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6A0" w:firstRow="1" w:lastRow="0" w:firstColumn="1" w:lastColumn="0" w:noHBand="1" w:noVBand="1"/>
      </w:tblPr>
      <w:tblGrid>
        <w:gridCol w:w="1560"/>
        <w:gridCol w:w="6022"/>
        <w:gridCol w:w="14"/>
        <w:gridCol w:w="16"/>
        <w:gridCol w:w="432"/>
        <w:gridCol w:w="18"/>
        <w:gridCol w:w="2102"/>
        <w:gridCol w:w="14"/>
        <w:gridCol w:w="22"/>
      </w:tblGrid>
      <w:tr w:rsidR="005603ED" w:rsidRPr="005603ED" w14:paraId="072A5472" w14:textId="77777777" w:rsidTr="00CD390D">
        <w:trPr>
          <w:gridAfter w:val="2"/>
          <w:wAfter w:w="36" w:type="dxa"/>
          <w:trHeight w:val="178"/>
        </w:trPr>
        <w:tc>
          <w:tcPr>
            <w:tcW w:w="1560" w:type="dxa"/>
            <w:tcBorders>
              <w:bottom w:val="single" w:sz="4" w:space="0" w:color="000000"/>
            </w:tcBorders>
            <w:shd w:val="clear" w:color="auto" w:fill="D9D9D9" w:themeFill="background1" w:themeFillShade="D9"/>
          </w:tcPr>
          <w:p w14:paraId="0E9EC8FE" w14:textId="4138AA61" w:rsidR="00980000" w:rsidRPr="005603ED" w:rsidRDefault="00980000" w:rsidP="000F1ADA">
            <w:pPr>
              <w:spacing w:line="211" w:lineRule="atLeast"/>
              <w:ind w:left="171"/>
              <w:jc w:val="left"/>
              <w:rPr>
                <w:rFonts w:asciiTheme="majorEastAsia" w:eastAsiaTheme="majorEastAsia" w:hAnsiTheme="majorEastAsia"/>
                <w:szCs w:val="18"/>
              </w:rPr>
            </w:pPr>
            <w:bookmarkStart w:id="0" w:name="_GoBack"/>
            <w:r w:rsidRPr="005603ED">
              <w:rPr>
                <w:rFonts w:asciiTheme="majorEastAsia" w:eastAsiaTheme="majorEastAsia" w:hAnsiTheme="majorEastAsia" w:hint="eastAsia"/>
                <w:szCs w:val="18"/>
              </w:rPr>
              <w:t>第１の１</w:t>
            </w:r>
          </w:p>
          <w:p w14:paraId="7C917FAD" w14:textId="56A6D74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指定地域密着型サービス事業の一般原則</w:t>
            </w:r>
            <w:r w:rsidR="00CD390D"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038A4D73" w14:textId="77777777" w:rsidR="00462366" w:rsidRPr="005603ED" w:rsidRDefault="00462366"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指定地域密着型サービス事業者は，利用者の意思及び人格を尊重して，常に利用者の立場に立ったサービスの提供に努めているか。</w:t>
            </w:r>
          </w:p>
          <w:p w14:paraId="6BC9F49D" w14:textId="77777777" w:rsidR="00462366" w:rsidRPr="005603ED" w:rsidRDefault="00462366"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18厚令34第３条第1項</w:t>
            </w:r>
          </w:p>
          <w:p w14:paraId="5223F9CD" w14:textId="77777777" w:rsidR="00462366" w:rsidRPr="005603ED" w:rsidRDefault="00462366" w:rsidP="00E2740E">
            <w:pPr>
              <w:spacing w:line="211" w:lineRule="atLeast"/>
              <w:ind w:left="175" w:hangingChars="97" w:hanging="175"/>
              <w:jc w:val="left"/>
              <w:rPr>
                <w:rFonts w:asciiTheme="majorEastAsia" w:eastAsiaTheme="majorEastAsia" w:hAnsiTheme="majorEastAsia"/>
                <w:szCs w:val="18"/>
              </w:rPr>
            </w:pPr>
          </w:p>
          <w:p w14:paraId="41CB8F4F" w14:textId="77777777" w:rsidR="00220638" w:rsidRPr="005603ED" w:rsidRDefault="00462366"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指定地域密着型サービス事業者は，当該事業を運営するに当たっては，地域との結びつきを重視し，市町村，他の地域密着型サービス事業者又は居宅サービス事業者その他の保健医療サービス及び障害サービスを提供する者との連携に努めているか。</w:t>
            </w:r>
          </w:p>
          <w:p w14:paraId="3DBA21F2" w14:textId="70B7447E" w:rsidR="00462366" w:rsidRPr="005603ED" w:rsidRDefault="00462366" w:rsidP="00220638">
            <w:pPr>
              <w:spacing w:line="211" w:lineRule="atLeast"/>
              <w:ind w:left="87" w:firstLineChars="100" w:firstLine="9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18厚令34第３条第２項</w:t>
            </w:r>
          </w:p>
          <w:p w14:paraId="46645175" w14:textId="77777777" w:rsidR="00462366" w:rsidRPr="005603ED" w:rsidRDefault="00462366" w:rsidP="00E2740E">
            <w:pPr>
              <w:spacing w:line="211" w:lineRule="atLeast"/>
              <w:ind w:left="175" w:hangingChars="97" w:hanging="175"/>
              <w:jc w:val="left"/>
              <w:rPr>
                <w:rFonts w:asciiTheme="majorEastAsia" w:eastAsiaTheme="majorEastAsia" w:hAnsiTheme="majorEastAsia"/>
                <w:szCs w:val="18"/>
              </w:rPr>
            </w:pPr>
          </w:p>
          <w:p w14:paraId="28B524F2" w14:textId="268716FD" w:rsidR="00462366" w:rsidRPr="005603ED" w:rsidRDefault="00462366" w:rsidP="00E2740E">
            <w:pPr>
              <w:spacing w:line="211" w:lineRule="atLeast"/>
              <w:ind w:left="175" w:hangingChars="97" w:hanging="175"/>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指定地域密着型サービス事業者は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利用者の人権の擁護</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虐待の防止等のため</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必要な体制の整備を行うとともに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その従業者に対し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 xml:space="preserve">研修を実施する等の措置を講じているか。（経過措置あり）　</w:t>
            </w:r>
          </w:p>
          <w:p w14:paraId="48571E32" w14:textId="77777777" w:rsidR="00462366" w:rsidRPr="005603ED" w:rsidRDefault="00462366" w:rsidP="00E2740E">
            <w:pPr>
              <w:spacing w:line="211" w:lineRule="atLeast"/>
              <w:ind w:left="87" w:firstLineChars="100" w:firstLine="9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18厚令34第３条第３項</w:t>
            </w:r>
          </w:p>
          <w:p w14:paraId="3BE6ED24" w14:textId="77777777" w:rsidR="00462366" w:rsidRPr="005603ED" w:rsidRDefault="00462366" w:rsidP="00E2740E">
            <w:pPr>
              <w:spacing w:line="211" w:lineRule="atLeast"/>
              <w:ind w:left="175" w:hangingChars="97" w:hanging="175"/>
              <w:jc w:val="left"/>
              <w:rPr>
                <w:rFonts w:asciiTheme="majorEastAsia" w:eastAsiaTheme="majorEastAsia" w:hAnsiTheme="majorEastAsia"/>
                <w:szCs w:val="18"/>
              </w:rPr>
            </w:pPr>
          </w:p>
          <w:p w14:paraId="512E4C8A" w14:textId="1195D3B1" w:rsidR="00462366" w:rsidRPr="005603ED" w:rsidRDefault="00462366" w:rsidP="00E2740E">
            <w:pPr>
              <w:spacing w:line="211" w:lineRule="atLeast"/>
              <w:ind w:left="175" w:hangingChars="97" w:hanging="175"/>
              <w:jc w:val="left"/>
              <w:rPr>
                <w:rFonts w:asciiTheme="majorEastAsia" w:eastAsiaTheme="majorEastAsia" w:hAnsiTheme="majorEastAsia" w:cs="ＭＳ 明朝"/>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 明朝" w:hint="eastAsia"/>
                <w:szCs w:val="18"/>
              </w:rPr>
              <w:t xml:space="preserve">利用者の人権の擁護及び虐待の防止を図るため，責任者の設置その他必要な体制の整備を行うとともに，その従業者に対する研修の実施その他の必要な措置を講じるよう努めているか。　</w:t>
            </w:r>
          </w:p>
          <w:p w14:paraId="783B24F1" w14:textId="106C8BFA" w:rsidR="00462366" w:rsidRPr="005603ED" w:rsidRDefault="00462366" w:rsidP="00E2740E">
            <w:pPr>
              <w:spacing w:line="211" w:lineRule="atLeast"/>
              <w:jc w:val="left"/>
              <w:rPr>
                <w:rFonts w:asciiTheme="majorEastAsia" w:eastAsiaTheme="majorEastAsia" w:hAnsiTheme="majorEastAsia"/>
                <w:w w:val="50"/>
                <w:kern w:val="0"/>
                <w:szCs w:val="18"/>
              </w:rPr>
            </w:pPr>
            <w:r w:rsidRPr="005603ED">
              <w:rPr>
                <w:rFonts w:asciiTheme="majorEastAsia" w:eastAsiaTheme="majorEastAsia" w:hAnsiTheme="majorEastAsia" w:cs="ＭＳ 明朝"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2</w:t>
            </w:r>
            <w:r w:rsidR="00C92A05" w:rsidRPr="005603ED">
              <w:rPr>
                <w:rFonts w:asciiTheme="majorEastAsia" w:eastAsiaTheme="majorEastAsia" w:hAnsiTheme="majorEastAsia"/>
                <w:w w:val="50"/>
                <w:kern w:val="0"/>
                <w:szCs w:val="18"/>
              </w:rPr>
              <w:t>4</w:t>
            </w:r>
            <w:r w:rsidRPr="005603ED">
              <w:rPr>
                <w:rFonts w:asciiTheme="majorEastAsia" w:eastAsiaTheme="majorEastAsia" w:hAnsiTheme="majorEastAsia"/>
                <w:w w:val="50"/>
                <w:kern w:val="0"/>
                <w:szCs w:val="18"/>
              </w:rPr>
              <w:t>市条例</w:t>
            </w:r>
            <w:r w:rsidR="00C92A05" w:rsidRPr="005603ED">
              <w:rPr>
                <w:rFonts w:asciiTheme="majorEastAsia" w:eastAsiaTheme="majorEastAsia" w:hAnsiTheme="majorEastAsia"/>
                <w:w w:val="50"/>
                <w:kern w:val="0"/>
                <w:szCs w:val="18"/>
              </w:rPr>
              <w:t>21</w:t>
            </w:r>
            <w:r w:rsidRPr="005603ED">
              <w:rPr>
                <w:rFonts w:asciiTheme="majorEastAsia" w:eastAsiaTheme="majorEastAsia" w:hAnsiTheme="majorEastAsia"/>
                <w:w w:val="50"/>
                <w:kern w:val="0"/>
                <w:szCs w:val="18"/>
              </w:rPr>
              <w:t>第</w:t>
            </w:r>
            <w:r w:rsidR="00C92A05" w:rsidRPr="005603ED">
              <w:rPr>
                <w:rFonts w:asciiTheme="majorEastAsia" w:eastAsiaTheme="majorEastAsia" w:hAnsiTheme="majorEastAsia"/>
                <w:w w:val="50"/>
                <w:kern w:val="0"/>
                <w:szCs w:val="18"/>
              </w:rPr>
              <w:t>3</w:t>
            </w:r>
            <w:r w:rsidRPr="005603ED">
              <w:rPr>
                <w:rFonts w:asciiTheme="majorEastAsia" w:eastAsiaTheme="majorEastAsia" w:hAnsiTheme="majorEastAsia"/>
                <w:w w:val="50"/>
                <w:kern w:val="0"/>
                <w:szCs w:val="18"/>
              </w:rPr>
              <w:t>条</w:t>
            </w:r>
            <w:r w:rsidR="00C92A05" w:rsidRPr="005603ED">
              <w:rPr>
                <w:rFonts w:asciiTheme="majorEastAsia" w:eastAsiaTheme="majorEastAsia" w:hAnsiTheme="majorEastAsia" w:hint="eastAsia"/>
                <w:w w:val="50"/>
                <w:kern w:val="0"/>
                <w:szCs w:val="18"/>
              </w:rPr>
              <w:t>第3項</w:t>
            </w:r>
          </w:p>
          <w:p w14:paraId="7CE93413" w14:textId="77777777" w:rsidR="00462366" w:rsidRPr="005603ED" w:rsidRDefault="00462366" w:rsidP="00E2740E">
            <w:pPr>
              <w:spacing w:line="211" w:lineRule="atLeast"/>
              <w:ind w:left="180" w:hangingChars="100" w:hanging="180"/>
              <w:jc w:val="left"/>
              <w:rPr>
                <w:rFonts w:asciiTheme="majorEastAsia" w:eastAsiaTheme="majorEastAsia" w:hAnsiTheme="majorEastAsia"/>
                <w:szCs w:val="18"/>
              </w:rPr>
            </w:pPr>
          </w:p>
          <w:p w14:paraId="3D77CFA3" w14:textId="77777777" w:rsidR="00220638" w:rsidRPr="005603ED" w:rsidRDefault="00462366" w:rsidP="00E2740E">
            <w:pPr>
              <w:spacing w:line="211" w:lineRule="atLeast"/>
              <w:ind w:left="18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指定地域密着型サービス事業者は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指定地域密着型サービスを提供するに当たっては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法第１１８条の２第１項に規定する介護保険等関連情報その他必要な情報を活用し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適切かつ有効に行うよう努めているか。</w:t>
            </w:r>
          </w:p>
          <w:p w14:paraId="36D88A4B" w14:textId="39459527" w:rsidR="00980000" w:rsidRPr="005603ED" w:rsidRDefault="00462366"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cs="DFHSMinchoR Pro-6N"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18厚令34第３条第４項</w:t>
            </w:r>
          </w:p>
        </w:tc>
        <w:tc>
          <w:tcPr>
            <w:tcW w:w="466" w:type="dxa"/>
            <w:gridSpan w:val="3"/>
            <w:shd w:val="clear" w:color="auto" w:fill="D9D9D9" w:themeFill="background1" w:themeFillShade="D9"/>
          </w:tcPr>
          <w:p w14:paraId="2C3E2E8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688B84E6" w14:textId="77777777" w:rsidR="00980000" w:rsidRPr="005603ED" w:rsidRDefault="00980000" w:rsidP="00E2740E">
            <w:pPr>
              <w:spacing w:line="211" w:lineRule="atLeast"/>
              <w:jc w:val="left"/>
              <w:rPr>
                <w:rFonts w:asciiTheme="majorEastAsia" w:eastAsiaTheme="majorEastAsia" w:hAnsiTheme="majorEastAsia"/>
                <w:szCs w:val="18"/>
              </w:rPr>
            </w:pPr>
          </w:p>
          <w:p w14:paraId="4B764A90"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D9D9D9" w:themeFill="background1" w:themeFillShade="D9"/>
          </w:tcPr>
          <w:p w14:paraId="14175C71" w14:textId="77777777" w:rsidR="00980000" w:rsidRPr="005603ED" w:rsidRDefault="00980000" w:rsidP="00E2740E">
            <w:pPr>
              <w:spacing w:line="211" w:lineRule="atLeast"/>
              <w:jc w:val="left"/>
              <w:rPr>
                <w:rFonts w:asciiTheme="majorEastAsia" w:eastAsiaTheme="majorEastAsia" w:hAnsiTheme="majorEastAsia"/>
                <w:szCs w:val="18"/>
              </w:rPr>
            </w:pPr>
          </w:p>
          <w:p w14:paraId="5F4224A1" w14:textId="77777777" w:rsidR="00980000" w:rsidRPr="005603ED" w:rsidRDefault="00980000" w:rsidP="00E2740E">
            <w:pPr>
              <w:spacing w:line="211" w:lineRule="atLeast"/>
              <w:jc w:val="left"/>
              <w:rPr>
                <w:rFonts w:asciiTheme="majorEastAsia" w:eastAsiaTheme="majorEastAsia" w:hAnsiTheme="majorEastAsia"/>
                <w:szCs w:val="18"/>
              </w:rPr>
            </w:pPr>
          </w:p>
          <w:p w14:paraId="07841C91" w14:textId="77777777" w:rsidR="00980000" w:rsidRPr="005603ED" w:rsidRDefault="00980000" w:rsidP="00E2740E">
            <w:pPr>
              <w:spacing w:line="211" w:lineRule="atLeast"/>
              <w:jc w:val="left"/>
              <w:rPr>
                <w:rFonts w:asciiTheme="majorEastAsia" w:eastAsiaTheme="majorEastAsia" w:hAnsiTheme="majorEastAsia"/>
                <w:szCs w:val="18"/>
              </w:rPr>
            </w:pPr>
          </w:p>
          <w:p w14:paraId="0866FAE3" w14:textId="77777777" w:rsidR="00980000" w:rsidRPr="005603ED" w:rsidRDefault="00980000" w:rsidP="00E2740E">
            <w:pPr>
              <w:spacing w:line="211" w:lineRule="atLeast"/>
              <w:jc w:val="left"/>
              <w:rPr>
                <w:rFonts w:asciiTheme="majorEastAsia" w:eastAsiaTheme="majorEastAsia" w:hAnsiTheme="majorEastAsia"/>
                <w:szCs w:val="18"/>
              </w:rPr>
            </w:pPr>
          </w:p>
          <w:p w14:paraId="71B39BFF" w14:textId="0F19ED7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令和６年３月３１日までは努力義務</w:t>
            </w:r>
            <w:r w:rsidR="00443599" w:rsidRPr="005603ED">
              <w:rPr>
                <w:rFonts w:asciiTheme="majorEastAsia" w:eastAsiaTheme="majorEastAsia" w:hAnsiTheme="majorEastAsia" w:hint="eastAsia"/>
                <w:szCs w:val="18"/>
              </w:rPr>
              <w:t>（経過措置）</w:t>
            </w:r>
          </w:p>
          <w:p w14:paraId="1274750F" w14:textId="017EE2EC" w:rsidR="00980000" w:rsidRPr="005603ED" w:rsidRDefault="00980000" w:rsidP="00E2740E">
            <w:pPr>
              <w:spacing w:line="211" w:lineRule="atLeast"/>
              <w:jc w:val="left"/>
              <w:rPr>
                <w:rFonts w:asciiTheme="majorEastAsia" w:eastAsiaTheme="majorEastAsia" w:hAnsiTheme="majorEastAsia"/>
                <w:szCs w:val="18"/>
              </w:rPr>
            </w:pPr>
          </w:p>
          <w:p w14:paraId="7BD42D3B" w14:textId="15D824CD" w:rsidR="009230DF" w:rsidRPr="005603ED" w:rsidRDefault="009230DF" w:rsidP="00E2740E">
            <w:pPr>
              <w:spacing w:line="211" w:lineRule="atLeast"/>
              <w:jc w:val="left"/>
              <w:rPr>
                <w:rFonts w:asciiTheme="majorEastAsia" w:eastAsiaTheme="majorEastAsia" w:hAnsiTheme="majorEastAsia"/>
                <w:szCs w:val="18"/>
              </w:rPr>
            </w:pPr>
          </w:p>
          <w:p w14:paraId="18BB77D3" w14:textId="77777777" w:rsidR="00980000" w:rsidRPr="005603ED" w:rsidRDefault="00980000" w:rsidP="00E2740E">
            <w:pPr>
              <w:spacing w:line="211" w:lineRule="atLeast"/>
              <w:jc w:val="left"/>
              <w:rPr>
                <w:rFonts w:asciiTheme="majorEastAsia" w:eastAsiaTheme="majorEastAsia" w:hAnsiTheme="majorEastAsia"/>
                <w:szCs w:val="18"/>
              </w:rPr>
            </w:pPr>
          </w:p>
          <w:p w14:paraId="6AF0960B" w14:textId="77777777" w:rsidR="00980000" w:rsidRPr="005603ED" w:rsidRDefault="00980000" w:rsidP="00E2740E">
            <w:pPr>
              <w:spacing w:line="211" w:lineRule="atLeast"/>
              <w:jc w:val="left"/>
              <w:rPr>
                <w:rFonts w:asciiTheme="majorEastAsia" w:eastAsiaTheme="majorEastAsia" w:hAnsiTheme="majorEastAsia" w:cs="ＭＳ 明朝"/>
                <w:kern w:val="0"/>
                <w:szCs w:val="18"/>
              </w:rPr>
            </w:pPr>
            <w:r w:rsidRPr="005603ED">
              <w:rPr>
                <w:rFonts w:asciiTheme="majorEastAsia" w:eastAsiaTheme="majorEastAsia" w:hAnsiTheme="majorEastAsia" w:cs="ＭＳ 明朝" w:hint="eastAsia"/>
                <w:kern w:val="0"/>
                <w:szCs w:val="18"/>
              </w:rPr>
              <w:t>責任者等体制</w:t>
            </w:r>
          </w:p>
          <w:p w14:paraId="2AB90D46" w14:textId="2492FF61" w:rsidR="00980000" w:rsidRPr="005603ED" w:rsidRDefault="00980000" w:rsidP="00220638">
            <w:pPr>
              <w:spacing w:line="211" w:lineRule="atLeast"/>
              <w:jc w:val="left"/>
              <w:rPr>
                <w:rFonts w:asciiTheme="majorEastAsia" w:eastAsiaTheme="majorEastAsia" w:hAnsiTheme="majorEastAsia" w:cs="ＭＳ 明朝"/>
                <w:kern w:val="0"/>
                <w:szCs w:val="18"/>
              </w:rPr>
            </w:pPr>
            <w:r w:rsidRPr="005603ED">
              <w:rPr>
                <w:rFonts w:asciiTheme="majorEastAsia" w:eastAsiaTheme="majorEastAsia" w:hAnsiTheme="majorEastAsia" w:hint="eastAsia"/>
                <w:szCs w:val="18"/>
              </w:rPr>
              <w:t>【</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00FDBA7D" w14:textId="77777777" w:rsidR="00220638" w:rsidRPr="005603ED" w:rsidRDefault="00220638" w:rsidP="00E2740E">
            <w:pPr>
              <w:spacing w:line="211" w:lineRule="atLeast"/>
              <w:jc w:val="left"/>
              <w:rPr>
                <w:rFonts w:asciiTheme="majorEastAsia" w:eastAsiaTheme="majorEastAsia" w:hAnsiTheme="majorEastAsia" w:cs="ＭＳ 明朝"/>
                <w:kern w:val="0"/>
                <w:szCs w:val="18"/>
              </w:rPr>
            </w:pPr>
          </w:p>
          <w:p w14:paraId="183EF1DA" w14:textId="365BF61E" w:rsidR="00980000" w:rsidRPr="005603ED" w:rsidRDefault="00980000" w:rsidP="00E2740E">
            <w:pPr>
              <w:spacing w:line="211" w:lineRule="atLeast"/>
              <w:jc w:val="left"/>
              <w:rPr>
                <w:rFonts w:asciiTheme="majorEastAsia" w:eastAsiaTheme="majorEastAsia" w:hAnsiTheme="majorEastAsia" w:cs="ＭＳ 明朝"/>
                <w:kern w:val="0"/>
                <w:szCs w:val="18"/>
              </w:rPr>
            </w:pPr>
            <w:r w:rsidRPr="005603ED">
              <w:rPr>
                <w:rFonts w:asciiTheme="majorEastAsia" w:eastAsiaTheme="majorEastAsia" w:hAnsiTheme="majorEastAsia" w:cs="ＭＳ 明朝" w:hint="eastAsia"/>
                <w:kern w:val="0"/>
                <w:szCs w:val="18"/>
              </w:rPr>
              <w:t>研修等実施</w:t>
            </w:r>
          </w:p>
          <w:p w14:paraId="41D0ED3F" w14:textId="3F3FD6A2" w:rsidR="00980000" w:rsidRPr="005603ED" w:rsidRDefault="00980000" w:rsidP="0022063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22063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0969E302" w14:textId="77777777" w:rsidTr="00CD390D">
        <w:trPr>
          <w:gridAfter w:val="2"/>
          <w:wAfter w:w="36" w:type="dxa"/>
          <w:trHeight w:val="178"/>
        </w:trPr>
        <w:tc>
          <w:tcPr>
            <w:tcW w:w="1560" w:type="dxa"/>
            <w:tcBorders>
              <w:bottom w:val="single" w:sz="4" w:space="0" w:color="000000"/>
            </w:tcBorders>
            <w:shd w:val="clear" w:color="auto" w:fill="D9D9D9" w:themeFill="background1" w:themeFillShade="D9"/>
          </w:tcPr>
          <w:p w14:paraId="6B66CA37" w14:textId="44534F1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第１の２　</w:t>
            </w:r>
          </w:p>
          <w:p w14:paraId="616894F1" w14:textId="1030015D"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基本方針</w:t>
            </w:r>
            <w:r w:rsidR="00CD390D"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4BE9F1BA" w14:textId="77777777" w:rsidR="00591939" w:rsidRPr="005603ED" w:rsidRDefault="00980000" w:rsidP="00E2740E">
            <w:pPr>
              <w:spacing w:line="211" w:lineRule="atLeast"/>
              <w:ind w:left="166" w:hangingChars="92" w:hanging="166"/>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cs="ＭＳ Ｐゴシック"/>
                <w:kern w:val="0"/>
                <w:szCs w:val="18"/>
              </w:rPr>
              <w:t xml:space="preserve">　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w:t>
            </w:r>
            <w:r w:rsidRPr="005603ED">
              <w:rPr>
                <w:rFonts w:asciiTheme="majorEastAsia" w:eastAsiaTheme="majorEastAsia" w:hAnsiTheme="majorEastAsia" w:cs="ＭＳ Ｐゴシック" w:hint="eastAsia"/>
                <w:kern w:val="0"/>
                <w:szCs w:val="18"/>
              </w:rPr>
              <w:t>しているか</w:t>
            </w:r>
            <w:r w:rsidRPr="005603ED">
              <w:rPr>
                <w:rFonts w:asciiTheme="majorEastAsia" w:eastAsiaTheme="majorEastAsia" w:hAnsiTheme="majorEastAsia" w:cs="ＭＳ Ｐゴシック"/>
                <w:kern w:val="0"/>
                <w:szCs w:val="18"/>
              </w:rPr>
              <w:t>。</w:t>
            </w:r>
          </w:p>
          <w:p w14:paraId="0426D039" w14:textId="4AFC4B84" w:rsidR="00980000" w:rsidRPr="005603ED" w:rsidRDefault="00980000" w:rsidP="00E2740E">
            <w:pPr>
              <w:spacing w:line="211" w:lineRule="atLeast"/>
              <w:ind w:left="166" w:hangingChars="92" w:hanging="166"/>
              <w:jc w:val="left"/>
              <w:rPr>
                <w:rFonts w:asciiTheme="majorEastAsia" w:eastAsiaTheme="majorEastAsia" w:hAnsiTheme="majorEastAsia"/>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18厚令34第159条第1項</w:t>
            </w:r>
          </w:p>
          <w:p w14:paraId="600ED90C" w14:textId="77777777" w:rsidR="00980000" w:rsidRPr="005603ED" w:rsidRDefault="00980000" w:rsidP="00E2740E">
            <w:pPr>
              <w:spacing w:line="211" w:lineRule="atLeast"/>
              <w:ind w:left="166" w:hangingChars="92" w:hanging="166"/>
              <w:jc w:val="left"/>
              <w:rPr>
                <w:rFonts w:asciiTheme="majorEastAsia" w:eastAsiaTheme="majorEastAsia" w:hAnsiTheme="majorEastAsia"/>
                <w:szCs w:val="18"/>
              </w:rPr>
            </w:pPr>
          </w:p>
          <w:p w14:paraId="240A668D" w14:textId="77777777" w:rsidR="00591939" w:rsidRPr="005603ED" w:rsidRDefault="00980000"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w:t>
            </w:r>
            <w:r w:rsidRPr="005603ED">
              <w:rPr>
                <w:rFonts w:asciiTheme="majorEastAsia" w:eastAsiaTheme="majorEastAsia" w:hAnsiTheme="majorEastAsia" w:hint="eastAsia"/>
                <w:szCs w:val="18"/>
              </w:rPr>
              <w:t>ているか。</w:t>
            </w:r>
          </w:p>
          <w:p w14:paraId="65A01CEC" w14:textId="68EB4030" w:rsidR="00980000" w:rsidRPr="005603ED" w:rsidRDefault="00980000" w:rsidP="00591939">
            <w:pPr>
              <w:spacing w:line="211" w:lineRule="atLeast"/>
              <w:ind w:left="87"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18厚令34第159条第2項</w:t>
            </w:r>
          </w:p>
        </w:tc>
        <w:tc>
          <w:tcPr>
            <w:tcW w:w="466" w:type="dxa"/>
            <w:gridSpan w:val="3"/>
            <w:shd w:val="clear" w:color="auto" w:fill="D9D9D9" w:themeFill="background1" w:themeFillShade="D9"/>
          </w:tcPr>
          <w:p w14:paraId="4A8267E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7D9889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F593FF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shd w:val="clear" w:color="auto" w:fill="D9D9D9" w:themeFill="background1" w:themeFillShade="D9"/>
          </w:tcPr>
          <w:p w14:paraId="2588BA90" w14:textId="01104C40" w:rsidR="00980000" w:rsidRPr="005603ED" w:rsidRDefault="00980000" w:rsidP="00E2740E">
            <w:pPr>
              <w:spacing w:line="211" w:lineRule="atLeast"/>
              <w:jc w:val="left"/>
              <w:rPr>
                <w:rFonts w:asciiTheme="majorEastAsia" w:eastAsiaTheme="majorEastAsia" w:hAnsiTheme="majorEastAsia" w:cs="ＭＳ 明朝"/>
                <w:kern w:val="0"/>
                <w:szCs w:val="18"/>
              </w:rPr>
            </w:pPr>
          </w:p>
        </w:tc>
      </w:tr>
      <w:tr w:rsidR="005603ED" w:rsidRPr="005603ED" w14:paraId="12A36ED4"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01E398EA" w14:textId="77777777" w:rsidR="00BC30D1"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第</w:t>
            </w:r>
            <w:r w:rsidR="00BC30D1" w:rsidRPr="005603ED">
              <w:rPr>
                <w:rFonts w:asciiTheme="majorEastAsia" w:eastAsiaTheme="majorEastAsia" w:hAnsiTheme="majorEastAsia" w:hint="eastAsia"/>
              </w:rPr>
              <w:t>２</w:t>
            </w:r>
            <w:r w:rsidRPr="005603ED">
              <w:rPr>
                <w:rFonts w:asciiTheme="majorEastAsia" w:eastAsiaTheme="majorEastAsia" w:hAnsiTheme="majorEastAsia"/>
              </w:rPr>
              <w:t xml:space="preserve">　人員に関する基準</w:t>
            </w:r>
          </w:p>
          <w:p w14:paraId="7ADE30DA" w14:textId="77777777" w:rsidR="00BC30D1" w:rsidRPr="005603ED" w:rsidRDefault="00BC30D1" w:rsidP="00E2740E">
            <w:pPr>
              <w:pStyle w:val="a9"/>
              <w:wordWrap/>
              <w:spacing w:line="211" w:lineRule="atLeast"/>
              <w:ind w:left="184" w:hangingChars="100" w:hanging="184"/>
              <w:jc w:val="left"/>
              <w:rPr>
                <w:rFonts w:asciiTheme="majorEastAsia" w:eastAsiaTheme="majorEastAsia" w:hAnsiTheme="majorEastAsia"/>
              </w:rPr>
            </w:pPr>
          </w:p>
          <w:p w14:paraId="7CD64C0F" w14:textId="136DEB0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１</w:t>
            </w:r>
            <w:r w:rsidR="00BC30D1"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通則（用語の定義）</w:t>
            </w:r>
          </w:p>
          <w:p w14:paraId="4430D6B5" w14:textId="77777777"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p>
        </w:tc>
        <w:tc>
          <w:tcPr>
            <w:tcW w:w="6036" w:type="dxa"/>
            <w:gridSpan w:val="2"/>
            <w:shd w:val="clear" w:color="auto" w:fill="auto"/>
          </w:tcPr>
          <w:p w14:paraId="20A9AFF4" w14:textId="77777777" w:rsidR="00980000" w:rsidRPr="005603ED" w:rsidRDefault="00980000" w:rsidP="00E2740E">
            <w:pPr>
              <w:autoSpaceDE w:val="0"/>
              <w:autoSpaceDN w:val="0"/>
              <w:spacing w:line="211" w:lineRule="atLeast"/>
              <w:ind w:leftChars="4" w:left="187"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以下，用語の定義を理解しているか。</w:t>
            </w:r>
          </w:p>
          <w:p w14:paraId="28CFE115" w14:textId="77777777" w:rsidR="00980000" w:rsidRPr="005603ED" w:rsidRDefault="00980000" w:rsidP="00E2740E">
            <w:pPr>
              <w:autoSpaceDE w:val="0"/>
              <w:autoSpaceDN w:val="0"/>
              <w:spacing w:line="211" w:lineRule="atLeast"/>
              <w:ind w:leftChars="4" w:left="187" w:hangingChars="100" w:hanging="180"/>
              <w:jc w:val="left"/>
              <w:rPr>
                <w:rFonts w:asciiTheme="majorEastAsia" w:eastAsiaTheme="majorEastAsia" w:hAnsiTheme="majorEastAsia"/>
                <w:szCs w:val="18"/>
              </w:rPr>
            </w:pPr>
          </w:p>
          <w:p w14:paraId="350A1F8F" w14:textId="77777777" w:rsidR="00591939" w:rsidRPr="005603ED" w:rsidRDefault="00980000" w:rsidP="00E2740E">
            <w:pPr>
              <w:autoSpaceDE w:val="0"/>
              <w:autoSpaceDN w:val="0"/>
              <w:spacing w:line="211" w:lineRule="atLeast"/>
              <w:ind w:leftChars="4" w:left="187"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常勤換算方法</w:t>
            </w:r>
          </w:p>
          <w:p w14:paraId="49FABA5F" w14:textId="6B123863" w:rsidR="00980000" w:rsidRPr="005603ED" w:rsidRDefault="00980000" w:rsidP="00E2740E">
            <w:pPr>
              <w:autoSpaceDE w:val="0"/>
              <w:autoSpaceDN w:val="0"/>
              <w:spacing w:line="211" w:lineRule="atLeast"/>
              <w:ind w:leftChars="4" w:left="187"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18解釈通知第2の2（1）</w:t>
            </w:r>
          </w:p>
          <w:p w14:paraId="6EAB8A27" w14:textId="6949E60D" w:rsidR="00980000" w:rsidRPr="005603ED" w:rsidRDefault="00980000" w:rsidP="00E2740E">
            <w:pPr>
              <w:autoSpaceDE w:val="0"/>
              <w:autoSpaceDN w:val="0"/>
              <w:spacing w:line="211" w:lineRule="atLeast"/>
              <w:ind w:leftChars="4" w:left="187"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当該事業所の従業者の勤務延時間数を当該事業所において常勤の従業者が勤務すべき時間数（３２時間を下回る場合は３２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p w14:paraId="5C933FD9" w14:textId="77777777" w:rsidR="00591939" w:rsidRPr="005603ED" w:rsidRDefault="00980000" w:rsidP="00E2740E">
            <w:pPr>
              <w:pStyle w:val="Default"/>
              <w:spacing w:line="211" w:lineRule="atLeast"/>
              <w:rPr>
                <w:rFonts w:asciiTheme="majorEastAsia" w:eastAsiaTheme="majorEastAsia" w:hAnsiTheme="majorEastAsia"/>
                <w:color w:val="auto"/>
                <w:sz w:val="18"/>
                <w:szCs w:val="18"/>
              </w:rPr>
            </w:pPr>
            <w:r w:rsidRPr="005603ED">
              <w:rPr>
                <w:rFonts w:asciiTheme="majorEastAsia" w:eastAsiaTheme="majorEastAsia" w:hAnsiTheme="majorEastAsia" w:hint="eastAsia"/>
                <w:color w:val="auto"/>
                <w:sz w:val="18"/>
                <w:szCs w:val="18"/>
              </w:rPr>
              <w:t>□　「勤務延時間数」</w:t>
            </w:r>
          </w:p>
          <w:p w14:paraId="45DFE444" w14:textId="61C1A2E6" w:rsidR="00980000" w:rsidRPr="005603ED" w:rsidRDefault="00980000" w:rsidP="00591939">
            <w:pPr>
              <w:pStyle w:val="Default"/>
              <w:spacing w:line="211" w:lineRule="atLeast"/>
              <w:ind w:firstLineChars="200" w:firstLine="180"/>
              <w:rPr>
                <w:rFonts w:asciiTheme="majorEastAsia" w:eastAsiaTheme="majorEastAsia" w:hAnsiTheme="majorEastAsia"/>
                <w:color w:val="auto"/>
                <w:sz w:val="18"/>
                <w:szCs w:val="18"/>
              </w:rPr>
            </w:pPr>
            <w:r w:rsidRPr="005603ED">
              <w:rPr>
                <w:rFonts w:asciiTheme="majorEastAsia" w:eastAsiaTheme="majorEastAsia" w:hAnsiTheme="majorEastAsia" w:hint="eastAsia"/>
                <w:color w:val="auto"/>
                <w:w w:val="50"/>
                <w:sz w:val="18"/>
                <w:szCs w:val="18"/>
              </w:rPr>
              <w:t>◆平</w:t>
            </w:r>
            <w:r w:rsidRPr="005603ED">
              <w:rPr>
                <w:rFonts w:asciiTheme="majorEastAsia" w:eastAsiaTheme="majorEastAsia" w:hAnsiTheme="majorEastAsia"/>
                <w:color w:val="auto"/>
                <w:w w:val="50"/>
                <w:sz w:val="18"/>
                <w:szCs w:val="18"/>
              </w:rPr>
              <w:t>18解釈通知第2の2（2）</w:t>
            </w:r>
          </w:p>
          <w:p w14:paraId="23453EB8" w14:textId="77001922" w:rsidR="00980000" w:rsidRPr="005603ED" w:rsidRDefault="00980000" w:rsidP="00E2740E">
            <w:pPr>
              <w:autoSpaceDE w:val="0"/>
              <w:autoSpaceDN w:val="0"/>
              <w:spacing w:line="211" w:lineRule="atLeast"/>
              <w:ind w:leftChars="104" w:left="187"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勤務表上，当該事業に係るサービスの提供に従事する時間又は当該</w:t>
            </w:r>
            <w:r w:rsidRPr="005603ED">
              <w:rPr>
                <w:rFonts w:asciiTheme="majorEastAsia" w:eastAsiaTheme="majorEastAsia" w:hAnsiTheme="majorEastAsia" w:hint="eastAsia"/>
                <w:szCs w:val="18"/>
              </w:rPr>
              <w:lastRenderedPageBreak/>
              <w:t>事業に係るサービスの提供のための準備等を行う時間（待機の時間を含む。）として明確に位置付けられている時間の合計数とする。なお，従業者１人につき，勤務延時間数に算入することができる時間数は，当該事業所において常勤の従業者が勤務すべき時間数を上限とすること。</w:t>
            </w:r>
          </w:p>
          <w:p w14:paraId="3A09EF0E" w14:textId="77777777" w:rsidR="00462366" w:rsidRPr="005603ED" w:rsidRDefault="00462366" w:rsidP="00E2740E">
            <w:pPr>
              <w:pStyle w:val="Default"/>
              <w:spacing w:line="211" w:lineRule="atLeast"/>
              <w:rPr>
                <w:rFonts w:asciiTheme="majorEastAsia" w:eastAsiaTheme="majorEastAsia" w:hAnsiTheme="majorEastAsia"/>
                <w:color w:val="auto"/>
                <w:sz w:val="18"/>
                <w:szCs w:val="18"/>
              </w:rPr>
            </w:pPr>
          </w:p>
          <w:p w14:paraId="1EDD1C54" w14:textId="77777777" w:rsidR="00591939" w:rsidRPr="005603ED" w:rsidRDefault="00980000" w:rsidP="00E2740E">
            <w:pPr>
              <w:pStyle w:val="Default"/>
              <w:spacing w:line="211" w:lineRule="atLeast"/>
              <w:rPr>
                <w:rFonts w:asciiTheme="majorEastAsia" w:eastAsiaTheme="majorEastAsia" w:hAnsiTheme="majorEastAsia"/>
                <w:color w:val="auto"/>
                <w:sz w:val="18"/>
                <w:szCs w:val="18"/>
              </w:rPr>
            </w:pPr>
            <w:r w:rsidRPr="005603ED">
              <w:rPr>
                <w:rFonts w:asciiTheme="majorEastAsia" w:eastAsiaTheme="majorEastAsia" w:hAnsiTheme="majorEastAsia" w:hint="eastAsia"/>
                <w:color w:val="auto"/>
                <w:sz w:val="18"/>
                <w:szCs w:val="18"/>
              </w:rPr>
              <w:t>□　「常勤」</w:t>
            </w:r>
          </w:p>
          <w:p w14:paraId="3283EBA4" w14:textId="1805500F" w:rsidR="00980000" w:rsidRPr="005603ED" w:rsidRDefault="00980000" w:rsidP="00591939">
            <w:pPr>
              <w:pStyle w:val="Default"/>
              <w:spacing w:line="211" w:lineRule="atLeast"/>
              <w:ind w:firstLineChars="50" w:firstLine="90"/>
              <w:rPr>
                <w:rFonts w:asciiTheme="majorEastAsia" w:eastAsiaTheme="majorEastAsia" w:hAnsiTheme="majorEastAsia"/>
                <w:color w:val="auto"/>
                <w:sz w:val="18"/>
                <w:szCs w:val="18"/>
              </w:rPr>
            </w:pPr>
            <w:r w:rsidRPr="005603ED">
              <w:rPr>
                <w:rFonts w:asciiTheme="majorEastAsia" w:eastAsiaTheme="majorEastAsia" w:hAnsiTheme="majorEastAsia"/>
                <w:color w:val="auto"/>
                <w:sz w:val="18"/>
                <w:szCs w:val="18"/>
              </w:rPr>
              <w:t xml:space="preserve"> </w:t>
            </w:r>
            <w:r w:rsidRPr="005603ED">
              <w:rPr>
                <w:rFonts w:asciiTheme="majorEastAsia" w:eastAsiaTheme="majorEastAsia" w:hAnsiTheme="majorEastAsia" w:hint="eastAsia"/>
                <w:color w:val="auto"/>
                <w:w w:val="50"/>
                <w:sz w:val="18"/>
                <w:szCs w:val="18"/>
              </w:rPr>
              <w:t>◆平</w:t>
            </w:r>
            <w:r w:rsidRPr="005603ED">
              <w:rPr>
                <w:rFonts w:asciiTheme="majorEastAsia" w:eastAsiaTheme="majorEastAsia" w:hAnsiTheme="majorEastAsia"/>
                <w:color w:val="auto"/>
                <w:w w:val="50"/>
                <w:sz w:val="18"/>
                <w:szCs w:val="18"/>
              </w:rPr>
              <w:t>18解釈通知第2の2（3）</w:t>
            </w:r>
          </w:p>
          <w:p w14:paraId="09F3C168" w14:textId="77777777" w:rsidR="00980000" w:rsidRPr="005603ED" w:rsidRDefault="00980000" w:rsidP="00E2740E">
            <w:pPr>
              <w:autoSpaceDE w:val="0"/>
              <w:autoSpaceDN w:val="0"/>
              <w:spacing w:line="211" w:lineRule="atLeast"/>
              <w:ind w:leftChars="104" w:left="187"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当該事業所における勤務時間が，当該事業所において定められている常勤の従業者が勤務すべき時間数（３２時間を下回る場合は３２時間を基本とする。）に達していることをいうものである。</w:t>
            </w:r>
          </w:p>
          <w:p w14:paraId="73AC01E1" w14:textId="56348C93" w:rsidR="00980000" w:rsidRPr="005603ED" w:rsidRDefault="00980000" w:rsidP="00E2740E">
            <w:pPr>
              <w:autoSpaceDE w:val="0"/>
              <w:autoSpaceDN w:val="0"/>
              <w:adjustRightInd w:val="0"/>
              <w:spacing w:line="211" w:lineRule="atLeast"/>
              <w:ind w:leftChars="99" w:left="178" w:firstLine="1"/>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 xml:space="preserve">　ただし，育児休業，介護休業等育児又は家族介護を行う労働者の福　　祉に関する法律（平成３年法律第</w:t>
            </w:r>
            <w:r w:rsidRPr="005603ED">
              <w:rPr>
                <w:rFonts w:asciiTheme="majorEastAsia" w:eastAsiaTheme="majorEastAsia" w:hAnsiTheme="majorEastAsia" w:cs="ＭＳ明朝"/>
                <w:kern w:val="0"/>
                <w:szCs w:val="18"/>
              </w:rPr>
              <w:t>76</w:t>
            </w:r>
            <w:r w:rsidRPr="005603ED">
              <w:rPr>
                <w:rFonts w:asciiTheme="majorEastAsia" w:eastAsiaTheme="majorEastAsia" w:hAnsiTheme="majorEastAsia" w:cs="ＭＳ明朝" w:hint="eastAsia"/>
                <w:kern w:val="0"/>
                <w:szCs w:val="18"/>
              </w:rPr>
              <w:t>号）第</w:t>
            </w:r>
            <w:r w:rsidRPr="005603ED">
              <w:rPr>
                <w:rFonts w:asciiTheme="majorEastAsia" w:eastAsiaTheme="majorEastAsia" w:hAnsiTheme="majorEastAsia" w:cs="ＭＳ明朝"/>
                <w:kern w:val="0"/>
                <w:szCs w:val="18"/>
              </w:rPr>
              <w:t>23</w:t>
            </w:r>
            <w:r w:rsidRPr="005603ED">
              <w:rPr>
                <w:rFonts w:asciiTheme="majorEastAsia" w:eastAsiaTheme="majorEastAsia" w:hAnsiTheme="majorEastAsia" w:cs="ＭＳ明朝" w:hint="eastAsia"/>
                <w:kern w:val="0"/>
                <w:szCs w:val="18"/>
              </w:rPr>
              <w:t>条第１項に規定する所定労働時間の短縮措置が講じられている者については，入所者の処遇に支障がない体制が施設として整っている場合は，例外的に常勤の従業者が勤務すべき時間数を</w:t>
            </w:r>
            <w:r w:rsidRPr="005603ED">
              <w:rPr>
                <w:rFonts w:asciiTheme="majorEastAsia" w:eastAsiaTheme="majorEastAsia" w:hAnsiTheme="majorEastAsia" w:cs="ＭＳ明朝"/>
                <w:kern w:val="0"/>
                <w:szCs w:val="18"/>
              </w:rPr>
              <w:t>30</w:t>
            </w:r>
            <w:r w:rsidRPr="005603ED">
              <w:rPr>
                <w:rFonts w:asciiTheme="majorEastAsia" w:eastAsiaTheme="majorEastAsia" w:hAnsiTheme="majorEastAsia" w:cs="ＭＳ明朝" w:hint="eastAsia"/>
                <w:kern w:val="0"/>
                <w:szCs w:val="18"/>
              </w:rPr>
              <w:t>時間として取り扱うことを可能とする。</w:t>
            </w:r>
          </w:p>
          <w:p w14:paraId="74547EF4" w14:textId="136473CD" w:rsidR="00980000" w:rsidRPr="005603ED" w:rsidRDefault="00980000" w:rsidP="00E2740E">
            <w:pPr>
              <w:autoSpaceDE w:val="0"/>
              <w:autoSpaceDN w:val="0"/>
              <w:spacing w:line="211" w:lineRule="atLeast"/>
              <w:ind w:leftChars="104" w:left="187"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認知症対応型通所介護事業所と指定認知症対応型共同生活介護事業所が併設されている場合，指定認知症対応型通所介護事業所の管理者と指定認知症対応型共同生活介護事業所の管理者を兼務している者は，その勤務時間の合計が所定の時間に達していれば，常勤要件を満たすこととなる。</w:t>
            </w:r>
          </w:p>
          <w:p w14:paraId="6095FD96" w14:textId="77777777" w:rsidR="00462366" w:rsidRPr="005603ED" w:rsidRDefault="00462366" w:rsidP="00E2740E">
            <w:pPr>
              <w:pStyle w:val="Default"/>
              <w:spacing w:line="211" w:lineRule="atLeast"/>
              <w:rPr>
                <w:rFonts w:asciiTheme="majorEastAsia" w:eastAsiaTheme="majorEastAsia" w:hAnsiTheme="majorEastAsia"/>
                <w:color w:val="auto"/>
                <w:sz w:val="18"/>
                <w:szCs w:val="18"/>
              </w:rPr>
            </w:pPr>
          </w:p>
          <w:p w14:paraId="13960AE5" w14:textId="77777777" w:rsidR="00591939" w:rsidRPr="005603ED" w:rsidRDefault="00980000" w:rsidP="00E2740E">
            <w:pPr>
              <w:pStyle w:val="Default"/>
              <w:spacing w:line="211" w:lineRule="atLeast"/>
              <w:rPr>
                <w:rFonts w:asciiTheme="majorEastAsia" w:eastAsiaTheme="majorEastAsia" w:hAnsiTheme="majorEastAsia"/>
                <w:color w:val="auto"/>
                <w:sz w:val="18"/>
                <w:szCs w:val="18"/>
              </w:rPr>
            </w:pPr>
            <w:r w:rsidRPr="005603ED">
              <w:rPr>
                <w:rFonts w:asciiTheme="majorEastAsia" w:eastAsiaTheme="majorEastAsia" w:hAnsiTheme="majorEastAsia" w:hint="eastAsia"/>
                <w:color w:val="auto"/>
                <w:sz w:val="18"/>
                <w:szCs w:val="18"/>
              </w:rPr>
              <w:t>□　「専ら従事する」「専ら提供に当たる」</w:t>
            </w:r>
          </w:p>
          <w:p w14:paraId="689745AF" w14:textId="239483EE" w:rsidR="00980000" w:rsidRPr="005603ED" w:rsidRDefault="00980000" w:rsidP="00591939">
            <w:pPr>
              <w:pStyle w:val="Default"/>
              <w:spacing w:line="211" w:lineRule="atLeast"/>
              <w:ind w:firstLineChars="200" w:firstLine="180"/>
              <w:rPr>
                <w:rFonts w:asciiTheme="majorEastAsia" w:eastAsiaTheme="majorEastAsia" w:hAnsiTheme="majorEastAsia"/>
                <w:color w:val="auto"/>
                <w:w w:val="50"/>
                <w:sz w:val="18"/>
                <w:szCs w:val="18"/>
              </w:rPr>
            </w:pPr>
            <w:r w:rsidRPr="005603ED">
              <w:rPr>
                <w:rFonts w:asciiTheme="majorEastAsia" w:eastAsiaTheme="majorEastAsia" w:hAnsiTheme="majorEastAsia" w:hint="eastAsia"/>
                <w:color w:val="auto"/>
                <w:w w:val="50"/>
                <w:sz w:val="18"/>
                <w:szCs w:val="18"/>
              </w:rPr>
              <w:t>◆平</w:t>
            </w:r>
            <w:r w:rsidRPr="005603ED">
              <w:rPr>
                <w:rFonts w:asciiTheme="majorEastAsia" w:eastAsiaTheme="majorEastAsia" w:hAnsiTheme="majorEastAsia"/>
                <w:color w:val="auto"/>
                <w:w w:val="50"/>
                <w:sz w:val="18"/>
                <w:szCs w:val="18"/>
              </w:rPr>
              <w:t xml:space="preserve">18解釈通知第2の2（4） </w:t>
            </w:r>
          </w:p>
          <w:p w14:paraId="0E592BE9" w14:textId="77777777" w:rsidR="00980000" w:rsidRPr="005603ED" w:rsidRDefault="00980000" w:rsidP="00E2740E">
            <w:pPr>
              <w:autoSpaceDE w:val="0"/>
              <w:autoSpaceDN w:val="0"/>
              <w:spacing w:line="211" w:lineRule="atLeast"/>
              <w:ind w:leftChars="104" w:left="187"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14:paraId="0DF63B40" w14:textId="77777777" w:rsidR="00980000" w:rsidRPr="005603ED" w:rsidRDefault="00980000" w:rsidP="00E2740E">
            <w:pPr>
              <w:autoSpaceDE w:val="0"/>
              <w:autoSpaceDN w:val="0"/>
              <w:spacing w:line="211" w:lineRule="atLeast"/>
              <w:jc w:val="left"/>
              <w:rPr>
                <w:rFonts w:asciiTheme="majorEastAsia" w:eastAsiaTheme="majorEastAsia" w:hAnsiTheme="majorEastAsia"/>
                <w:szCs w:val="18"/>
              </w:rPr>
            </w:pPr>
          </w:p>
          <w:p w14:paraId="120E3F47" w14:textId="77777777" w:rsidR="00591939" w:rsidRPr="005603ED" w:rsidRDefault="00980000" w:rsidP="00E2740E">
            <w:pPr>
              <w:autoSpaceDE w:val="0"/>
              <w:autoSpaceDN w:val="0"/>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「前年度の平均値」</w:t>
            </w:r>
          </w:p>
          <w:p w14:paraId="3A4BC32B" w14:textId="7E2CA6F7" w:rsidR="00980000" w:rsidRPr="005603ED" w:rsidRDefault="00980000" w:rsidP="00591939">
            <w:pPr>
              <w:autoSpaceDE w:val="0"/>
              <w:autoSpaceDN w:val="0"/>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18解釈通知第2の2（</w:t>
            </w:r>
            <w:r w:rsidRPr="005603ED">
              <w:rPr>
                <w:rFonts w:asciiTheme="majorEastAsia" w:eastAsiaTheme="majorEastAsia" w:hAnsiTheme="majorEastAsia"/>
                <w:w w:val="50"/>
                <w:szCs w:val="18"/>
              </w:rPr>
              <w:t>5</w:t>
            </w:r>
            <w:r w:rsidRPr="005603ED">
              <w:rPr>
                <w:rFonts w:asciiTheme="majorEastAsia" w:eastAsiaTheme="majorEastAsia" w:hAnsiTheme="majorEastAsia" w:hint="eastAsia"/>
                <w:w w:val="50"/>
                <w:kern w:val="0"/>
                <w:szCs w:val="18"/>
              </w:rPr>
              <w:t>）</w:t>
            </w:r>
          </w:p>
          <w:p w14:paraId="7DD5D022" w14:textId="6597E47B" w:rsidR="00980000" w:rsidRPr="005603ED" w:rsidRDefault="00980000" w:rsidP="00E2740E">
            <w:pPr>
              <w:autoSpaceDE w:val="0"/>
              <w:autoSpaceDN w:val="0"/>
              <w:spacing w:line="211" w:lineRule="atLeast"/>
              <w:ind w:leftChars="100" w:left="180"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人員数を算定する場合の使用する「利用者数」は，前年度（</w:t>
            </w:r>
            <w:r w:rsidRPr="005603ED">
              <w:rPr>
                <w:rFonts w:asciiTheme="majorEastAsia" w:eastAsiaTheme="majorEastAsia" w:hAnsiTheme="majorEastAsia"/>
                <w:szCs w:val="18"/>
              </w:rPr>
              <w:t>4</w:t>
            </w:r>
            <w:r w:rsidRPr="005603ED">
              <w:rPr>
                <w:rFonts w:asciiTheme="majorEastAsia" w:eastAsiaTheme="majorEastAsia" w:hAnsiTheme="majorEastAsia" w:hint="eastAsia"/>
                <w:szCs w:val="18"/>
              </w:rPr>
              <w:t>月</w:t>
            </w:r>
            <w:r w:rsidRPr="005603ED">
              <w:rPr>
                <w:rFonts w:asciiTheme="majorEastAsia" w:eastAsiaTheme="majorEastAsia" w:hAnsiTheme="majorEastAsia"/>
                <w:szCs w:val="18"/>
              </w:rPr>
              <w:t>1日～翌年3月31日）の全利用者の延数を当該前年度の日数で除して得た数（小数第2位以下を切上げ）とする。</w:t>
            </w:r>
          </w:p>
          <w:p w14:paraId="07E52682" w14:textId="77777777" w:rsidR="003455A1" w:rsidRPr="005603ED" w:rsidRDefault="00980000" w:rsidP="00E2740E">
            <w:pPr>
              <w:autoSpaceDE w:val="0"/>
              <w:autoSpaceDN w:val="0"/>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【新たに事業を開始し，若しくは再開し，又は増床した事業者の場合】</w:t>
            </w:r>
          </w:p>
          <w:p w14:paraId="774AC631" w14:textId="49D83E91" w:rsidR="00980000" w:rsidRPr="005603ED" w:rsidRDefault="00980000" w:rsidP="00E2740E">
            <w:pPr>
              <w:autoSpaceDE w:val="0"/>
              <w:autoSpaceDN w:val="0"/>
              <w:spacing w:line="211" w:lineRule="atLeast"/>
              <w:ind w:leftChars="100" w:left="180"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前年度において</w:t>
            </w:r>
            <w:r w:rsidRPr="005603ED">
              <w:rPr>
                <w:rFonts w:asciiTheme="majorEastAsia" w:eastAsiaTheme="majorEastAsia" w:hAnsiTheme="majorEastAsia"/>
                <w:szCs w:val="18"/>
              </w:rPr>
              <w:t>1年未満の実績しかない場合の利用者数の算出は以下のとおり</w:t>
            </w:r>
          </w:p>
          <w:p w14:paraId="0AA22C28" w14:textId="77777777" w:rsidR="00980000" w:rsidRPr="005603ED" w:rsidRDefault="00980000" w:rsidP="00E2740E">
            <w:pPr>
              <w:autoSpaceDE w:val="0"/>
              <w:autoSpaceDN w:val="0"/>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・新設又は増床の時点から</w:t>
            </w:r>
            <w:r w:rsidRPr="005603ED">
              <w:rPr>
                <w:rFonts w:asciiTheme="majorEastAsia" w:eastAsiaTheme="majorEastAsia" w:hAnsiTheme="majorEastAsia"/>
                <w:szCs w:val="18"/>
              </w:rPr>
              <w:t>6月未満の間　…　ベッド数の90％</w:t>
            </w:r>
          </w:p>
          <w:p w14:paraId="1FCC4C20" w14:textId="11BBDD66" w:rsidR="00980000" w:rsidRPr="005603ED" w:rsidRDefault="00980000" w:rsidP="00E2740E">
            <w:pPr>
              <w:autoSpaceDE w:val="0"/>
              <w:autoSpaceDN w:val="0"/>
              <w:spacing w:line="211" w:lineRule="atLeast"/>
              <w:ind w:leftChars="100" w:left="319" w:hangingChars="77" w:hanging="139"/>
              <w:jc w:val="left"/>
              <w:rPr>
                <w:rFonts w:asciiTheme="majorEastAsia" w:eastAsiaTheme="majorEastAsia" w:hAnsiTheme="majorEastAsia"/>
                <w:szCs w:val="18"/>
              </w:rPr>
            </w:pPr>
            <w:r w:rsidRPr="005603ED">
              <w:rPr>
                <w:rFonts w:asciiTheme="majorEastAsia" w:eastAsiaTheme="majorEastAsia" w:hAnsiTheme="majorEastAsia" w:hint="eastAsia"/>
                <w:szCs w:val="18"/>
              </w:rPr>
              <w:t>・新設又は増床の時点から</w:t>
            </w:r>
            <w:r w:rsidRPr="005603ED">
              <w:rPr>
                <w:rFonts w:asciiTheme="majorEastAsia" w:eastAsiaTheme="majorEastAsia" w:hAnsiTheme="majorEastAsia"/>
                <w:szCs w:val="18"/>
              </w:rPr>
              <w:t>6月以上1年未満の間　…　直近の6月における全利用者数の延数を6月間の日数で除して得た数</w:t>
            </w:r>
          </w:p>
          <w:p w14:paraId="321F03F3" w14:textId="1EE9F23C" w:rsidR="00980000" w:rsidRPr="005603ED" w:rsidRDefault="00980000" w:rsidP="00E2740E">
            <w:pPr>
              <w:autoSpaceDE w:val="0"/>
              <w:autoSpaceDN w:val="0"/>
              <w:spacing w:line="211" w:lineRule="atLeast"/>
              <w:ind w:leftChars="100" w:left="319" w:hangingChars="77" w:hanging="139"/>
              <w:jc w:val="left"/>
              <w:rPr>
                <w:rFonts w:asciiTheme="majorEastAsia" w:eastAsiaTheme="majorEastAsia" w:hAnsiTheme="majorEastAsia"/>
                <w:szCs w:val="18"/>
              </w:rPr>
            </w:pPr>
            <w:r w:rsidRPr="005603ED">
              <w:rPr>
                <w:rFonts w:asciiTheme="majorEastAsia" w:eastAsiaTheme="majorEastAsia" w:hAnsiTheme="majorEastAsia" w:hint="eastAsia"/>
                <w:szCs w:val="18"/>
              </w:rPr>
              <w:t>・新設又は増床の時点から</w:t>
            </w:r>
            <w:r w:rsidRPr="005603ED">
              <w:rPr>
                <w:rFonts w:asciiTheme="majorEastAsia" w:eastAsiaTheme="majorEastAsia" w:hAnsiTheme="majorEastAsia"/>
                <w:szCs w:val="18"/>
              </w:rPr>
              <w:t>1年以上経過している場合　…　直近1年間における全利用者等の延数を1年間の日数で除して得た数</w:t>
            </w:r>
          </w:p>
          <w:p w14:paraId="6AE73EDE" w14:textId="77777777"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 明朝"/>
                <w:kern w:val="0"/>
                <w:szCs w:val="18"/>
              </w:rPr>
            </w:pPr>
            <w:r w:rsidRPr="005603ED">
              <w:rPr>
                <w:rFonts w:asciiTheme="majorEastAsia" w:eastAsiaTheme="majorEastAsia" w:hAnsiTheme="majorEastAsia" w:hint="eastAsia"/>
                <w:szCs w:val="18"/>
              </w:rPr>
              <w:t>・減床の場合（減床後の実績が</w:t>
            </w:r>
            <w:r w:rsidRPr="005603ED">
              <w:rPr>
                <w:rFonts w:asciiTheme="majorEastAsia" w:eastAsiaTheme="majorEastAsia" w:hAnsiTheme="majorEastAsia"/>
                <w:szCs w:val="18"/>
              </w:rPr>
              <w:t xml:space="preserve">3ヶ月以上ある場合）…　減床後の利用者数等の延数を延日数で除して得た数　</w:t>
            </w:r>
          </w:p>
        </w:tc>
        <w:tc>
          <w:tcPr>
            <w:tcW w:w="466" w:type="dxa"/>
            <w:gridSpan w:val="3"/>
            <w:shd w:val="clear" w:color="auto" w:fill="auto"/>
          </w:tcPr>
          <w:p w14:paraId="4463B05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3F704CB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23C369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shd w:val="clear" w:color="auto" w:fill="auto"/>
          </w:tcPr>
          <w:p w14:paraId="6B0803F8" w14:textId="77777777" w:rsidR="00980000" w:rsidRPr="005603ED" w:rsidRDefault="00980000" w:rsidP="00E2740E">
            <w:pPr>
              <w:spacing w:line="211" w:lineRule="atLeast"/>
              <w:jc w:val="left"/>
              <w:rPr>
                <w:rFonts w:asciiTheme="majorEastAsia" w:eastAsiaTheme="majorEastAsia" w:hAnsiTheme="majorEastAsia"/>
                <w:szCs w:val="18"/>
              </w:rPr>
            </w:pPr>
          </w:p>
          <w:p w14:paraId="2D8D2041" w14:textId="77777777" w:rsidR="00980000" w:rsidRPr="005603ED" w:rsidRDefault="00980000" w:rsidP="00E2740E">
            <w:pPr>
              <w:spacing w:line="211" w:lineRule="atLeast"/>
              <w:jc w:val="left"/>
              <w:rPr>
                <w:rFonts w:asciiTheme="majorEastAsia" w:eastAsiaTheme="majorEastAsia" w:hAnsiTheme="majorEastAsia"/>
                <w:szCs w:val="18"/>
              </w:rPr>
            </w:pPr>
          </w:p>
          <w:p w14:paraId="1A1B2B7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【常勤換算方法】</w:t>
            </w:r>
          </w:p>
          <w:p w14:paraId="1F5F4382" w14:textId="52178EFA"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併設事業所への兼務者【</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4AD8C73" w14:textId="6CD4EBAD"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（有の場合）当該事業所の勤務時間のみを勤務延時間数に算入しているか</w:t>
            </w:r>
            <w:r w:rsidR="00591939" w:rsidRPr="005603ED">
              <w:rPr>
                <w:rFonts w:asciiTheme="majorEastAsia" w:eastAsiaTheme="majorEastAsia" w:hAnsiTheme="majorEastAsia" w:hint="eastAsia"/>
                <w:szCs w:val="18"/>
              </w:rPr>
              <w:t>。</w:t>
            </w:r>
          </w:p>
          <w:p w14:paraId="30F1D06D" w14:textId="389945A9"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はい・いいえ</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7D5A55D" w14:textId="77777777" w:rsidR="00980000" w:rsidRPr="005603ED" w:rsidRDefault="00980000" w:rsidP="00E2740E">
            <w:pPr>
              <w:spacing w:line="211" w:lineRule="atLeast"/>
              <w:jc w:val="left"/>
              <w:rPr>
                <w:rFonts w:asciiTheme="majorEastAsia" w:eastAsiaTheme="majorEastAsia" w:hAnsiTheme="majorEastAsia"/>
                <w:szCs w:val="18"/>
              </w:rPr>
            </w:pPr>
          </w:p>
          <w:p w14:paraId="6A35AA5D" w14:textId="77777777" w:rsidR="00980000" w:rsidRPr="005603ED" w:rsidRDefault="00980000" w:rsidP="00E2740E">
            <w:pPr>
              <w:spacing w:line="211" w:lineRule="atLeast"/>
              <w:jc w:val="left"/>
              <w:rPr>
                <w:rFonts w:asciiTheme="majorEastAsia" w:eastAsiaTheme="majorEastAsia" w:hAnsiTheme="majorEastAsia"/>
                <w:szCs w:val="18"/>
              </w:rPr>
            </w:pPr>
          </w:p>
          <w:p w14:paraId="27D599DD" w14:textId="60697283" w:rsidR="00980000" w:rsidRPr="005603ED" w:rsidRDefault="00980000" w:rsidP="00E2740E">
            <w:pPr>
              <w:spacing w:line="211" w:lineRule="atLeast"/>
              <w:jc w:val="left"/>
              <w:rPr>
                <w:rFonts w:asciiTheme="majorEastAsia" w:eastAsiaTheme="majorEastAsia" w:hAnsiTheme="majorEastAsia"/>
                <w:szCs w:val="18"/>
              </w:rPr>
            </w:pPr>
          </w:p>
          <w:p w14:paraId="485AE2F5" w14:textId="77777777" w:rsidR="00591939" w:rsidRPr="005603ED" w:rsidRDefault="00591939" w:rsidP="00E2740E">
            <w:pPr>
              <w:spacing w:line="211" w:lineRule="atLeast"/>
              <w:jc w:val="left"/>
              <w:rPr>
                <w:rFonts w:asciiTheme="majorEastAsia" w:eastAsiaTheme="majorEastAsia" w:hAnsiTheme="majorEastAsia"/>
                <w:szCs w:val="18"/>
              </w:rPr>
            </w:pPr>
          </w:p>
          <w:p w14:paraId="487C723A" w14:textId="77777777" w:rsidR="00980000" w:rsidRPr="005603ED" w:rsidRDefault="00980000" w:rsidP="00E2740E">
            <w:pPr>
              <w:spacing w:line="211" w:lineRule="atLeast"/>
              <w:jc w:val="left"/>
              <w:rPr>
                <w:rFonts w:asciiTheme="majorEastAsia" w:eastAsiaTheme="majorEastAsia" w:hAnsiTheme="majorEastAsia"/>
                <w:szCs w:val="18"/>
              </w:rPr>
            </w:pPr>
          </w:p>
          <w:p w14:paraId="6936E4B9" w14:textId="77777777" w:rsidR="00980000" w:rsidRPr="005603ED" w:rsidRDefault="00980000" w:rsidP="00E2740E">
            <w:pPr>
              <w:spacing w:line="211" w:lineRule="atLeast"/>
              <w:jc w:val="left"/>
              <w:rPr>
                <w:rFonts w:asciiTheme="majorEastAsia" w:eastAsiaTheme="majorEastAsia" w:hAnsiTheme="majorEastAsia"/>
                <w:szCs w:val="18"/>
              </w:rPr>
            </w:pPr>
          </w:p>
          <w:p w14:paraId="79F17C3F" w14:textId="77777777" w:rsidR="00980000" w:rsidRPr="005603ED" w:rsidRDefault="00980000" w:rsidP="00E2740E">
            <w:pPr>
              <w:spacing w:line="211" w:lineRule="atLeast"/>
              <w:jc w:val="left"/>
              <w:rPr>
                <w:rFonts w:asciiTheme="majorEastAsia" w:eastAsiaTheme="majorEastAsia" w:hAnsiTheme="majorEastAsia"/>
                <w:szCs w:val="18"/>
              </w:rPr>
            </w:pPr>
          </w:p>
          <w:p w14:paraId="4038846F" w14:textId="77777777" w:rsidR="00980000" w:rsidRPr="005603ED" w:rsidRDefault="00980000" w:rsidP="00E2740E">
            <w:pPr>
              <w:spacing w:line="211" w:lineRule="atLeast"/>
              <w:jc w:val="left"/>
              <w:rPr>
                <w:rFonts w:asciiTheme="majorEastAsia" w:eastAsiaTheme="majorEastAsia" w:hAnsiTheme="majorEastAsia"/>
                <w:szCs w:val="18"/>
              </w:rPr>
            </w:pPr>
          </w:p>
          <w:p w14:paraId="533D606D" w14:textId="77777777" w:rsidR="00980000" w:rsidRPr="005603ED" w:rsidRDefault="00980000" w:rsidP="00E2740E">
            <w:pPr>
              <w:spacing w:line="211" w:lineRule="atLeast"/>
              <w:jc w:val="left"/>
              <w:rPr>
                <w:rFonts w:asciiTheme="majorEastAsia" w:eastAsiaTheme="majorEastAsia" w:hAnsiTheme="majorEastAsia"/>
                <w:szCs w:val="18"/>
              </w:rPr>
            </w:pPr>
          </w:p>
          <w:p w14:paraId="74A92816" w14:textId="77777777" w:rsidR="00980000" w:rsidRPr="005603ED" w:rsidRDefault="00980000" w:rsidP="00E2740E">
            <w:pPr>
              <w:spacing w:line="211" w:lineRule="atLeast"/>
              <w:jc w:val="left"/>
              <w:rPr>
                <w:rFonts w:asciiTheme="majorEastAsia" w:eastAsiaTheme="majorEastAsia" w:hAnsiTheme="majorEastAsia"/>
                <w:szCs w:val="18"/>
              </w:rPr>
            </w:pPr>
          </w:p>
          <w:p w14:paraId="1873C2D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【勤務延時間数】</w:t>
            </w:r>
          </w:p>
          <w:p w14:paraId="2C0571E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常勤の従業者が勤務すべき時間数</w:t>
            </w:r>
          </w:p>
          <w:p w14:paraId="67EFFB5E"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r w:rsidRPr="005603ED">
              <w:rPr>
                <w:rFonts w:asciiTheme="majorEastAsia" w:eastAsiaTheme="majorEastAsia" w:hAnsiTheme="majorEastAsia" w:hint="eastAsia"/>
                <w:szCs w:val="18"/>
                <w:u w:val="single"/>
              </w:rPr>
              <w:t>週　　　　時間</w:t>
            </w:r>
          </w:p>
          <w:p w14:paraId="7C8B2B6C"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020DCC1E"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665C545E" w14:textId="7C51A22A" w:rsidR="00980000" w:rsidRPr="005603ED" w:rsidRDefault="00980000" w:rsidP="00E2740E">
            <w:pPr>
              <w:spacing w:line="211" w:lineRule="atLeast"/>
              <w:ind w:left="180" w:hangingChars="100" w:hanging="180"/>
              <w:jc w:val="left"/>
              <w:rPr>
                <w:rFonts w:asciiTheme="majorEastAsia" w:eastAsiaTheme="majorEastAsia" w:hAnsiTheme="majorEastAsia"/>
                <w:szCs w:val="18"/>
                <w:u w:val="single"/>
              </w:rPr>
            </w:pPr>
            <w:r w:rsidRPr="005603ED">
              <w:rPr>
                <w:rFonts w:asciiTheme="majorEastAsia" w:eastAsiaTheme="majorEastAsia" w:hAnsiTheme="majorEastAsia" w:hint="eastAsia"/>
                <w:szCs w:val="18"/>
              </w:rPr>
              <w:t>※　育休や短時間勤務制度等を利用している従業者がいる場合の常勤（換算）は，通知や</w:t>
            </w:r>
            <w:r w:rsidRPr="005603ED">
              <w:rPr>
                <w:rFonts w:asciiTheme="majorEastAsia" w:eastAsiaTheme="majorEastAsia" w:hAnsiTheme="majorEastAsia"/>
                <w:szCs w:val="18"/>
              </w:rPr>
              <w:t>Q&amp;Aどおりか。</w:t>
            </w:r>
          </w:p>
          <w:p w14:paraId="7F1D8033"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29CC2482"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17A14BFF"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21ED3507"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24181AA5"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4BC30242"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133A8169"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4EA9D184" w14:textId="77777777" w:rsidR="00980000" w:rsidRPr="005603ED" w:rsidRDefault="00980000" w:rsidP="00E2740E">
            <w:pPr>
              <w:spacing w:line="211" w:lineRule="atLeast"/>
              <w:jc w:val="left"/>
              <w:rPr>
                <w:rFonts w:asciiTheme="majorEastAsia" w:eastAsiaTheme="majorEastAsia" w:hAnsiTheme="majorEastAsia"/>
                <w:szCs w:val="18"/>
                <w:u w:val="single"/>
              </w:rPr>
            </w:pPr>
          </w:p>
          <w:p w14:paraId="63D79F6D"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620BF6B5"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00045CFE"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42702A94"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641E5358"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7A704E07"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555F16B9" w14:textId="77777777" w:rsidR="00980000" w:rsidRPr="005603ED" w:rsidRDefault="00980000" w:rsidP="00E2740E">
            <w:pPr>
              <w:spacing w:line="211" w:lineRule="atLeast"/>
              <w:jc w:val="left"/>
              <w:rPr>
                <w:rFonts w:asciiTheme="majorEastAsia" w:eastAsiaTheme="majorEastAsia" w:hAnsiTheme="majorEastAsia"/>
                <w:szCs w:val="18"/>
                <w:u w:val="single"/>
              </w:rPr>
            </w:pPr>
          </w:p>
          <w:p w14:paraId="3BF78A9A"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228D1628"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u w:val="single"/>
              </w:rPr>
            </w:pPr>
          </w:p>
          <w:p w14:paraId="3C623A90" w14:textId="77777777" w:rsidR="00980000" w:rsidRPr="005603ED" w:rsidRDefault="00980000" w:rsidP="00E2740E">
            <w:pPr>
              <w:spacing w:line="211" w:lineRule="atLeast"/>
              <w:jc w:val="left"/>
              <w:rPr>
                <w:rFonts w:asciiTheme="majorEastAsia" w:eastAsiaTheme="majorEastAsia" w:hAnsiTheme="majorEastAsia"/>
                <w:szCs w:val="18"/>
                <w:u w:val="single"/>
              </w:rPr>
            </w:pPr>
          </w:p>
          <w:p w14:paraId="5570634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【前年度の利用者数の平均値】</w:t>
            </w:r>
          </w:p>
          <w:p w14:paraId="539E0864" w14:textId="77777777" w:rsidR="00980000" w:rsidRPr="005603ED" w:rsidRDefault="00980000" w:rsidP="00E2740E">
            <w:pPr>
              <w:spacing w:line="211" w:lineRule="atLeast"/>
              <w:jc w:val="left"/>
              <w:rPr>
                <w:rFonts w:asciiTheme="majorEastAsia" w:eastAsiaTheme="majorEastAsia" w:hAnsiTheme="majorEastAsia"/>
                <w:szCs w:val="18"/>
                <w:u w:val="single"/>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u w:val="single"/>
              </w:rPr>
              <w:t xml:space="preserve">　　　　　人</w:t>
            </w:r>
          </w:p>
          <w:p w14:paraId="70B4BD7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（小数第</w:t>
            </w:r>
            <w:r w:rsidRPr="005603ED">
              <w:rPr>
                <w:rFonts w:asciiTheme="majorEastAsia" w:eastAsiaTheme="majorEastAsia" w:hAnsiTheme="majorEastAsia"/>
                <w:szCs w:val="18"/>
              </w:rPr>
              <w:t>2位以下を切上げ）</w:t>
            </w:r>
          </w:p>
          <w:p w14:paraId="60D66A75" w14:textId="77777777" w:rsidR="00980000" w:rsidRPr="005603ED" w:rsidRDefault="00980000" w:rsidP="00E2740E">
            <w:pPr>
              <w:spacing w:line="211" w:lineRule="atLeast"/>
              <w:jc w:val="left"/>
              <w:rPr>
                <w:rFonts w:asciiTheme="majorEastAsia" w:eastAsiaTheme="majorEastAsia" w:hAnsiTheme="majorEastAsia"/>
                <w:szCs w:val="18"/>
              </w:rPr>
            </w:pPr>
          </w:p>
          <w:p w14:paraId="1CBEE2B2" w14:textId="77777777" w:rsidR="00980000" w:rsidRPr="005603ED" w:rsidRDefault="00980000" w:rsidP="00E2740E">
            <w:pPr>
              <w:spacing w:line="211" w:lineRule="atLeast"/>
              <w:jc w:val="left"/>
              <w:rPr>
                <w:rFonts w:asciiTheme="majorEastAsia" w:eastAsiaTheme="majorEastAsia" w:hAnsiTheme="majorEastAsia"/>
                <w:szCs w:val="18"/>
              </w:rPr>
            </w:pPr>
          </w:p>
          <w:p w14:paraId="43C75E90" w14:textId="7093D7F0" w:rsidR="00591939" w:rsidRPr="005603ED" w:rsidRDefault="00980000" w:rsidP="00591939">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新設等の場合は左記のとおり算出しているか</w:t>
            </w:r>
            <w:r w:rsidR="00591939" w:rsidRPr="005603ED">
              <w:rPr>
                <w:rFonts w:asciiTheme="majorEastAsia" w:eastAsiaTheme="majorEastAsia" w:hAnsiTheme="majorEastAsia" w:hint="eastAsia"/>
                <w:szCs w:val="18"/>
              </w:rPr>
              <w:t>。</w:t>
            </w:r>
          </w:p>
          <w:p w14:paraId="775E83AF" w14:textId="77777777" w:rsidR="00980000" w:rsidRPr="005603ED" w:rsidRDefault="00980000" w:rsidP="00E2740E">
            <w:pPr>
              <w:spacing w:line="211" w:lineRule="atLeast"/>
              <w:jc w:val="left"/>
              <w:rPr>
                <w:rFonts w:asciiTheme="majorEastAsia" w:eastAsiaTheme="majorEastAsia" w:hAnsiTheme="majorEastAsia"/>
                <w:szCs w:val="18"/>
              </w:rPr>
            </w:pPr>
          </w:p>
          <w:p w14:paraId="57C9F4E1" w14:textId="77777777" w:rsidR="00980000" w:rsidRPr="005603ED" w:rsidRDefault="00980000" w:rsidP="00E2740E">
            <w:pPr>
              <w:spacing w:line="211" w:lineRule="atLeast"/>
              <w:jc w:val="left"/>
              <w:rPr>
                <w:rFonts w:asciiTheme="majorEastAsia" w:eastAsiaTheme="majorEastAsia" w:hAnsiTheme="majorEastAsia"/>
                <w:szCs w:val="18"/>
              </w:rPr>
            </w:pPr>
          </w:p>
          <w:p w14:paraId="754FD4CB" w14:textId="258F0378"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4365B40" w14:textId="77777777" w:rsidTr="00697CCC">
        <w:trPr>
          <w:gridAfter w:val="2"/>
          <w:wAfter w:w="36" w:type="dxa"/>
        </w:trPr>
        <w:tc>
          <w:tcPr>
            <w:tcW w:w="1560" w:type="dxa"/>
            <w:vMerge w:val="restart"/>
            <w:tcBorders>
              <w:top w:val="single" w:sz="4" w:space="0" w:color="000000"/>
            </w:tcBorders>
            <w:shd w:val="clear" w:color="auto" w:fill="auto"/>
          </w:tcPr>
          <w:p w14:paraId="7A8684AD" w14:textId="77777777" w:rsidR="009230DF" w:rsidRPr="005603ED" w:rsidRDefault="009230DF"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２　従業者の員数</w:t>
            </w:r>
          </w:p>
          <w:p w14:paraId="159CED6B" w14:textId="77777777" w:rsidR="009230DF" w:rsidRPr="005603ED" w:rsidRDefault="009230DF" w:rsidP="00E2740E">
            <w:pPr>
              <w:spacing w:line="211" w:lineRule="atLeast"/>
              <w:ind w:left="171" w:hangingChars="95" w:hanging="171"/>
              <w:jc w:val="left"/>
              <w:rPr>
                <w:rFonts w:asciiTheme="majorEastAsia" w:eastAsiaTheme="majorEastAsia" w:hAnsiTheme="majorEastAsia"/>
                <w:szCs w:val="18"/>
              </w:rPr>
            </w:pPr>
          </w:p>
          <w:p w14:paraId="660E6BB0" w14:textId="4A8A562C" w:rsidR="009230DF" w:rsidRPr="005603ED" w:rsidRDefault="009230DF" w:rsidP="00E2740E">
            <w:pPr>
              <w:spacing w:line="211" w:lineRule="atLeast"/>
              <w:ind w:left="171" w:hangingChars="95" w:hanging="171"/>
              <w:jc w:val="left"/>
              <w:rPr>
                <w:rFonts w:asciiTheme="majorEastAsia" w:eastAsiaTheme="majorEastAsia" w:hAnsiTheme="majorEastAsia"/>
              </w:rPr>
            </w:pPr>
          </w:p>
        </w:tc>
        <w:tc>
          <w:tcPr>
            <w:tcW w:w="6036" w:type="dxa"/>
            <w:gridSpan w:val="2"/>
            <w:shd w:val="clear" w:color="auto" w:fill="auto"/>
          </w:tcPr>
          <w:p w14:paraId="3818B811"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医師</w:t>
            </w:r>
          </w:p>
          <w:p w14:paraId="3932B158" w14:textId="77777777" w:rsidR="00591939" w:rsidRPr="005603ED" w:rsidRDefault="009230DF"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入所者に対し健康管理及び療養上の指導を行うため必要な数を配置しているか。</w:t>
            </w:r>
          </w:p>
          <w:p w14:paraId="275A351A" w14:textId="65278BFF" w:rsidR="009230DF" w:rsidRPr="005603ED" w:rsidRDefault="009230DF" w:rsidP="00591939">
            <w:pPr>
              <w:spacing w:line="211" w:lineRule="atLeast"/>
              <w:ind w:left="87" w:firstLineChars="100" w:firstLine="9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18厚令34第131条第1項第1号</w:t>
            </w:r>
          </w:p>
          <w:p w14:paraId="408CF4A2" w14:textId="77777777" w:rsidR="00591939" w:rsidRPr="005603ED" w:rsidRDefault="009230DF" w:rsidP="00E2740E">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サテライト型居住施設で医師を配置していない場合は，本体施設の医師により入所者の健康管理が適切に行われている必要がある</w:t>
            </w:r>
          </w:p>
          <w:p w14:paraId="4AB3E084" w14:textId="34CD3C3E" w:rsidR="009230DF" w:rsidRPr="005603ED" w:rsidRDefault="00B3307D" w:rsidP="00E2740E">
            <w:pPr>
              <w:spacing w:line="211" w:lineRule="atLeast"/>
              <w:ind w:leftChars="100" w:left="270" w:hangingChars="100" w:hanging="9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w w:val="50"/>
                <w:kern w:val="0"/>
                <w:szCs w:val="18"/>
              </w:rPr>
              <w:t>の2（1）</w:t>
            </w:r>
          </w:p>
          <w:p w14:paraId="17E2808E" w14:textId="77777777" w:rsidR="00591939" w:rsidRPr="005603ED" w:rsidRDefault="009230DF" w:rsidP="00591939">
            <w:pPr>
              <w:spacing w:line="211" w:lineRule="atLeast"/>
              <w:ind w:leftChars="100" w:left="360" w:hangingChars="100" w:hanging="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サテライト型居住施設には，医師を置かないことができる場合があるが，その場合には，本体施設の入所者とサテライト型居住施設</w:t>
            </w:r>
            <w:r w:rsidRPr="005603ED">
              <w:rPr>
                <w:rFonts w:asciiTheme="majorEastAsia" w:eastAsiaTheme="majorEastAsia" w:hAnsiTheme="majorEastAsia" w:hint="eastAsia"/>
                <w:kern w:val="0"/>
                <w:szCs w:val="18"/>
              </w:rPr>
              <w:lastRenderedPageBreak/>
              <w:t>の入所者の合計数を基礎として本体施設に置くべき医師の人員を算出しなければならない。</w:t>
            </w:r>
          </w:p>
          <w:p w14:paraId="52461D1F" w14:textId="740FA965" w:rsidR="009230DF" w:rsidRPr="005603ED" w:rsidRDefault="00B3307D" w:rsidP="00591939">
            <w:pPr>
              <w:spacing w:line="211" w:lineRule="atLeast"/>
              <w:ind w:leftChars="200" w:left="36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w w:val="50"/>
                <w:kern w:val="0"/>
                <w:szCs w:val="18"/>
              </w:rPr>
              <w:t>の2（11）</w:t>
            </w:r>
          </w:p>
        </w:tc>
        <w:tc>
          <w:tcPr>
            <w:tcW w:w="466" w:type="dxa"/>
            <w:gridSpan w:val="3"/>
            <w:shd w:val="clear" w:color="auto" w:fill="auto"/>
          </w:tcPr>
          <w:p w14:paraId="1DB06F21"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14A414B7"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6D81476" w14:textId="75BB6E25"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shd w:val="clear" w:color="auto" w:fill="auto"/>
          </w:tcPr>
          <w:p w14:paraId="327D6E17"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員数　　</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人</w:t>
            </w:r>
          </w:p>
          <w:p w14:paraId="10F52A85"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本体施設との兼務</w:t>
            </w:r>
          </w:p>
          <w:p w14:paraId="0A95E9C8" w14:textId="7040130B"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4B296B01" w14:textId="77777777" w:rsidTr="00697CCC">
        <w:trPr>
          <w:gridAfter w:val="2"/>
          <w:wAfter w:w="36" w:type="dxa"/>
          <w:trHeight w:val="1830"/>
        </w:trPr>
        <w:tc>
          <w:tcPr>
            <w:tcW w:w="1560" w:type="dxa"/>
            <w:vMerge/>
            <w:shd w:val="clear" w:color="auto" w:fill="auto"/>
          </w:tcPr>
          <w:p w14:paraId="22DF70E4" w14:textId="0A0DEE2B" w:rsidR="009230DF" w:rsidRPr="005603ED" w:rsidRDefault="009230DF" w:rsidP="00E2740E">
            <w:pPr>
              <w:spacing w:line="211" w:lineRule="atLeast"/>
              <w:ind w:left="171" w:hangingChars="95" w:hanging="171"/>
              <w:jc w:val="left"/>
              <w:rPr>
                <w:rFonts w:asciiTheme="majorEastAsia" w:eastAsiaTheme="majorEastAsia" w:hAnsiTheme="majorEastAsia"/>
                <w:szCs w:val="18"/>
              </w:rPr>
            </w:pPr>
          </w:p>
        </w:tc>
        <w:tc>
          <w:tcPr>
            <w:tcW w:w="6036" w:type="dxa"/>
            <w:gridSpan w:val="2"/>
            <w:tcBorders>
              <w:bottom w:val="single" w:sz="4" w:space="0" w:color="auto"/>
            </w:tcBorders>
            <w:shd w:val="clear" w:color="auto" w:fill="auto"/>
          </w:tcPr>
          <w:p w14:paraId="76A7BAAE"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生活相談員</w:t>
            </w:r>
          </w:p>
          <w:p w14:paraId="7AEEA742" w14:textId="77777777" w:rsidR="00591939" w:rsidRPr="005603ED" w:rsidRDefault="009230DF"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生活相談員を１以上配置しているか。</w:t>
            </w:r>
          </w:p>
          <w:p w14:paraId="06E79EEB" w14:textId="676A7A9C" w:rsidR="009230DF" w:rsidRPr="005603ED" w:rsidRDefault="009230DF" w:rsidP="00591939">
            <w:pPr>
              <w:spacing w:line="211" w:lineRule="atLeast"/>
              <w:ind w:left="87" w:firstLineChars="100" w:firstLine="9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18厚令34第131条第1項第2号</w:t>
            </w:r>
          </w:p>
          <w:p w14:paraId="7EC85EDB" w14:textId="77777777" w:rsidR="009230DF" w:rsidRPr="005603ED" w:rsidRDefault="009230DF" w:rsidP="00E2740E">
            <w:pPr>
              <w:spacing w:line="211" w:lineRule="atLeast"/>
              <w:ind w:left="175" w:hangingChars="97" w:hanging="175"/>
              <w:jc w:val="left"/>
              <w:rPr>
                <w:rFonts w:asciiTheme="majorEastAsia" w:eastAsiaTheme="majorEastAsia" w:hAnsiTheme="majorEastAsia"/>
                <w:szCs w:val="18"/>
              </w:rPr>
            </w:pPr>
          </w:p>
          <w:p w14:paraId="25CC41C6" w14:textId="77777777" w:rsidR="00591939" w:rsidRPr="005603ED" w:rsidRDefault="009230DF"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生活相談員は，常勤であるか。</w:t>
            </w:r>
          </w:p>
          <w:p w14:paraId="67EBEE51" w14:textId="30938118" w:rsidR="009230DF" w:rsidRPr="005603ED" w:rsidRDefault="009230DF" w:rsidP="00591939">
            <w:pPr>
              <w:spacing w:line="211" w:lineRule="atLeast"/>
              <w:ind w:left="87"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18厚令34第131条第5 </w:t>
            </w:r>
            <w:r w:rsidRPr="005603ED">
              <w:rPr>
                <w:rFonts w:asciiTheme="majorEastAsia" w:eastAsiaTheme="majorEastAsia" w:hAnsiTheme="majorEastAsia" w:hint="eastAsia"/>
                <w:w w:val="50"/>
                <w:kern w:val="0"/>
                <w:szCs w:val="18"/>
              </w:rPr>
              <w:t>項</w:t>
            </w:r>
          </w:p>
          <w:p w14:paraId="75C80105" w14:textId="77777777" w:rsidR="003455A1" w:rsidRPr="005603ED" w:rsidRDefault="003455A1" w:rsidP="00E2740E">
            <w:pPr>
              <w:spacing w:line="211" w:lineRule="atLeast"/>
              <w:ind w:left="360" w:hangingChars="200" w:hanging="360"/>
              <w:jc w:val="left"/>
              <w:rPr>
                <w:rFonts w:asciiTheme="majorEastAsia" w:eastAsiaTheme="majorEastAsia" w:hAnsiTheme="majorEastAsia"/>
                <w:szCs w:val="18"/>
              </w:rPr>
            </w:pPr>
          </w:p>
          <w:p w14:paraId="3E107B45" w14:textId="77777777" w:rsidR="00591939" w:rsidRPr="005603ED" w:rsidRDefault="009230DF"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サテライト型居住施設で，本体施設（介護老人福祉施設，地域密着型介護老人福祉施設，介護老人保健施設又は介護医療院に限る。）の生活相談員によるサービス提供が本体施設及び当該サテライト型居住施設の入居者に適切に行われると認められるときは，これを置かないことができる。</w:t>
            </w:r>
          </w:p>
          <w:p w14:paraId="06DCCDA1" w14:textId="28040A6B" w:rsidR="009230DF" w:rsidRPr="005603ED" w:rsidRDefault="009230DF" w:rsidP="00591939">
            <w:pPr>
              <w:spacing w:line="211" w:lineRule="atLeast"/>
              <w:ind w:firstLineChars="200" w:firstLine="18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18厚令34第131条第8項</w:t>
            </w:r>
          </w:p>
          <w:p w14:paraId="5FC95AC0" w14:textId="77777777" w:rsidR="009230DF" w:rsidRPr="005603ED" w:rsidRDefault="009230DF" w:rsidP="00E2740E">
            <w:pPr>
              <w:spacing w:line="211" w:lineRule="atLeast"/>
              <w:ind w:leftChars="100" w:left="317" w:hangingChars="76" w:hanging="137"/>
              <w:jc w:val="left"/>
              <w:rPr>
                <w:rFonts w:asciiTheme="majorEastAsia" w:eastAsiaTheme="majorEastAsia" w:hAnsiTheme="majorEastAsia"/>
                <w:szCs w:val="18"/>
              </w:rPr>
            </w:pPr>
            <w:r w:rsidRPr="005603ED">
              <w:rPr>
                <w:rFonts w:asciiTheme="majorEastAsia" w:eastAsiaTheme="majorEastAsia" w:hAnsiTheme="majorEastAsia" w:hint="eastAsia"/>
                <w:szCs w:val="18"/>
              </w:rPr>
              <w:t>◎　生活相談員については，原則として常勤の者であること。</w:t>
            </w:r>
          </w:p>
          <w:p w14:paraId="4FE7867E" w14:textId="77777777" w:rsidR="00B3307D" w:rsidRPr="005603ED" w:rsidRDefault="009230DF" w:rsidP="00E2740E">
            <w:pPr>
              <w:spacing w:line="211" w:lineRule="atLeast"/>
              <w:ind w:left="317" w:hangingChars="176" w:hanging="317"/>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ただし，１人を超えて配置されている生活相談員が，時間帯を明確に区分したうえで当該指定地域密着型介護老人福祉施設を運営する法人内の他の職務に従事する場合にあっては，この限りでない。</w:t>
            </w:r>
          </w:p>
          <w:p w14:paraId="4AAB599B" w14:textId="269C2942" w:rsidR="009230DF" w:rsidRPr="005603ED" w:rsidRDefault="00B3307D" w:rsidP="00591939">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w w:val="50"/>
                <w:kern w:val="0"/>
                <w:szCs w:val="18"/>
              </w:rPr>
              <w:t>の2（2）①</w:t>
            </w:r>
          </w:p>
          <w:p w14:paraId="0DE8FF8D" w14:textId="77777777" w:rsidR="00591939" w:rsidRPr="005603ED" w:rsidRDefault="009230DF" w:rsidP="00E2740E">
            <w:pPr>
              <w:spacing w:line="211" w:lineRule="atLeast"/>
              <w:ind w:left="317" w:hangingChars="176" w:hanging="317"/>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サテライト型居住施設（本体施設が指定介護老人福祉施設，指定地域密着型介護老人福祉施設又は介護老人保健施設に限る。）については，常勤換算方法で１以上の基準を満たしていれば非常勤の者であっても差し支えない。</w:t>
            </w:r>
          </w:p>
          <w:p w14:paraId="5BAB59BB" w14:textId="1955DC16" w:rsidR="009230DF" w:rsidRPr="005603ED" w:rsidRDefault="00B3307D" w:rsidP="00591939">
            <w:pPr>
              <w:spacing w:line="211" w:lineRule="atLeast"/>
              <w:ind w:leftChars="100" w:left="248" w:hangingChars="76" w:hanging="68"/>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w w:val="50"/>
                <w:kern w:val="0"/>
                <w:szCs w:val="18"/>
              </w:rPr>
              <w:t>の2（2）②</w:t>
            </w:r>
          </w:p>
          <w:p w14:paraId="2FCBE0CB" w14:textId="77777777" w:rsidR="00591939" w:rsidRPr="005603ED" w:rsidRDefault="009230DF" w:rsidP="00E2740E">
            <w:pPr>
              <w:spacing w:line="211" w:lineRule="atLeast"/>
              <w:ind w:left="317" w:hangingChars="176" w:hanging="317"/>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サテライト型居住施設で，本体施設（指定介護老人福祉施設，指定地域密着型介護老人福祉施設又は介護老人保健施設に限る。）の生活相談員又は支援相談員によるサービス提供が本体施設及びサテライト型居住施設の入居者に適切に行われると認められるときは，これを置かないことができる。</w:t>
            </w:r>
          </w:p>
          <w:p w14:paraId="4E0C8E8D" w14:textId="3EA0899B" w:rsidR="009230DF" w:rsidRPr="005603ED" w:rsidRDefault="00836488" w:rsidP="00591939">
            <w:pPr>
              <w:spacing w:line="211" w:lineRule="atLeast"/>
              <w:ind w:leftChars="100" w:left="248" w:hangingChars="76" w:hanging="68"/>
              <w:jc w:val="left"/>
              <w:rPr>
                <w:rFonts w:asciiTheme="majorEastAsia" w:eastAsiaTheme="majorEastAsia" w:hAnsiTheme="majorEastAsia"/>
                <w:w w:val="50"/>
                <w:szCs w:val="18"/>
                <w:bdr w:val="single" w:sz="4" w:space="0" w:color="auto"/>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18厚令34第131条第8 </w:t>
            </w:r>
            <w:r w:rsidRPr="005603ED">
              <w:rPr>
                <w:rFonts w:asciiTheme="majorEastAsia" w:eastAsiaTheme="majorEastAsia" w:hAnsiTheme="majorEastAsia" w:hint="eastAsia"/>
                <w:w w:val="50"/>
                <w:kern w:val="0"/>
                <w:szCs w:val="18"/>
              </w:rPr>
              <w:t>項，</w:t>
            </w:r>
            <w:r w:rsidR="00B3307D"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w w:val="50"/>
                <w:kern w:val="0"/>
                <w:szCs w:val="18"/>
              </w:rPr>
              <w:t>の2（2）②</w:t>
            </w:r>
          </w:p>
        </w:tc>
        <w:tc>
          <w:tcPr>
            <w:tcW w:w="466" w:type="dxa"/>
            <w:gridSpan w:val="3"/>
            <w:tcBorders>
              <w:bottom w:val="single" w:sz="4" w:space="0" w:color="auto"/>
            </w:tcBorders>
            <w:shd w:val="clear" w:color="auto" w:fill="auto"/>
          </w:tcPr>
          <w:p w14:paraId="5C4158C9"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1F80098"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19A8E1A" w14:textId="79A3C0F0"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tcBorders>
              <w:bottom w:val="single" w:sz="4" w:space="0" w:color="auto"/>
            </w:tcBorders>
            <w:shd w:val="clear" w:color="auto" w:fill="auto"/>
          </w:tcPr>
          <w:p w14:paraId="3439F2A6" w14:textId="77777777" w:rsidR="009230DF" w:rsidRPr="005603ED" w:rsidRDefault="009230DF"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員数　　</w:t>
            </w:r>
            <w:r w:rsidRPr="005603ED">
              <w:rPr>
                <w:rFonts w:asciiTheme="majorEastAsia" w:eastAsiaTheme="majorEastAsia" w:hAnsiTheme="majorEastAsia"/>
                <w:kern w:val="0"/>
                <w:szCs w:val="18"/>
              </w:rPr>
              <w:t xml:space="preserve">     </w:t>
            </w:r>
            <w:r w:rsidRPr="005603ED">
              <w:rPr>
                <w:rFonts w:asciiTheme="majorEastAsia" w:eastAsiaTheme="majorEastAsia" w:hAnsiTheme="majorEastAsia" w:hint="eastAsia"/>
                <w:kern w:val="0"/>
                <w:szCs w:val="18"/>
              </w:rPr>
              <w:t>人</w:t>
            </w:r>
          </w:p>
          <w:p w14:paraId="2E1E9A7B" w14:textId="77777777" w:rsidR="009230DF" w:rsidRPr="005603ED" w:rsidRDefault="009230DF"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うち常勤</w:t>
            </w:r>
            <w:r w:rsidRPr="005603ED">
              <w:rPr>
                <w:rFonts w:asciiTheme="majorEastAsia" w:eastAsiaTheme="majorEastAsia" w:hAnsiTheme="majorEastAsia"/>
                <w:kern w:val="0"/>
                <w:szCs w:val="18"/>
              </w:rPr>
              <w:t xml:space="preserve">     </w:t>
            </w:r>
            <w:r w:rsidRPr="005603ED">
              <w:rPr>
                <w:rFonts w:asciiTheme="majorEastAsia" w:eastAsiaTheme="majorEastAsia" w:hAnsiTheme="majorEastAsia" w:hint="eastAsia"/>
                <w:kern w:val="0"/>
                <w:szCs w:val="18"/>
              </w:rPr>
              <w:t>人</w:t>
            </w:r>
          </w:p>
          <w:p w14:paraId="671921CB"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63BC5583" w14:textId="361DA9F2"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u w:val="single"/>
              </w:rPr>
              <w:t xml:space="preserve">資格：　　　　　</w:t>
            </w:r>
          </w:p>
        </w:tc>
      </w:tr>
      <w:tr w:rsidR="005603ED" w:rsidRPr="005603ED" w14:paraId="0E6761FA" w14:textId="77777777" w:rsidTr="000E3415">
        <w:trPr>
          <w:gridAfter w:val="2"/>
          <w:wAfter w:w="36" w:type="dxa"/>
          <w:trHeight w:val="233"/>
        </w:trPr>
        <w:tc>
          <w:tcPr>
            <w:tcW w:w="1560" w:type="dxa"/>
            <w:vMerge/>
            <w:tcBorders>
              <w:bottom w:val="nil"/>
            </w:tcBorders>
            <w:shd w:val="clear" w:color="auto" w:fill="auto"/>
          </w:tcPr>
          <w:p w14:paraId="0EFAD072" w14:textId="77777777" w:rsidR="009230DF" w:rsidRPr="005603ED" w:rsidRDefault="009230DF" w:rsidP="00E2740E">
            <w:pPr>
              <w:spacing w:line="211" w:lineRule="atLeast"/>
              <w:ind w:left="171" w:hangingChars="95" w:hanging="171"/>
              <w:jc w:val="left"/>
              <w:rPr>
                <w:rFonts w:asciiTheme="majorEastAsia" w:eastAsiaTheme="majorEastAsia" w:hAnsiTheme="majorEastAsia"/>
                <w:szCs w:val="18"/>
              </w:rPr>
            </w:pPr>
          </w:p>
        </w:tc>
        <w:tc>
          <w:tcPr>
            <w:tcW w:w="6036" w:type="dxa"/>
            <w:gridSpan w:val="2"/>
            <w:vMerge w:val="restart"/>
            <w:tcBorders>
              <w:top w:val="single" w:sz="4" w:space="0" w:color="auto"/>
            </w:tcBorders>
            <w:shd w:val="clear" w:color="auto" w:fill="auto"/>
          </w:tcPr>
          <w:p w14:paraId="43B4EC5C" w14:textId="77777777" w:rsidR="009230DF" w:rsidRPr="005603ED" w:rsidRDefault="009230DF" w:rsidP="00E2740E">
            <w:pPr>
              <w:spacing w:line="211" w:lineRule="atLeast"/>
              <w:jc w:val="left"/>
              <w:rPr>
                <w:rFonts w:asciiTheme="majorEastAsia" w:eastAsiaTheme="majorEastAsia" w:hAnsiTheme="majorEastAsia"/>
                <w:szCs w:val="18"/>
                <w:bdr w:val="single" w:sz="4" w:space="0" w:color="auto"/>
              </w:rPr>
            </w:pPr>
            <w:r w:rsidRPr="005603ED">
              <w:rPr>
                <w:rFonts w:asciiTheme="majorEastAsia" w:eastAsiaTheme="majorEastAsia" w:hAnsiTheme="majorEastAsia" w:hint="eastAsia"/>
                <w:szCs w:val="18"/>
                <w:bdr w:val="single" w:sz="4" w:space="0" w:color="auto"/>
              </w:rPr>
              <w:t>介護・看護職員</w:t>
            </w:r>
          </w:p>
          <w:p w14:paraId="0EDC6BC7"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介護職員及び看護職員の合計数は，常勤換算方法で，利用者の数が３又はその端数を増すごとに１以上となっているか。</w:t>
            </w:r>
          </w:p>
          <w:p w14:paraId="391F696A"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w w:val="50"/>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w w:val="5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18厚令34第131条第1項第3号イ</w:t>
            </w:r>
          </w:p>
          <w:p w14:paraId="051BE339" w14:textId="75CBF53B"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p>
          <w:p w14:paraId="190F2093" w14:textId="77777777" w:rsidR="00C76B0C" w:rsidRPr="005603ED" w:rsidRDefault="00C76B0C" w:rsidP="00E2740E">
            <w:pPr>
              <w:pStyle w:val="a9"/>
              <w:wordWrap/>
              <w:spacing w:line="211" w:lineRule="atLeast"/>
              <w:ind w:firstLineChars="100" w:firstLine="184"/>
              <w:jc w:val="left"/>
              <w:rPr>
                <w:rFonts w:asciiTheme="majorEastAsia" w:eastAsiaTheme="majorEastAsia" w:hAnsiTheme="majorEastAsia"/>
                <w:spacing w:val="0"/>
              </w:rPr>
            </w:pPr>
            <w:r w:rsidRPr="005603ED">
              <w:rPr>
                <w:rFonts w:asciiTheme="majorEastAsia" w:eastAsiaTheme="majorEastAsia" w:hAnsiTheme="majorEastAsia" w:hint="eastAsia"/>
              </w:rPr>
              <w:t>○　看護職員（資格証確認）</w:t>
            </w:r>
          </w:p>
          <w:p w14:paraId="7461697C" w14:textId="77777777" w:rsidR="00C76B0C" w:rsidRPr="005603ED" w:rsidRDefault="00C76B0C"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4"/>
              </w:rPr>
              <w:t xml:space="preserve">  </w:t>
            </w:r>
            <w:r w:rsidRPr="005603ED">
              <w:rPr>
                <w:rFonts w:asciiTheme="majorEastAsia" w:eastAsiaTheme="majorEastAsia" w:hAnsiTheme="majorEastAsia" w:hint="eastAsia"/>
                <w:spacing w:val="-4"/>
              </w:rPr>
              <w:t xml:space="preserve">  </w:t>
            </w:r>
            <w:r w:rsidRPr="005603ED">
              <w:rPr>
                <w:rFonts w:asciiTheme="majorEastAsia" w:eastAsiaTheme="majorEastAsia" w:hAnsiTheme="majorEastAsia" w:hint="eastAsia"/>
                <w:spacing w:val="0"/>
                <w:u w:val="single"/>
              </w:rPr>
              <w:t>常勤　　　　　人</w:t>
            </w: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spacing w:val="0"/>
                <w:u w:val="single"/>
              </w:rPr>
              <w:t>非常勤　　　　人</w:t>
            </w:r>
            <w:r w:rsidRPr="005603ED">
              <w:rPr>
                <w:rFonts w:asciiTheme="majorEastAsia" w:eastAsiaTheme="majorEastAsia" w:hAnsiTheme="majorEastAsia" w:hint="eastAsia"/>
                <w:spacing w:val="-4"/>
              </w:rPr>
              <w:t xml:space="preserve">    </w:t>
            </w:r>
            <w:r w:rsidRPr="005603ED">
              <w:rPr>
                <w:rFonts w:asciiTheme="majorEastAsia" w:eastAsiaTheme="majorEastAsia" w:hAnsiTheme="majorEastAsia" w:hint="eastAsia"/>
                <w:spacing w:val="0"/>
                <w:u w:val="single"/>
              </w:rPr>
              <w:t>換算後計(a)　　　人</w:t>
            </w:r>
          </w:p>
          <w:p w14:paraId="5818C231" w14:textId="77777777" w:rsidR="00C76B0C" w:rsidRPr="005603ED" w:rsidRDefault="00C76B0C"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介護職員</w:t>
            </w:r>
          </w:p>
          <w:p w14:paraId="48DEAD4A" w14:textId="77777777" w:rsidR="00C76B0C" w:rsidRPr="005603ED" w:rsidRDefault="00C76B0C" w:rsidP="00E2740E">
            <w:pPr>
              <w:pStyle w:val="a9"/>
              <w:wordWrap/>
              <w:spacing w:line="211" w:lineRule="atLeast"/>
              <w:jc w:val="left"/>
              <w:rPr>
                <w:rFonts w:asciiTheme="majorEastAsia" w:eastAsiaTheme="majorEastAsia" w:hAnsiTheme="majorEastAsia"/>
                <w:spacing w:val="0"/>
                <w:u w:val="single"/>
              </w:rPr>
            </w:pPr>
            <w:r w:rsidRPr="005603ED">
              <w:rPr>
                <w:rFonts w:asciiTheme="majorEastAsia" w:eastAsiaTheme="majorEastAsia" w:hAnsiTheme="majorEastAsia"/>
                <w:spacing w:val="-4"/>
              </w:rPr>
              <w:t xml:space="preserve">  </w:t>
            </w:r>
            <w:r w:rsidRPr="005603ED">
              <w:rPr>
                <w:rFonts w:asciiTheme="majorEastAsia" w:eastAsiaTheme="majorEastAsia" w:hAnsiTheme="majorEastAsia" w:hint="eastAsia"/>
                <w:spacing w:val="-4"/>
              </w:rPr>
              <w:t xml:space="preserve">  </w:t>
            </w:r>
            <w:r w:rsidRPr="005603ED">
              <w:rPr>
                <w:rFonts w:asciiTheme="majorEastAsia" w:eastAsiaTheme="majorEastAsia" w:hAnsiTheme="majorEastAsia" w:hint="eastAsia"/>
                <w:spacing w:val="0"/>
                <w:u w:val="single"/>
              </w:rPr>
              <w:t>常勤　　　　　人</w:t>
            </w: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spacing w:val="0"/>
                <w:u w:val="single"/>
              </w:rPr>
              <w:t>非常勤</w:t>
            </w:r>
            <w:r w:rsidRPr="005603ED">
              <w:rPr>
                <w:rFonts w:asciiTheme="majorEastAsia" w:eastAsiaTheme="majorEastAsia" w:hAnsiTheme="majorEastAsia" w:hint="eastAsia"/>
                <w:spacing w:val="-4"/>
                <w:u w:val="single"/>
              </w:rPr>
              <w:t xml:space="preserve">      </w:t>
            </w:r>
            <w:r w:rsidRPr="005603ED">
              <w:rPr>
                <w:rFonts w:asciiTheme="majorEastAsia" w:eastAsiaTheme="majorEastAsia" w:hAnsiTheme="majorEastAsia" w:hint="eastAsia"/>
                <w:spacing w:val="0"/>
                <w:u w:val="single"/>
              </w:rPr>
              <w:t xml:space="preserve">　</w:t>
            </w:r>
            <w:r w:rsidRPr="005603ED">
              <w:rPr>
                <w:rFonts w:asciiTheme="majorEastAsia" w:eastAsiaTheme="majorEastAsia" w:hAnsiTheme="majorEastAsia" w:hint="eastAsia"/>
                <w:spacing w:val="-4"/>
                <w:u w:val="single"/>
              </w:rPr>
              <w:t xml:space="preserve"> </w:t>
            </w:r>
            <w:r w:rsidRPr="005603ED">
              <w:rPr>
                <w:rFonts w:asciiTheme="majorEastAsia" w:eastAsiaTheme="majorEastAsia" w:hAnsiTheme="majorEastAsia" w:hint="eastAsia"/>
                <w:spacing w:val="0"/>
                <w:u w:val="single"/>
              </w:rPr>
              <w:t>人</w:t>
            </w: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spacing w:val="0"/>
                <w:u w:val="single"/>
              </w:rPr>
              <w:t>換算後計(b)　　　人</w:t>
            </w:r>
          </w:p>
          <w:p w14:paraId="21AAC168" w14:textId="77777777" w:rsidR="00C76B0C" w:rsidRPr="005603ED" w:rsidRDefault="00C76B0C" w:rsidP="00E2740E">
            <w:pPr>
              <w:pStyle w:val="a9"/>
              <w:wordWrap/>
              <w:spacing w:line="211" w:lineRule="atLeast"/>
              <w:jc w:val="left"/>
              <w:rPr>
                <w:rFonts w:asciiTheme="majorEastAsia" w:eastAsiaTheme="majorEastAsia" w:hAnsiTheme="majorEastAsia"/>
                <w:spacing w:val="0"/>
              </w:rPr>
            </w:pPr>
          </w:p>
          <w:p w14:paraId="2ECA7E3C" w14:textId="77777777" w:rsidR="00C76B0C" w:rsidRPr="005603ED" w:rsidRDefault="00C76B0C" w:rsidP="00E2740E">
            <w:pPr>
              <w:pStyle w:val="a9"/>
              <w:wordWrap/>
              <w:spacing w:line="211" w:lineRule="atLeast"/>
              <w:ind w:firstLineChars="50" w:firstLine="91"/>
              <w:jc w:val="left"/>
              <w:rPr>
                <w:rFonts w:asciiTheme="majorEastAsia" w:eastAsiaTheme="majorEastAsia" w:hAnsiTheme="majorEastAsia"/>
                <w:spacing w:val="0"/>
                <w:u w:val="single"/>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spacing w:val="1"/>
                <w:u w:val="single"/>
              </w:rPr>
              <w:t xml:space="preserve"> </w:t>
            </w:r>
            <w:r w:rsidRPr="005603ED">
              <w:rPr>
                <w:rFonts w:asciiTheme="majorEastAsia" w:eastAsiaTheme="majorEastAsia" w:hAnsiTheme="majorEastAsia" w:hint="eastAsia"/>
                <w:u w:val="single"/>
              </w:rPr>
              <w:t xml:space="preserve">看・介合計(C=a+b)　　　</w:t>
            </w:r>
            <w:r w:rsidRPr="005603ED">
              <w:rPr>
                <w:rFonts w:asciiTheme="majorEastAsia" w:eastAsiaTheme="majorEastAsia" w:hAnsiTheme="majorEastAsia" w:hint="eastAsia"/>
                <w:spacing w:val="1"/>
                <w:u w:val="single"/>
              </w:rPr>
              <w:t xml:space="preserve">  </w:t>
            </w:r>
            <w:r w:rsidRPr="005603ED">
              <w:rPr>
                <w:rFonts w:asciiTheme="majorEastAsia" w:eastAsiaTheme="majorEastAsia" w:hAnsiTheme="majorEastAsia" w:hint="eastAsia"/>
                <w:u w:val="single"/>
              </w:rPr>
              <w:t>人</w:t>
            </w:r>
          </w:p>
          <w:p w14:paraId="29599A44" w14:textId="77777777" w:rsidR="00C76B0C" w:rsidRPr="005603ED" w:rsidRDefault="00C76B0C" w:rsidP="00E2740E">
            <w:pPr>
              <w:pStyle w:val="a9"/>
              <w:wordWrap/>
              <w:spacing w:line="211" w:lineRule="atLeast"/>
              <w:jc w:val="left"/>
              <w:rPr>
                <w:rFonts w:asciiTheme="majorEastAsia" w:eastAsiaTheme="majorEastAsia" w:hAnsiTheme="majorEastAsia"/>
                <w:spacing w:val="0"/>
              </w:rPr>
            </w:pPr>
          </w:p>
          <w:p w14:paraId="6D7FEDB4" w14:textId="77777777" w:rsidR="00C76B0C" w:rsidRPr="005603ED" w:rsidRDefault="00C76B0C" w:rsidP="00E2740E">
            <w:pPr>
              <w:pStyle w:val="a9"/>
              <w:wordWrap/>
              <w:spacing w:line="211" w:lineRule="atLeast"/>
              <w:jc w:val="left"/>
              <w:rPr>
                <w:rFonts w:asciiTheme="majorEastAsia" w:eastAsiaTheme="majorEastAsia" w:hAnsiTheme="majorEastAsia"/>
                <w:u w:val="single"/>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u w:val="single"/>
              </w:rPr>
              <w:t xml:space="preserve">平均入所者数(前年度平均値)　　</w:t>
            </w:r>
            <w:r w:rsidRPr="005603ED">
              <w:rPr>
                <w:rFonts w:asciiTheme="majorEastAsia" w:eastAsiaTheme="majorEastAsia" w:hAnsiTheme="majorEastAsia" w:hint="eastAsia"/>
                <w:spacing w:val="1"/>
                <w:u w:val="single"/>
              </w:rPr>
              <w:t xml:space="preserve"> 　</w:t>
            </w:r>
            <w:r w:rsidRPr="005603ED">
              <w:rPr>
                <w:rFonts w:asciiTheme="majorEastAsia" w:eastAsiaTheme="majorEastAsia" w:hAnsiTheme="majorEastAsia" w:hint="eastAsia"/>
                <w:u w:val="single"/>
              </w:rPr>
              <w:t>人</w:t>
            </w:r>
            <w:r w:rsidRPr="005603ED">
              <w:rPr>
                <w:rFonts w:asciiTheme="majorEastAsia" w:eastAsiaTheme="majorEastAsia" w:hAnsiTheme="majorEastAsia" w:hint="eastAsia"/>
              </w:rPr>
              <w:t xml:space="preserve"> → </w:t>
            </w:r>
            <w:r w:rsidRPr="005603ED">
              <w:rPr>
                <w:rFonts w:asciiTheme="majorEastAsia" w:eastAsiaTheme="majorEastAsia" w:hAnsiTheme="majorEastAsia" w:hint="eastAsia"/>
                <w:u w:val="single"/>
              </w:rPr>
              <w:t>職員必要数(d)</w:t>
            </w:r>
            <w:r w:rsidRPr="005603ED">
              <w:rPr>
                <w:rFonts w:asciiTheme="majorEastAsia" w:eastAsiaTheme="majorEastAsia" w:hAnsiTheme="majorEastAsia" w:hint="eastAsia"/>
                <w:spacing w:val="1"/>
                <w:u w:val="single"/>
              </w:rPr>
              <w:t xml:space="preserve">      </w:t>
            </w:r>
            <w:r w:rsidRPr="005603ED">
              <w:rPr>
                <w:rFonts w:asciiTheme="majorEastAsia" w:eastAsiaTheme="majorEastAsia" w:hAnsiTheme="majorEastAsia" w:hint="eastAsia"/>
                <w:u w:val="single"/>
              </w:rPr>
              <w:t>人</w:t>
            </w:r>
          </w:p>
          <w:p w14:paraId="5FCF0BC6" w14:textId="77777777" w:rsidR="00C76B0C" w:rsidRPr="005603ED" w:rsidRDefault="00C76B0C"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(c) ≧ (d)となっているか</w:t>
            </w:r>
          </w:p>
          <w:p w14:paraId="2C8BD3B1" w14:textId="0B44FF80" w:rsidR="00C76B0C" w:rsidRPr="005603ED" w:rsidRDefault="00C76B0C" w:rsidP="00E2740E">
            <w:pPr>
              <w:spacing w:line="211" w:lineRule="atLeast"/>
              <w:ind w:leftChars="13" w:left="172" w:hangingChars="83" w:hanging="149"/>
              <w:jc w:val="left"/>
              <w:rPr>
                <w:rFonts w:asciiTheme="majorEastAsia" w:eastAsiaTheme="majorEastAsia" w:hAnsiTheme="majorEastAsia"/>
                <w:szCs w:val="18"/>
              </w:rPr>
            </w:pPr>
          </w:p>
          <w:p w14:paraId="0D9B4A90"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介護職員のうち，１人以上は常勤であるか。</w:t>
            </w:r>
          </w:p>
          <w:p w14:paraId="115E8806" w14:textId="3B7B8B49" w:rsidR="009230DF" w:rsidRPr="005603ED" w:rsidRDefault="009230DF" w:rsidP="00591939">
            <w:pPr>
              <w:spacing w:line="211" w:lineRule="atLeast"/>
              <w:ind w:leftChars="13" w:left="23"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18厚令34第131条第6項</w:t>
            </w:r>
          </w:p>
          <w:p w14:paraId="7294FF68" w14:textId="77777777" w:rsidR="009230DF" w:rsidRPr="005603ED" w:rsidRDefault="009230DF" w:rsidP="00E2740E">
            <w:pPr>
              <w:spacing w:line="211" w:lineRule="atLeast"/>
              <w:ind w:leftChars="113" w:left="352" w:hangingChars="83" w:hanging="149"/>
              <w:jc w:val="left"/>
              <w:rPr>
                <w:rFonts w:asciiTheme="majorEastAsia" w:eastAsiaTheme="majorEastAsia" w:hAnsiTheme="majorEastAsia"/>
                <w:i/>
                <w:szCs w:val="18"/>
              </w:rPr>
            </w:pPr>
            <w:r w:rsidRPr="005603ED">
              <w:rPr>
                <w:rFonts w:asciiTheme="majorEastAsia" w:eastAsiaTheme="majorEastAsia" w:hAnsiTheme="majorEastAsia" w:hint="eastAsia"/>
                <w:i/>
                <w:szCs w:val="18"/>
              </w:rPr>
              <w:t>Ｈ１８Ｑ＆Ａ　問１０７</w:t>
            </w:r>
          </w:p>
          <w:p w14:paraId="59171F95" w14:textId="77777777" w:rsidR="009230DF" w:rsidRPr="005603ED" w:rsidRDefault="009230DF" w:rsidP="00E2740E">
            <w:pPr>
              <w:spacing w:line="211" w:lineRule="atLeast"/>
              <w:ind w:left="180" w:hangingChars="100" w:hanging="180"/>
              <w:jc w:val="left"/>
              <w:rPr>
                <w:rFonts w:asciiTheme="majorEastAsia" w:eastAsiaTheme="majorEastAsia" w:hAnsiTheme="majorEastAsia"/>
                <w:i/>
                <w:szCs w:val="18"/>
              </w:rPr>
            </w:pPr>
            <w:r w:rsidRPr="005603ED">
              <w:rPr>
                <w:rFonts w:asciiTheme="majorEastAsia" w:eastAsiaTheme="majorEastAsia" w:hAnsiTheme="majorEastAsia" w:hint="eastAsia"/>
                <w:i/>
                <w:szCs w:val="18"/>
              </w:rPr>
              <w:t xml:space="preserve">　　通常の介護老人福祉施設では，常時１人以上の常勤の介護職員の配置を必要としているが，地域密着型介護老人福祉施設では，常時１人以上の介護職員でよいこととしており，非常勤の職員でも構わない。</w:t>
            </w:r>
          </w:p>
          <w:p w14:paraId="6723790F" w14:textId="77777777" w:rsidR="009230DF" w:rsidRPr="005603ED" w:rsidRDefault="009230DF" w:rsidP="00E2740E">
            <w:pPr>
              <w:spacing w:line="211" w:lineRule="atLeast"/>
              <w:jc w:val="left"/>
              <w:rPr>
                <w:rFonts w:asciiTheme="majorEastAsia" w:eastAsiaTheme="majorEastAsia" w:hAnsiTheme="majorEastAsia"/>
                <w:szCs w:val="18"/>
                <w:bdr w:val="single" w:sz="4" w:space="0" w:color="auto"/>
              </w:rPr>
            </w:pPr>
          </w:p>
          <w:p w14:paraId="15F4B05D"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看護職員の数は，１以上であるか。</w:t>
            </w:r>
          </w:p>
          <w:p w14:paraId="21CC03C9" w14:textId="19881E07" w:rsidR="009230DF" w:rsidRPr="005603ED" w:rsidRDefault="009230DF" w:rsidP="00591939">
            <w:pPr>
              <w:spacing w:line="211" w:lineRule="atLeast"/>
              <w:ind w:leftChars="13" w:left="23"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18厚令34第131条第1項第3号ロ</w:t>
            </w:r>
          </w:p>
          <w:p w14:paraId="2ABA0658"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p>
          <w:p w14:paraId="1A2CACB7"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　看護職員のうち，１人以上は常勤であるか。</w:t>
            </w:r>
          </w:p>
          <w:p w14:paraId="2BD5E47F" w14:textId="671E8DA4" w:rsidR="009230DF" w:rsidRPr="005603ED" w:rsidRDefault="009230DF" w:rsidP="00591939">
            <w:pPr>
              <w:spacing w:line="211" w:lineRule="atLeast"/>
              <w:ind w:leftChars="13" w:left="23"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18厚令34第131条第7項</w:t>
            </w:r>
          </w:p>
          <w:p w14:paraId="49AFF4B3" w14:textId="77777777" w:rsidR="00591939" w:rsidRPr="005603ED" w:rsidRDefault="009230DF" w:rsidP="00E2740E">
            <w:pPr>
              <w:spacing w:line="211" w:lineRule="atLeast"/>
              <w:ind w:leftChars="13" w:left="352" w:hangingChars="183" w:hanging="329"/>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 xml:space="preserve">　◎　</w:t>
            </w:r>
            <w:r w:rsidRPr="005603ED">
              <w:rPr>
                <w:rFonts w:asciiTheme="majorEastAsia" w:eastAsiaTheme="majorEastAsia" w:hAnsiTheme="majorEastAsia" w:hint="eastAsia"/>
                <w:szCs w:val="18"/>
              </w:rPr>
              <w:t>サテライト型居住施設にあっては，常勤換算方法で１以上を満たしていれば非常勤の者であっても差し支えない。</w:t>
            </w:r>
          </w:p>
          <w:p w14:paraId="1E51ED72" w14:textId="3EEA9DAE" w:rsidR="009230DF" w:rsidRPr="005603ED" w:rsidRDefault="00B3307D" w:rsidP="00591939">
            <w:pPr>
              <w:spacing w:line="211" w:lineRule="atLeast"/>
              <w:ind w:leftChars="113" w:left="278" w:hangingChars="83" w:hanging="7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◆平18解釈通知第３の七</w:t>
            </w:r>
            <w:r w:rsidR="009230DF" w:rsidRPr="005603ED">
              <w:rPr>
                <w:rFonts w:asciiTheme="majorEastAsia" w:eastAsiaTheme="majorEastAsia" w:hAnsiTheme="majorEastAsia" w:hint="eastAsia"/>
                <w:w w:val="50"/>
                <w:szCs w:val="18"/>
              </w:rPr>
              <w:t>の</w:t>
            </w:r>
            <w:r w:rsidR="009230DF" w:rsidRPr="005603ED">
              <w:rPr>
                <w:rFonts w:asciiTheme="majorEastAsia" w:eastAsiaTheme="majorEastAsia" w:hAnsiTheme="majorEastAsia"/>
                <w:w w:val="50"/>
                <w:szCs w:val="18"/>
              </w:rPr>
              <w:t>2（3）</w:t>
            </w:r>
          </w:p>
          <w:p w14:paraId="480F028F" w14:textId="77777777" w:rsidR="009230DF" w:rsidRPr="005603ED" w:rsidRDefault="009230DF" w:rsidP="00E2740E">
            <w:pPr>
              <w:spacing w:line="211" w:lineRule="atLeast"/>
              <w:ind w:leftChars="13" w:left="352" w:hangingChars="183" w:hanging="329"/>
              <w:jc w:val="left"/>
              <w:rPr>
                <w:rFonts w:asciiTheme="majorEastAsia" w:eastAsiaTheme="majorEastAsia" w:hAnsiTheme="majorEastAsia"/>
                <w:szCs w:val="18"/>
              </w:rPr>
            </w:pPr>
          </w:p>
          <w:p w14:paraId="2D63E40D"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昼間については，ユニットごとに常時１人以上の介護職員又は看護職員を配置しているか。</w:t>
            </w:r>
          </w:p>
          <w:p w14:paraId="33519538" w14:textId="7E4B64B8" w:rsidR="009230DF" w:rsidRPr="005603ED" w:rsidRDefault="009230DF" w:rsidP="00591939">
            <w:pPr>
              <w:spacing w:line="211" w:lineRule="atLeast"/>
              <w:ind w:leftChars="13" w:left="23"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18厚令34第167条第2項第1号</w:t>
            </w:r>
          </w:p>
          <w:p w14:paraId="5BD65D76"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p>
          <w:p w14:paraId="1DCF258B"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夜間及び深夜については，２ユニットごとに１以上介護職員又は看護職員を配置しているか。</w:t>
            </w:r>
          </w:p>
          <w:p w14:paraId="3F9AF097" w14:textId="6C308E47" w:rsidR="009230DF" w:rsidRPr="005603ED" w:rsidRDefault="009230DF" w:rsidP="00591939">
            <w:pPr>
              <w:spacing w:line="211" w:lineRule="atLeast"/>
              <w:ind w:leftChars="13" w:left="23"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18厚令34第167条第2項第2号</w:t>
            </w:r>
          </w:p>
          <w:p w14:paraId="360C974A" w14:textId="77777777" w:rsidR="009230DF" w:rsidRPr="005603ED" w:rsidRDefault="009230DF" w:rsidP="00E2740E">
            <w:pPr>
              <w:spacing w:line="211" w:lineRule="atLeast"/>
              <w:jc w:val="left"/>
              <w:rPr>
                <w:rFonts w:asciiTheme="majorEastAsia" w:eastAsiaTheme="majorEastAsia" w:hAnsiTheme="majorEastAsia"/>
                <w:szCs w:val="18"/>
                <w:bdr w:val="single" w:sz="4" w:space="0" w:color="auto"/>
              </w:rPr>
            </w:pPr>
          </w:p>
          <w:p w14:paraId="1C14C1D5"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ユニットごとに常勤のユニットリーダーを配置しているか。</w:t>
            </w:r>
          </w:p>
          <w:p w14:paraId="635CDAF3" w14:textId="77777777" w:rsidR="009230DF" w:rsidRPr="005603ED" w:rsidRDefault="009230DF" w:rsidP="00E2740E">
            <w:pPr>
              <w:spacing w:line="211" w:lineRule="atLeast"/>
              <w:ind w:leftChars="13" w:left="23"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18厚令34第167条第2項第3号</w:t>
            </w:r>
          </w:p>
          <w:p w14:paraId="7C487C8F" w14:textId="767E595C"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詳細は，主眼事項第４の</w:t>
            </w:r>
            <w:r w:rsidR="00822D03" w:rsidRPr="005603ED">
              <w:rPr>
                <w:rFonts w:asciiTheme="majorEastAsia" w:eastAsiaTheme="majorEastAsia" w:hAnsiTheme="majorEastAsia" w:hint="eastAsia"/>
                <w:szCs w:val="18"/>
              </w:rPr>
              <w:t>27</w:t>
            </w:r>
            <w:r w:rsidRPr="005603ED">
              <w:rPr>
                <w:rFonts w:asciiTheme="majorEastAsia" w:eastAsiaTheme="majorEastAsia" w:hAnsiTheme="majorEastAsia"/>
                <w:szCs w:val="18"/>
              </w:rPr>
              <w:t>を参照。</w:t>
            </w:r>
          </w:p>
          <w:p w14:paraId="03DF6374" w14:textId="77777777" w:rsidR="009230DF" w:rsidRPr="005603ED" w:rsidRDefault="009230DF" w:rsidP="00E2740E">
            <w:pPr>
              <w:spacing w:line="211" w:lineRule="atLeast"/>
              <w:ind w:leftChars="13" w:left="172" w:hangingChars="83" w:hanging="149"/>
              <w:jc w:val="left"/>
              <w:rPr>
                <w:rFonts w:asciiTheme="majorEastAsia" w:eastAsiaTheme="majorEastAsia" w:hAnsiTheme="majorEastAsia"/>
                <w:szCs w:val="18"/>
              </w:rPr>
            </w:pPr>
          </w:p>
          <w:p w14:paraId="628A2CAD" w14:textId="77777777" w:rsidR="00591939" w:rsidRPr="005603ED" w:rsidRDefault="009230DF"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宿直職員を夜勤職員以外に配置しているか。</w:t>
            </w:r>
          </w:p>
          <w:p w14:paraId="2E00BD6A" w14:textId="2EE000C4" w:rsidR="009230DF" w:rsidRPr="005603ED" w:rsidRDefault="009230DF" w:rsidP="00591939">
            <w:pPr>
              <w:spacing w:line="211" w:lineRule="atLeast"/>
              <w:ind w:leftChars="13" w:left="23" w:firstLineChars="200" w:firstLine="180"/>
              <w:jc w:val="left"/>
              <w:rPr>
                <w:rFonts w:asciiTheme="majorEastAsia" w:eastAsiaTheme="majorEastAsia" w:hAnsiTheme="majorEastAsia"/>
                <w:szCs w:val="18"/>
                <w:bdr w:val="single" w:sz="4" w:space="0" w:color="auto"/>
              </w:rPr>
            </w:pPr>
            <w:r w:rsidRPr="005603ED">
              <w:rPr>
                <w:rFonts w:asciiTheme="majorEastAsia" w:eastAsiaTheme="majorEastAsia" w:hAnsiTheme="majorEastAsia" w:hint="eastAsia"/>
                <w:w w:val="50"/>
                <w:kern w:val="0"/>
                <w:szCs w:val="18"/>
              </w:rPr>
              <w:t>◆昭</w:t>
            </w:r>
            <w:r w:rsidRPr="005603ED">
              <w:rPr>
                <w:rFonts w:asciiTheme="majorEastAsia" w:eastAsiaTheme="majorEastAsia" w:hAnsiTheme="majorEastAsia"/>
                <w:w w:val="50"/>
                <w:kern w:val="0"/>
                <w:szCs w:val="18"/>
              </w:rPr>
              <w:t>62社施107第5</w:t>
            </w:r>
            <w:r w:rsidR="00B630A4" w:rsidRPr="005603ED">
              <w:rPr>
                <w:rFonts w:asciiTheme="majorEastAsia" w:eastAsiaTheme="majorEastAsia" w:hAnsiTheme="majorEastAsia" w:hint="eastAsia"/>
                <w:w w:val="50"/>
                <w:kern w:val="0"/>
                <w:szCs w:val="18"/>
              </w:rPr>
              <w:t>（一）</w:t>
            </w:r>
            <w:r w:rsidRPr="005603ED">
              <w:rPr>
                <w:rFonts w:asciiTheme="majorEastAsia" w:eastAsiaTheme="majorEastAsia" w:hAnsiTheme="majorEastAsia"/>
                <w:w w:val="50"/>
                <w:kern w:val="0"/>
                <w:szCs w:val="18"/>
              </w:rPr>
              <w:t>イ，ウ</w:t>
            </w:r>
          </w:p>
        </w:tc>
        <w:tc>
          <w:tcPr>
            <w:tcW w:w="466" w:type="dxa"/>
            <w:gridSpan w:val="3"/>
            <w:vMerge w:val="restart"/>
            <w:tcBorders>
              <w:top w:val="single" w:sz="4" w:space="0" w:color="auto"/>
            </w:tcBorders>
            <w:shd w:val="clear" w:color="auto" w:fill="auto"/>
          </w:tcPr>
          <w:p w14:paraId="5BEDD0BB" w14:textId="5F6554A5" w:rsidR="009230DF" w:rsidRPr="005603ED" w:rsidRDefault="009230DF" w:rsidP="00E2740E">
            <w:pPr>
              <w:spacing w:line="211" w:lineRule="atLeast"/>
              <w:jc w:val="left"/>
              <w:rPr>
                <w:rFonts w:asciiTheme="majorEastAsia" w:eastAsiaTheme="majorEastAsia" w:hAnsiTheme="majorEastAsia"/>
                <w:szCs w:val="18"/>
              </w:rPr>
            </w:pPr>
          </w:p>
          <w:p w14:paraId="4D6D7E75" w14:textId="777777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3821AC5" w14:textId="7C993740"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vMerge w:val="restart"/>
            <w:tcBorders>
              <w:top w:val="single" w:sz="4" w:space="0" w:color="auto"/>
            </w:tcBorders>
            <w:shd w:val="clear" w:color="auto" w:fill="auto"/>
          </w:tcPr>
          <w:p w14:paraId="47428249" w14:textId="025C86F8" w:rsidR="009230DF" w:rsidRPr="005603ED" w:rsidRDefault="009230DF" w:rsidP="00E2740E">
            <w:pPr>
              <w:spacing w:line="211" w:lineRule="atLeast"/>
              <w:jc w:val="left"/>
              <w:rPr>
                <w:rFonts w:asciiTheme="majorEastAsia" w:eastAsiaTheme="majorEastAsia" w:hAnsiTheme="majorEastAsia"/>
                <w:szCs w:val="18"/>
              </w:rPr>
            </w:pPr>
          </w:p>
          <w:p w14:paraId="20C4E0A4"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3BEABB49"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371FB2D7"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561CBB58"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2A8078C2"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1DA575B5" w14:textId="42E6D61E" w:rsidR="009230DF" w:rsidRPr="005603ED" w:rsidRDefault="009230DF" w:rsidP="00E2740E">
            <w:pPr>
              <w:spacing w:line="211" w:lineRule="atLeast"/>
              <w:jc w:val="left"/>
              <w:rPr>
                <w:rFonts w:asciiTheme="majorEastAsia" w:eastAsiaTheme="majorEastAsia" w:hAnsiTheme="majorEastAsia"/>
                <w:kern w:val="0"/>
                <w:szCs w:val="18"/>
              </w:rPr>
            </w:pPr>
          </w:p>
          <w:p w14:paraId="2CB11637" w14:textId="20AE033D" w:rsidR="00C76B0C" w:rsidRPr="005603ED" w:rsidRDefault="00C76B0C" w:rsidP="00E2740E">
            <w:pPr>
              <w:spacing w:line="211" w:lineRule="atLeast"/>
              <w:jc w:val="left"/>
              <w:rPr>
                <w:rFonts w:asciiTheme="majorEastAsia" w:eastAsiaTheme="majorEastAsia" w:hAnsiTheme="majorEastAsia"/>
                <w:kern w:val="0"/>
                <w:szCs w:val="18"/>
              </w:rPr>
            </w:pPr>
          </w:p>
          <w:p w14:paraId="4EBF0B08" w14:textId="121723E0" w:rsidR="00C76B0C" w:rsidRPr="005603ED" w:rsidRDefault="00C76B0C" w:rsidP="00E2740E">
            <w:pPr>
              <w:spacing w:line="211" w:lineRule="atLeast"/>
              <w:jc w:val="left"/>
              <w:rPr>
                <w:rFonts w:asciiTheme="majorEastAsia" w:eastAsiaTheme="majorEastAsia" w:hAnsiTheme="majorEastAsia"/>
                <w:kern w:val="0"/>
                <w:szCs w:val="18"/>
              </w:rPr>
            </w:pPr>
          </w:p>
          <w:p w14:paraId="1CC8066B" w14:textId="40AAF9A2" w:rsidR="00C76B0C" w:rsidRPr="005603ED" w:rsidRDefault="00C76B0C" w:rsidP="00E2740E">
            <w:pPr>
              <w:spacing w:line="211" w:lineRule="atLeast"/>
              <w:jc w:val="left"/>
              <w:rPr>
                <w:rFonts w:asciiTheme="majorEastAsia" w:eastAsiaTheme="majorEastAsia" w:hAnsiTheme="majorEastAsia"/>
                <w:kern w:val="0"/>
                <w:szCs w:val="18"/>
              </w:rPr>
            </w:pPr>
          </w:p>
          <w:p w14:paraId="7A378F9E" w14:textId="408DA373" w:rsidR="00C76B0C" w:rsidRPr="005603ED" w:rsidRDefault="00C76B0C" w:rsidP="00E2740E">
            <w:pPr>
              <w:spacing w:line="211" w:lineRule="atLeast"/>
              <w:jc w:val="left"/>
              <w:rPr>
                <w:rFonts w:asciiTheme="majorEastAsia" w:eastAsiaTheme="majorEastAsia" w:hAnsiTheme="majorEastAsia"/>
                <w:kern w:val="0"/>
                <w:szCs w:val="18"/>
              </w:rPr>
            </w:pPr>
          </w:p>
          <w:p w14:paraId="14C440C8" w14:textId="47F5EF81" w:rsidR="00C76B0C" w:rsidRPr="005603ED" w:rsidRDefault="00C76B0C" w:rsidP="00E2740E">
            <w:pPr>
              <w:spacing w:line="211" w:lineRule="atLeast"/>
              <w:jc w:val="left"/>
              <w:rPr>
                <w:rFonts w:asciiTheme="majorEastAsia" w:eastAsiaTheme="majorEastAsia" w:hAnsiTheme="majorEastAsia"/>
                <w:kern w:val="0"/>
                <w:szCs w:val="18"/>
              </w:rPr>
            </w:pPr>
          </w:p>
          <w:p w14:paraId="40F20034" w14:textId="75C03133" w:rsidR="00C76B0C" w:rsidRPr="005603ED" w:rsidRDefault="00C76B0C" w:rsidP="00E2740E">
            <w:pPr>
              <w:spacing w:line="211" w:lineRule="atLeast"/>
              <w:jc w:val="left"/>
              <w:rPr>
                <w:rFonts w:asciiTheme="majorEastAsia" w:eastAsiaTheme="majorEastAsia" w:hAnsiTheme="majorEastAsia"/>
                <w:kern w:val="0"/>
                <w:szCs w:val="18"/>
              </w:rPr>
            </w:pPr>
          </w:p>
          <w:p w14:paraId="692C6EA8" w14:textId="3F1716CF" w:rsidR="00C76B0C" w:rsidRPr="005603ED" w:rsidRDefault="00C76B0C" w:rsidP="00E2740E">
            <w:pPr>
              <w:spacing w:line="211" w:lineRule="atLeast"/>
              <w:jc w:val="left"/>
              <w:rPr>
                <w:rFonts w:asciiTheme="majorEastAsia" w:eastAsiaTheme="majorEastAsia" w:hAnsiTheme="majorEastAsia"/>
                <w:kern w:val="0"/>
                <w:szCs w:val="18"/>
              </w:rPr>
            </w:pPr>
          </w:p>
          <w:p w14:paraId="73D2C835" w14:textId="78577E41" w:rsidR="00C76B0C" w:rsidRPr="005603ED" w:rsidRDefault="00C76B0C" w:rsidP="00E2740E">
            <w:pPr>
              <w:spacing w:line="211" w:lineRule="atLeast"/>
              <w:jc w:val="left"/>
              <w:rPr>
                <w:rFonts w:asciiTheme="majorEastAsia" w:eastAsiaTheme="majorEastAsia" w:hAnsiTheme="majorEastAsia"/>
                <w:kern w:val="0"/>
                <w:szCs w:val="18"/>
              </w:rPr>
            </w:pPr>
          </w:p>
          <w:p w14:paraId="4F937E1F" w14:textId="685A4480" w:rsidR="00C76B0C" w:rsidRPr="005603ED" w:rsidRDefault="00C76B0C" w:rsidP="00E2740E">
            <w:pPr>
              <w:spacing w:line="211" w:lineRule="atLeast"/>
              <w:jc w:val="left"/>
              <w:rPr>
                <w:rFonts w:asciiTheme="majorEastAsia" w:eastAsiaTheme="majorEastAsia" w:hAnsiTheme="majorEastAsia"/>
                <w:kern w:val="0"/>
                <w:szCs w:val="18"/>
              </w:rPr>
            </w:pPr>
          </w:p>
          <w:p w14:paraId="6A02C926" w14:textId="07EBB12B" w:rsidR="00C76B0C" w:rsidRPr="005603ED" w:rsidRDefault="00C76B0C" w:rsidP="00E2740E">
            <w:pPr>
              <w:spacing w:line="211" w:lineRule="atLeast"/>
              <w:jc w:val="left"/>
              <w:rPr>
                <w:rFonts w:asciiTheme="majorEastAsia" w:eastAsiaTheme="majorEastAsia" w:hAnsiTheme="majorEastAsia"/>
                <w:kern w:val="0"/>
                <w:szCs w:val="18"/>
              </w:rPr>
            </w:pPr>
          </w:p>
          <w:p w14:paraId="77F8637C" w14:textId="0F0D73FA" w:rsidR="00C76B0C" w:rsidRPr="005603ED" w:rsidRDefault="00C76B0C" w:rsidP="00E2740E">
            <w:pPr>
              <w:spacing w:line="211" w:lineRule="atLeast"/>
              <w:jc w:val="left"/>
              <w:rPr>
                <w:rFonts w:asciiTheme="majorEastAsia" w:eastAsiaTheme="majorEastAsia" w:hAnsiTheme="majorEastAsia"/>
                <w:kern w:val="0"/>
                <w:szCs w:val="18"/>
              </w:rPr>
            </w:pPr>
          </w:p>
          <w:p w14:paraId="1226EEE7" w14:textId="7AA7C66B" w:rsidR="00C76B0C" w:rsidRPr="005603ED" w:rsidRDefault="00C76B0C" w:rsidP="00E2740E">
            <w:pPr>
              <w:spacing w:line="211" w:lineRule="atLeast"/>
              <w:jc w:val="left"/>
              <w:rPr>
                <w:rFonts w:asciiTheme="majorEastAsia" w:eastAsiaTheme="majorEastAsia" w:hAnsiTheme="majorEastAsia"/>
                <w:kern w:val="0"/>
                <w:szCs w:val="18"/>
              </w:rPr>
            </w:pPr>
          </w:p>
          <w:p w14:paraId="1173E10C" w14:textId="258D4BAC" w:rsidR="00C76B0C" w:rsidRPr="005603ED" w:rsidRDefault="00C76B0C" w:rsidP="00E2740E">
            <w:pPr>
              <w:spacing w:line="211" w:lineRule="atLeast"/>
              <w:jc w:val="left"/>
              <w:rPr>
                <w:rFonts w:asciiTheme="majorEastAsia" w:eastAsiaTheme="majorEastAsia" w:hAnsiTheme="majorEastAsia"/>
                <w:kern w:val="0"/>
                <w:szCs w:val="18"/>
              </w:rPr>
            </w:pPr>
          </w:p>
          <w:p w14:paraId="389CD5CF" w14:textId="73C3353F" w:rsidR="00C76B0C" w:rsidRPr="005603ED" w:rsidRDefault="00C76B0C" w:rsidP="00E2740E">
            <w:pPr>
              <w:spacing w:line="211" w:lineRule="atLeast"/>
              <w:jc w:val="left"/>
              <w:rPr>
                <w:rFonts w:asciiTheme="majorEastAsia" w:eastAsiaTheme="majorEastAsia" w:hAnsiTheme="majorEastAsia"/>
                <w:kern w:val="0"/>
                <w:szCs w:val="18"/>
              </w:rPr>
            </w:pPr>
          </w:p>
          <w:p w14:paraId="22DEA3EE" w14:textId="5243A69E" w:rsidR="00C76B0C" w:rsidRPr="005603ED" w:rsidRDefault="00C76B0C" w:rsidP="00E2740E">
            <w:pPr>
              <w:spacing w:line="211" w:lineRule="atLeast"/>
              <w:jc w:val="left"/>
              <w:rPr>
                <w:rFonts w:asciiTheme="majorEastAsia" w:eastAsiaTheme="majorEastAsia" w:hAnsiTheme="majorEastAsia"/>
                <w:kern w:val="0"/>
                <w:szCs w:val="18"/>
              </w:rPr>
            </w:pPr>
          </w:p>
          <w:p w14:paraId="085BEE58" w14:textId="49D34B82" w:rsidR="00C76B0C" w:rsidRPr="005603ED" w:rsidRDefault="00C76B0C" w:rsidP="00E2740E">
            <w:pPr>
              <w:spacing w:line="211" w:lineRule="atLeast"/>
              <w:jc w:val="left"/>
              <w:rPr>
                <w:rFonts w:asciiTheme="majorEastAsia" w:eastAsiaTheme="majorEastAsia" w:hAnsiTheme="majorEastAsia"/>
                <w:kern w:val="0"/>
                <w:szCs w:val="18"/>
              </w:rPr>
            </w:pPr>
          </w:p>
          <w:p w14:paraId="4A049424" w14:textId="2CB401B8" w:rsidR="00C76B0C" w:rsidRPr="005603ED" w:rsidRDefault="00C76B0C" w:rsidP="00E2740E">
            <w:pPr>
              <w:spacing w:line="211" w:lineRule="atLeast"/>
              <w:jc w:val="left"/>
              <w:rPr>
                <w:rFonts w:asciiTheme="majorEastAsia" w:eastAsiaTheme="majorEastAsia" w:hAnsiTheme="majorEastAsia"/>
                <w:kern w:val="0"/>
                <w:szCs w:val="18"/>
              </w:rPr>
            </w:pPr>
          </w:p>
          <w:p w14:paraId="10B2C51E" w14:textId="3540B823" w:rsidR="00C76B0C" w:rsidRPr="005603ED" w:rsidRDefault="00C76B0C" w:rsidP="00E2740E">
            <w:pPr>
              <w:spacing w:line="211" w:lineRule="atLeast"/>
              <w:jc w:val="left"/>
              <w:rPr>
                <w:rFonts w:asciiTheme="majorEastAsia" w:eastAsiaTheme="majorEastAsia" w:hAnsiTheme="majorEastAsia"/>
                <w:kern w:val="0"/>
                <w:szCs w:val="18"/>
              </w:rPr>
            </w:pPr>
          </w:p>
          <w:p w14:paraId="0EE4DEF3" w14:textId="7D49C7A5" w:rsidR="00C76B0C" w:rsidRPr="005603ED" w:rsidRDefault="00C76B0C" w:rsidP="00E2740E">
            <w:pPr>
              <w:spacing w:line="211" w:lineRule="atLeast"/>
              <w:jc w:val="left"/>
              <w:rPr>
                <w:rFonts w:asciiTheme="majorEastAsia" w:eastAsiaTheme="majorEastAsia" w:hAnsiTheme="majorEastAsia"/>
                <w:kern w:val="0"/>
                <w:szCs w:val="18"/>
              </w:rPr>
            </w:pPr>
          </w:p>
          <w:p w14:paraId="127D0E10" w14:textId="77777777" w:rsidR="00C76B0C" w:rsidRPr="005603ED" w:rsidRDefault="00C76B0C" w:rsidP="00E2740E">
            <w:pPr>
              <w:spacing w:line="211" w:lineRule="atLeast"/>
              <w:jc w:val="left"/>
              <w:rPr>
                <w:rFonts w:asciiTheme="majorEastAsia" w:eastAsiaTheme="majorEastAsia" w:hAnsiTheme="majorEastAsia"/>
                <w:kern w:val="0"/>
                <w:szCs w:val="18"/>
              </w:rPr>
            </w:pPr>
          </w:p>
          <w:p w14:paraId="11F4B1ED" w14:textId="77777777" w:rsidR="00C76B0C" w:rsidRPr="005603ED" w:rsidRDefault="00C76B0C" w:rsidP="00E2740E">
            <w:pPr>
              <w:spacing w:line="211" w:lineRule="atLeast"/>
              <w:jc w:val="left"/>
              <w:rPr>
                <w:rFonts w:asciiTheme="majorEastAsia" w:eastAsiaTheme="majorEastAsia" w:hAnsiTheme="majorEastAsia"/>
                <w:kern w:val="0"/>
                <w:szCs w:val="18"/>
              </w:rPr>
            </w:pPr>
          </w:p>
          <w:p w14:paraId="508F7652" w14:textId="77777777" w:rsidR="00C76B0C" w:rsidRPr="005603ED" w:rsidRDefault="00C76B0C"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昼間時の介護・看護職員配置確認</w:t>
            </w:r>
          </w:p>
          <w:p w14:paraId="70864B45" w14:textId="6B027E84" w:rsidR="00C76B0C" w:rsidRPr="005603ED" w:rsidRDefault="00C76B0C" w:rsidP="00E2740E">
            <w:pPr>
              <w:spacing w:line="211" w:lineRule="atLeast"/>
              <w:jc w:val="left"/>
              <w:rPr>
                <w:rFonts w:asciiTheme="majorEastAsia" w:eastAsiaTheme="majorEastAsia" w:hAnsiTheme="majorEastAsia"/>
                <w:kern w:val="0"/>
                <w:szCs w:val="18"/>
              </w:rPr>
            </w:pPr>
          </w:p>
          <w:p w14:paraId="6FA16250" w14:textId="77777777" w:rsidR="009230DF" w:rsidRPr="005603ED" w:rsidRDefault="009230DF"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夜間・深夜の介護・看護職員配置確認</w:t>
            </w:r>
          </w:p>
          <w:p w14:paraId="1D4594CB" w14:textId="40202BFF" w:rsidR="009230DF" w:rsidRPr="005603ED" w:rsidRDefault="009230DF"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ユニットごとのユニットリーダー員数</w:t>
            </w:r>
            <w:r w:rsidRPr="005603ED">
              <w:rPr>
                <w:rFonts w:asciiTheme="majorEastAsia" w:eastAsiaTheme="majorEastAsia" w:hAnsiTheme="majorEastAsia" w:hint="eastAsia"/>
                <w:kern w:val="0"/>
                <w:szCs w:val="18"/>
                <w:u w:val="single"/>
              </w:rPr>
              <w:t xml:space="preserve">　　人</w:t>
            </w:r>
          </w:p>
          <w:p w14:paraId="116A01CC" w14:textId="77777777" w:rsidR="009230DF" w:rsidRPr="005603ED" w:rsidRDefault="009230DF" w:rsidP="00E2740E">
            <w:pPr>
              <w:spacing w:line="211" w:lineRule="atLeast"/>
              <w:jc w:val="left"/>
              <w:rPr>
                <w:rFonts w:asciiTheme="majorEastAsia" w:eastAsiaTheme="majorEastAsia" w:hAnsiTheme="majorEastAsia"/>
                <w:kern w:val="0"/>
                <w:szCs w:val="18"/>
              </w:rPr>
            </w:pPr>
          </w:p>
          <w:p w14:paraId="7D5A79BD" w14:textId="77777777" w:rsidR="007D27CE" w:rsidRPr="005603ED" w:rsidRDefault="007D27CE" w:rsidP="00E2740E">
            <w:pPr>
              <w:spacing w:line="211" w:lineRule="atLeast"/>
              <w:jc w:val="left"/>
              <w:rPr>
                <w:rFonts w:asciiTheme="majorEastAsia" w:eastAsiaTheme="majorEastAsia" w:hAnsiTheme="majorEastAsia"/>
                <w:kern w:val="0"/>
                <w:szCs w:val="18"/>
              </w:rPr>
            </w:pPr>
          </w:p>
          <w:p w14:paraId="19D1BA00" w14:textId="77777777" w:rsidR="007D27CE" w:rsidRPr="005603ED" w:rsidRDefault="007D27CE" w:rsidP="00E2740E">
            <w:pPr>
              <w:spacing w:line="211" w:lineRule="atLeast"/>
              <w:jc w:val="left"/>
              <w:rPr>
                <w:rFonts w:asciiTheme="majorEastAsia" w:eastAsiaTheme="majorEastAsia" w:hAnsiTheme="majorEastAsia"/>
                <w:kern w:val="0"/>
                <w:szCs w:val="18"/>
              </w:rPr>
            </w:pPr>
          </w:p>
          <w:p w14:paraId="5654CDC8" w14:textId="12FD4877" w:rsidR="009230DF" w:rsidRPr="005603ED" w:rsidRDefault="009230DF"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宿直職員配置確認</w:t>
            </w:r>
          </w:p>
        </w:tc>
      </w:tr>
      <w:tr w:rsidR="005603ED" w:rsidRPr="005603ED" w14:paraId="75968582" w14:textId="77777777" w:rsidTr="00697CCC">
        <w:trPr>
          <w:gridAfter w:val="2"/>
          <w:wAfter w:w="36" w:type="dxa"/>
          <w:trHeight w:val="259"/>
        </w:trPr>
        <w:tc>
          <w:tcPr>
            <w:tcW w:w="1560" w:type="dxa"/>
            <w:vMerge w:val="restart"/>
            <w:tcBorders>
              <w:top w:val="nil"/>
            </w:tcBorders>
            <w:shd w:val="clear" w:color="auto" w:fill="auto"/>
          </w:tcPr>
          <w:p w14:paraId="2F267203"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p>
        </w:tc>
        <w:tc>
          <w:tcPr>
            <w:tcW w:w="6036" w:type="dxa"/>
            <w:gridSpan w:val="2"/>
            <w:vMerge/>
            <w:shd w:val="clear" w:color="auto" w:fill="auto"/>
          </w:tcPr>
          <w:p w14:paraId="70F0ADC9" w14:textId="77777777" w:rsidR="00980000" w:rsidRPr="005603ED" w:rsidRDefault="00980000" w:rsidP="00E2740E">
            <w:pPr>
              <w:spacing w:line="211" w:lineRule="atLeast"/>
              <w:ind w:left="158" w:hangingChars="176" w:hanging="158"/>
              <w:jc w:val="left"/>
              <w:rPr>
                <w:rFonts w:asciiTheme="majorEastAsia" w:eastAsiaTheme="majorEastAsia" w:hAnsiTheme="majorEastAsia"/>
                <w:w w:val="50"/>
                <w:kern w:val="0"/>
                <w:szCs w:val="18"/>
              </w:rPr>
            </w:pPr>
          </w:p>
        </w:tc>
        <w:tc>
          <w:tcPr>
            <w:tcW w:w="466" w:type="dxa"/>
            <w:gridSpan w:val="3"/>
            <w:vMerge/>
            <w:shd w:val="clear" w:color="auto" w:fill="auto"/>
          </w:tcPr>
          <w:p w14:paraId="5C47E9E9"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vMerge/>
            <w:shd w:val="clear" w:color="auto" w:fill="auto"/>
          </w:tcPr>
          <w:p w14:paraId="4DE56D14" w14:textId="77777777" w:rsidR="00980000" w:rsidRPr="005603ED" w:rsidRDefault="00980000" w:rsidP="00E2740E">
            <w:pPr>
              <w:spacing w:line="211" w:lineRule="atLeast"/>
              <w:jc w:val="left"/>
              <w:rPr>
                <w:rFonts w:asciiTheme="majorEastAsia" w:eastAsiaTheme="majorEastAsia" w:hAnsiTheme="majorEastAsia"/>
                <w:kern w:val="0"/>
                <w:szCs w:val="18"/>
                <w:u w:val="single"/>
              </w:rPr>
            </w:pPr>
          </w:p>
        </w:tc>
      </w:tr>
      <w:tr w:rsidR="005603ED" w:rsidRPr="005603ED" w14:paraId="2194268C" w14:textId="77777777" w:rsidTr="00697CCC">
        <w:trPr>
          <w:gridAfter w:val="2"/>
          <w:wAfter w:w="36" w:type="dxa"/>
          <w:trHeight w:val="473"/>
        </w:trPr>
        <w:tc>
          <w:tcPr>
            <w:tcW w:w="1560" w:type="dxa"/>
            <w:vMerge/>
            <w:tcBorders>
              <w:top w:val="nil"/>
            </w:tcBorders>
            <w:shd w:val="clear" w:color="auto" w:fill="auto"/>
          </w:tcPr>
          <w:p w14:paraId="2A8CC5FD"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p>
        </w:tc>
        <w:tc>
          <w:tcPr>
            <w:tcW w:w="6036" w:type="dxa"/>
            <w:gridSpan w:val="2"/>
            <w:shd w:val="clear" w:color="auto" w:fill="auto"/>
          </w:tcPr>
          <w:p w14:paraId="30A69E17" w14:textId="77777777"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bdr w:val="single" w:sz="4" w:space="0" w:color="auto"/>
              </w:rPr>
            </w:pPr>
            <w:r w:rsidRPr="005603ED">
              <w:rPr>
                <w:rFonts w:asciiTheme="majorEastAsia" w:eastAsiaTheme="majorEastAsia" w:hAnsiTheme="majorEastAsia" w:hint="eastAsia"/>
                <w:szCs w:val="18"/>
                <w:bdr w:val="single" w:sz="4" w:space="0" w:color="auto"/>
              </w:rPr>
              <w:t>栄養士又は管理栄養士</w:t>
            </w:r>
          </w:p>
          <w:p w14:paraId="030BB618" w14:textId="5164A773"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栄養士又は</w:t>
            </w:r>
            <w:r w:rsidR="00042060" w:rsidRPr="005603ED">
              <w:rPr>
                <w:rFonts w:asciiTheme="majorEastAsia" w:eastAsiaTheme="majorEastAsia" w:hAnsiTheme="majorEastAsia" w:hint="eastAsia"/>
                <w:szCs w:val="18"/>
              </w:rPr>
              <w:t>管理栄養士</w:t>
            </w:r>
            <w:r w:rsidRPr="005603ED">
              <w:rPr>
                <w:rFonts w:asciiTheme="majorEastAsia" w:eastAsiaTheme="majorEastAsia" w:hAnsiTheme="majorEastAsia" w:hint="eastAsia"/>
                <w:szCs w:val="18"/>
              </w:rPr>
              <w:t>を１以上配置しているか。</w:t>
            </w:r>
          </w:p>
          <w:p w14:paraId="7355731C" w14:textId="77777777" w:rsidR="00980000" w:rsidRPr="005603ED" w:rsidRDefault="00980000" w:rsidP="00E2740E">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18厚令34第131条第1項第4号</w:t>
            </w:r>
          </w:p>
          <w:p w14:paraId="6E840C30" w14:textId="77777777" w:rsidR="00642651" w:rsidRPr="005603ED" w:rsidRDefault="00642651" w:rsidP="00E2740E">
            <w:pPr>
              <w:spacing w:line="211" w:lineRule="atLeast"/>
              <w:ind w:leftChars="100" w:left="180" w:firstLineChars="100" w:firstLine="18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ただし，他の</w:t>
            </w:r>
            <w:r w:rsidRPr="005603ED">
              <w:rPr>
                <w:rFonts w:asciiTheme="majorEastAsia" w:eastAsiaTheme="majorEastAsia" w:hAnsiTheme="majorEastAsia" w:cs="DFHSMinchoR Pro-6N" w:hint="eastAsia"/>
                <w:kern w:val="0"/>
                <w:szCs w:val="18"/>
              </w:rPr>
              <w:t>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p w14:paraId="5E45D0BC" w14:textId="7039A536" w:rsidR="00642651" w:rsidRPr="005603ED" w:rsidRDefault="00642651" w:rsidP="00E2740E">
            <w:pPr>
              <w:spacing w:line="211" w:lineRule="atLeast"/>
              <w:ind w:firstLineChars="200" w:firstLine="18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w:t>
            </w:r>
          </w:p>
          <w:p w14:paraId="6B18B225" w14:textId="77777777" w:rsidR="00836488" w:rsidRPr="005603ED" w:rsidRDefault="00980000" w:rsidP="00E2740E">
            <w:pPr>
              <w:spacing w:line="211" w:lineRule="atLeast"/>
              <w:ind w:leftChars="113" w:left="383"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00836488" w:rsidRPr="005603ED">
              <w:rPr>
                <w:rFonts w:asciiTheme="majorEastAsia" w:eastAsiaTheme="majorEastAsia" w:hAnsiTheme="majorEastAsia" w:cs="ＭＳ明朝" w:hint="eastAsia"/>
                <w:kern w:val="0"/>
                <w:szCs w:val="18"/>
              </w:rPr>
              <w:t>「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第</w:t>
            </w:r>
            <w:r w:rsidR="00836488" w:rsidRPr="005603ED">
              <w:rPr>
                <w:rFonts w:asciiTheme="majorEastAsia" w:eastAsiaTheme="majorEastAsia" w:hAnsiTheme="majorEastAsia" w:cs="ＭＳ明朝"/>
                <w:kern w:val="0"/>
                <w:szCs w:val="18"/>
              </w:rPr>
              <w:t xml:space="preserve">19 </w:t>
            </w:r>
            <w:r w:rsidR="00836488" w:rsidRPr="005603ED">
              <w:rPr>
                <w:rFonts w:asciiTheme="majorEastAsia" w:eastAsiaTheme="majorEastAsia" w:hAnsiTheme="majorEastAsia" w:cs="ＭＳ明朝" w:hint="eastAsia"/>
                <w:kern w:val="0"/>
                <w:szCs w:val="18"/>
              </w:rPr>
              <w:t>条に規定する栄養指導員をいう。）との連携を図ることにより，適切な栄養管理が行われている場合であること。</w:t>
            </w:r>
          </w:p>
          <w:p w14:paraId="7E311DCF" w14:textId="1010C681" w:rsidR="00B630A4" w:rsidRPr="005603ED" w:rsidRDefault="00836488" w:rsidP="00E2740E">
            <w:pPr>
              <w:spacing w:line="211" w:lineRule="atLeast"/>
              <w:ind w:leftChars="213" w:left="383" w:firstLineChars="100" w:firstLine="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また，</w:t>
            </w:r>
            <w:r w:rsidR="00980000" w:rsidRPr="005603ED">
              <w:rPr>
                <w:rFonts w:asciiTheme="majorEastAsia" w:eastAsiaTheme="majorEastAsia" w:hAnsiTheme="majorEastAsia" w:hint="eastAsia"/>
                <w:szCs w:val="18"/>
              </w:rPr>
              <w:t>サテライト型居住施設で，本体施設（介護老人福祉施設，地域密着型介護老人福祉施設，介護老人保健施設，病院（病床数</w:t>
            </w:r>
            <w:r w:rsidR="00980000" w:rsidRPr="005603ED">
              <w:rPr>
                <w:rFonts w:asciiTheme="majorEastAsia" w:eastAsiaTheme="majorEastAsia" w:hAnsiTheme="majorEastAsia"/>
                <w:szCs w:val="18"/>
              </w:rPr>
              <w:t>100床以上の病院に限る。）又は介護医療院</w:t>
            </w:r>
            <w:r w:rsidR="00E778C9" w:rsidRPr="005603ED">
              <w:rPr>
                <w:rFonts w:asciiTheme="majorEastAsia" w:eastAsiaTheme="majorEastAsia" w:hAnsiTheme="majorEastAsia" w:hint="eastAsia"/>
                <w:szCs w:val="18"/>
              </w:rPr>
              <w:t>）</w:t>
            </w:r>
            <w:r w:rsidR="00980000" w:rsidRPr="005603ED">
              <w:rPr>
                <w:rFonts w:asciiTheme="majorEastAsia" w:eastAsiaTheme="majorEastAsia" w:hAnsiTheme="majorEastAsia"/>
                <w:szCs w:val="18"/>
              </w:rPr>
              <w:t>の栄養士</w:t>
            </w:r>
            <w:r w:rsidR="00E778C9" w:rsidRPr="005603ED">
              <w:rPr>
                <w:rFonts w:asciiTheme="majorEastAsia" w:eastAsiaTheme="majorEastAsia" w:hAnsiTheme="majorEastAsia" w:hint="eastAsia"/>
                <w:szCs w:val="18"/>
              </w:rPr>
              <w:t>又は</w:t>
            </w:r>
            <w:r w:rsidR="00E778C9" w:rsidRPr="005603ED">
              <w:rPr>
                <w:rFonts w:asciiTheme="majorEastAsia" w:eastAsiaTheme="majorEastAsia" w:hAnsiTheme="majorEastAsia"/>
                <w:szCs w:val="18"/>
              </w:rPr>
              <w:t>管理栄養士</w:t>
            </w:r>
            <w:r w:rsidR="00980000" w:rsidRPr="005603ED">
              <w:rPr>
                <w:rFonts w:asciiTheme="majorEastAsia" w:eastAsiaTheme="majorEastAsia" w:hAnsiTheme="majorEastAsia"/>
                <w:szCs w:val="18"/>
              </w:rPr>
              <w:t>により当該サテライト型居住施設の入居者の処遇が適切に行われると認められるときは，これを置かないことができる。</w:t>
            </w:r>
          </w:p>
          <w:p w14:paraId="1C2E35B7" w14:textId="521802D2" w:rsidR="00980000" w:rsidRPr="005603ED" w:rsidRDefault="00980000" w:rsidP="00591939">
            <w:pPr>
              <w:spacing w:line="211" w:lineRule="atLeast"/>
              <w:ind w:firstLineChars="200" w:firstLine="180"/>
              <w:jc w:val="left"/>
              <w:rPr>
                <w:rFonts w:asciiTheme="majorEastAsia" w:eastAsiaTheme="majorEastAsia" w:hAnsiTheme="majorEastAsia"/>
                <w:w w:val="50"/>
                <w:szCs w:val="18"/>
                <w:bdr w:val="single" w:sz="4" w:space="0" w:color="auto"/>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18厚令34第131条第8 </w:t>
            </w:r>
            <w:r w:rsidRPr="005603ED">
              <w:rPr>
                <w:rFonts w:asciiTheme="majorEastAsia" w:eastAsiaTheme="majorEastAsia" w:hAnsiTheme="majorEastAsia" w:hint="eastAsia"/>
                <w:w w:val="50"/>
                <w:kern w:val="0"/>
                <w:szCs w:val="18"/>
              </w:rPr>
              <w:t>項，</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w w:val="50"/>
                <w:kern w:val="0"/>
                <w:szCs w:val="18"/>
              </w:rPr>
              <w:t>の2（</w:t>
            </w:r>
            <w:r w:rsidRPr="005603ED">
              <w:rPr>
                <w:rFonts w:asciiTheme="majorEastAsia" w:eastAsiaTheme="majorEastAsia" w:hAnsiTheme="majorEastAsia" w:hint="eastAsia"/>
                <w:w w:val="50"/>
                <w:kern w:val="0"/>
                <w:szCs w:val="18"/>
              </w:rPr>
              <w:t>４）</w:t>
            </w:r>
          </w:p>
        </w:tc>
        <w:tc>
          <w:tcPr>
            <w:tcW w:w="466" w:type="dxa"/>
            <w:gridSpan w:val="3"/>
            <w:shd w:val="clear" w:color="auto" w:fill="auto"/>
          </w:tcPr>
          <w:p w14:paraId="597B052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F81739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AA130CF" w14:textId="4CC3210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shd w:val="clear" w:color="auto" w:fill="auto"/>
          </w:tcPr>
          <w:p w14:paraId="7C11ADF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員数　　　　　人</w:t>
            </w:r>
          </w:p>
          <w:p w14:paraId="4D4BD0DE" w14:textId="251302F5"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資格（　　　　　　　）</w:t>
            </w:r>
          </w:p>
          <w:p w14:paraId="7098C37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本体施設との兼務</w:t>
            </w:r>
          </w:p>
          <w:p w14:paraId="525BA9F6" w14:textId="19557DDF"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4C67DF2A" w14:textId="77777777" w:rsidTr="00697CCC">
        <w:trPr>
          <w:gridAfter w:val="2"/>
          <w:wAfter w:w="36" w:type="dxa"/>
          <w:trHeight w:val="2103"/>
        </w:trPr>
        <w:tc>
          <w:tcPr>
            <w:tcW w:w="1560" w:type="dxa"/>
            <w:vMerge w:val="restart"/>
            <w:tcBorders>
              <w:top w:val="nil"/>
            </w:tcBorders>
            <w:shd w:val="clear" w:color="auto" w:fill="auto"/>
          </w:tcPr>
          <w:p w14:paraId="4B979D14" w14:textId="77777777" w:rsidR="00980000" w:rsidRPr="005603ED" w:rsidRDefault="00980000" w:rsidP="00E2740E">
            <w:pPr>
              <w:spacing w:line="211" w:lineRule="atLeast"/>
              <w:jc w:val="left"/>
              <w:rPr>
                <w:rFonts w:asciiTheme="majorEastAsia" w:eastAsiaTheme="majorEastAsia" w:hAnsiTheme="majorEastAsia"/>
                <w:szCs w:val="18"/>
              </w:rPr>
            </w:pPr>
          </w:p>
        </w:tc>
        <w:tc>
          <w:tcPr>
            <w:tcW w:w="6036" w:type="dxa"/>
            <w:gridSpan w:val="2"/>
            <w:tcBorders>
              <w:bottom w:val="single" w:sz="4" w:space="0" w:color="auto"/>
            </w:tcBorders>
            <w:shd w:val="clear" w:color="auto" w:fill="auto"/>
          </w:tcPr>
          <w:p w14:paraId="33CEA78E" w14:textId="77777777"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機能訓練指導員</w:t>
            </w:r>
          </w:p>
          <w:p w14:paraId="1A491ABA" w14:textId="77777777" w:rsidR="00591939"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機能訓練指導員を１以上配置しているか。</w:t>
            </w:r>
          </w:p>
          <w:p w14:paraId="5DC770D9" w14:textId="7FCA987E" w:rsidR="00980000" w:rsidRPr="005603ED" w:rsidRDefault="00980000" w:rsidP="00591939">
            <w:pPr>
              <w:spacing w:line="211" w:lineRule="atLeast"/>
              <w:ind w:leftChars="13" w:left="23"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18厚令34第131条第1項第5号</w:t>
            </w:r>
          </w:p>
          <w:p w14:paraId="474118F0" w14:textId="77777777"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rPr>
            </w:pPr>
          </w:p>
          <w:p w14:paraId="27667C71" w14:textId="370B34DE"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機能訓練指導員は，理学療法士，作業療法士，言語聴覚士，看護職員，柔道整復師又はあん摩マッサージ指圧師の資格を有しているか。</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2(5)</w:t>
            </w:r>
          </w:p>
          <w:p w14:paraId="21C0B8F2" w14:textId="77777777" w:rsidR="00980000" w:rsidRPr="005603ED" w:rsidRDefault="00980000" w:rsidP="00E2740E">
            <w:pPr>
              <w:spacing w:line="211" w:lineRule="atLeast"/>
              <w:ind w:leftChars="13" w:left="23"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当該施設における他の職務に従事することができる。</w:t>
            </w:r>
          </w:p>
          <w:p w14:paraId="7983D0BC" w14:textId="087D03DA" w:rsidR="00980000" w:rsidRPr="005603ED" w:rsidRDefault="00980000" w:rsidP="00591939">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18厚令34第131条第10項</w:t>
            </w:r>
          </w:p>
          <w:p w14:paraId="75EC602D" w14:textId="77777777" w:rsidR="00591939" w:rsidRPr="005603ED" w:rsidRDefault="00980000" w:rsidP="00591939">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サテライト型居住施設で，本体施設（介護老人福祉施設，地域密着型介護老人福祉施設，介護老人保健施設に限る。）の機能訓練指導員又は理学療法士，作業療法士若しくは言語聴覚士によるサービス提供が本体施設及び当該サテライト型居住施設の入居者に適切に行われると認められるときは，これを置かないことができる。</w:t>
            </w:r>
          </w:p>
          <w:p w14:paraId="5F7E19DB" w14:textId="665C1707" w:rsidR="00980000" w:rsidRPr="005603ED" w:rsidRDefault="00980000" w:rsidP="00591939">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18厚令34第131条第8 </w:t>
            </w:r>
            <w:r w:rsidRPr="005603ED">
              <w:rPr>
                <w:rFonts w:asciiTheme="majorEastAsia" w:eastAsiaTheme="majorEastAsia" w:hAnsiTheme="majorEastAsia" w:hint="eastAsia"/>
                <w:w w:val="50"/>
                <w:kern w:val="0"/>
                <w:szCs w:val="18"/>
              </w:rPr>
              <w:t>項</w:t>
            </w:r>
            <w:r w:rsidR="00CF4821" w:rsidRPr="005603ED">
              <w:rPr>
                <w:rFonts w:asciiTheme="majorEastAsia" w:eastAsiaTheme="majorEastAsia" w:hAnsiTheme="majorEastAsia" w:hint="eastAsia"/>
                <w:w w:val="50"/>
                <w:kern w:val="0"/>
                <w:szCs w:val="18"/>
              </w:rPr>
              <w:t>，◆平18解釈通知第３の七</w:t>
            </w:r>
            <w:r w:rsidR="00CF4821" w:rsidRPr="005603ED">
              <w:rPr>
                <w:rFonts w:asciiTheme="majorEastAsia" w:eastAsiaTheme="majorEastAsia" w:hAnsiTheme="majorEastAsia" w:hint="eastAsia"/>
                <w:w w:val="50"/>
                <w:szCs w:val="18"/>
              </w:rPr>
              <w:t>の</w:t>
            </w:r>
            <w:r w:rsidR="00CF4821" w:rsidRPr="005603ED">
              <w:rPr>
                <w:rFonts w:asciiTheme="majorEastAsia" w:eastAsiaTheme="majorEastAsia" w:hAnsiTheme="majorEastAsia"/>
                <w:w w:val="50"/>
                <w:szCs w:val="18"/>
              </w:rPr>
              <w:t>2(5)</w:t>
            </w:r>
          </w:p>
        </w:tc>
        <w:tc>
          <w:tcPr>
            <w:tcW w:w="466" w:type="dxa"/>
            <w:gridSpan w:val="3"/>
            <w:tcBorders>
              <w:bottom w:val="single" w:sz="4" w:space="0" w:color="auto"/>
            </w:tcBorders>
            <w:shd w:val="clear" w:color="auto" w:fill="auto"/>
          </w:tcPr>
          <w:p w14:paraId="7EFEA86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A900C3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081DBCB" w14:textId="183BE66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tcBorders>
              <w:bottom w:val="single" w:sz="4" w:space="0" w:color="auto"/>
            </w:tcBorders>
            <w:shd w:val="clear" w:color="auto" w:fill="auto"/>
          </w:tcPr>
          <w:p w14:paraId="19DED8A5"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員数　　　　　人</w:t>
            </w:r>
          </w:p>
          <w:p w14:paraId="1529DF93"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0272D5A2"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資格</w:t>
            </w:r>
          </w:p>
          <w:p w14:paraId="0A7A696B" w14:textId="77777777" w:rsidR="00980000" w:rsidRPr="005603ED" w:rsidRDefault="00980000" w:rsidP="00E2740E">
            <w:pPr>
              <w:spacing w:line="211" w:lineRule="atLeast"/>
              <w:ind w:leftChars="100" w:left="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理学・作業・言語</w:t>
            </w:r>
          </w:p>
          <w:p w14:paraId="152ADEE1" w14:textId="77777777" w:rsidR="00980000" w:rsidRPr="005603ED" w:rsidRDefault="00980000" w:rsidP="00E2740E">
            <w:pPr>
              <w:spacing w:line="211" w:lineRule="atLeast"/>
              <w:ind w:leftChars="100" w:left="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看護・柔整・あん摩</w:t>
            </w:r>
          </w:p>
          <w:p w14:paraId="28B52044"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03F0EAAF" w14:textId="1AD6AFB1"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兼務（　　　　　）</w:t>
            </w:r>
          </w:p>
        </w:tc>
      </w:tr>
      <w:tr w:rsidR="005603ED" w:rsidRPr="005603ED" w14:paraId="3C015065" w14:textId="77777777" w:rsidTr="00697CCC">
        <w:trPr>
          <w:gridAfter w:val="2"/>
          <w:wAfter w:w="36" w:type="dxa"/>
          <w:trHeight w:val="390"/>
        </w:trPr>
        <w:tc>
          <w:tcPr>
            <w:tcW w:w="1560" w:type="dxa"/>
            <w:vMerge/>
            <w:tcBorders>
              <w:top w:val="nil"/>
              <w:bottom w:val="single" w:sz="4" w:space="0" w:color="auto"/>
            </w:tcBorders>
            <w:shd w:val="clear" w:color="auto" w:fill="auto"/>
          </w:tcPr>
          <w:p w14:paraId="277ACD75" w14:textId="77777777" w:rsidR="00980000" w:rsidRPr="005603ED" w:rsidRDefault="00980000" w:rsidP="00E2740E">
            <w:pPr>
              <w:spacing w:line="211" w:lineRule="atLeast"/>
              <w:jc w:val="left"/>
              <w:rPr>
                <w:rFonts w:asciiTheme="majorEastAsia" w:eastAsiaTheme="majorEastAsia" w:hAnsiTheme="majorEastAsia"/>
                <w:szCs w:val="18"/>
              </w:rPr>
            </w:pPr>
          </w:p>
        </w:tc>
        <w:tc>
          <w:tcPr>
            <w:tcW w:w="6036" w:type="dxa"/>
            <w:gridSpan w:val="2"/>
            <w:tcBorders>
              <w:bottom w:val="single" w:sz="4" w:space="0" w:color="auto"/>
            </w:tcBorders>
            <w:shd w:val="clear" w:color="auto" w:fill="auto"/>
          </w:tcPr>
          <w:p w14:paraId="5B99EDE9" w14:textId="77777777"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bdr w:val="single" w:sz="4" w:space="0" w:color="auto"/>
              </w:rPr>
            </w:pPr>
            <w:r w:rsidRPr="005603ED">
              <w:rPr>
                <w:rFonts w:asciiTheme="majorEastAsia" w:eastAsiaTheme="majorEastAsia" w:hAnsiTheme="majorEastAsia" w:hint="eastAsia"/>
                <w:szCs w:val="18"/>
                <w:bdr w:val="single" w:sz="4" w:space="0" w:color="auto"/>
              </w:rPr>
              <w:t>介護支援専門員</w:t>
            </w:r>
          </w:p>
          <w:p w14:paraId="15C33DF6" w14:textId="77777777" w:rsidR="00591939"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介護支援専門員を１以上配置しているか。</w:t>
            </w:r>
          </w:p>
          <w:p w14:paraId="74AAD81F" w14:textId="08328920" w:rsidR="00980000" w:rsidRPr="005603ED" w:rsidRDefault="00980000" w:rsidP="00591939">
            <w:pPr>
              <w:spacing w:line="211" w:lineRule="atLeast"/>
              <w:ind w:leftChars="13" w:left="23"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18厚令34第131条第1項第6号</w:t>
            </w:r>
          </w:p>
          <w:p w14:paraId="59321C57" w14:textId="77777777" w:rsidR="00980000" w:rsidRPr="005603ED" w:rsidRDefault="00980000" w:rsidP="00E2740E">
            <w:pPr>
              <w:spacing w:line="211" w:lineRule="atLeast"/>
              <w:ind w:leftChars="13" w:left="172" w:hangingChars="83" w:hanging="149"/>
              <w:jc w:val="left"/>
              <w:rPr>
                <w:rFonts w:asciiTheme="majorEastAsia" w:eastAsiaTheme="majorEastAsia" w:hAnsiTheme="majorEastAsia"/>
                <w:szCs w:val="18"/>
              </w:rPr>
            </w:pPr>
          </w:p>
          <w:p w14:paraId="14444C42" w14:textId="77777777" w:rsidR="00591939" w:rsidRPr="005603ED" w:rsidRDefault="00980000" w:rsidP="00E2740E">
            <w:pPr>
              <w:spacing w:line="211" w:lineRule="atLeast"/>
              <w:ind w:leftChars="13" w:left="172" w:hangingChars="83" w:hanging="149"/>
              <w:jc w:val="left"/>
              <w:rPr>
                <w:rFonts w:asciiTheme="majorEastAsia" w:eastAsiaTheme="majorEastAsia" w:hAnsiTheme="majorEastAsia"/>
                <w:szCs w:val="18"/>
              </w:rPr>
            </w:pPr>
            <w:r w:rsidRPr="005603ED">
              <w:rPr>
                <w:rFonts w:asciiTheme="majorEastAsia" w:eastAsiaTheme="majorEastAsia" w:hAnsiTheme="majorEastAsia" w:hint="eastAsia"/>
                <w:szCs w:val="18"/>
              </w:rPr>
              <w:t>□　介護支援専門員は，常勤となっているか。</w:t>
            </w:r>
          </w:p>
          <w:p w14:paraId="369755F3" w14:textId="7E2CB5B8" w:rsidR="00980000" w:rsidRPr="005603ED" w:rsidRDefault="00980000" w:rsidP="00591939">
            <w:pPr>
              <w:spacing w:line="211" w:lineRule="atLeast"/>
              <w:ind w:leftChars="13" w:left="23"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18厚令34第131条第11 </w:t>
            </w:r>
            <w:r w:rsidRPr="005603ED">
              <w:rPr>
                <w:rFonts w:asciiTheme="majorEastAsia" w:eastAsiaTheme="majorEastAsia" w:hAnsiTheme="majorEastAsia" w:hint="eastAsia"/>
                <w:w w:val="50"/>
                <w:kern w:val="0"/>
                <w:szCs w:val="18"/>
              </w:rPr>
              <w:t>項</w:t>
            </w:r>
          </w:p>
          <w:p w14:paraId="17943D37" w14:textId="77777777" w:rsidR="00591939" w:rsidRPr="005603ED" w:rsidRDefault="00980000" w:rsidP="00591939">
            <w:pPr>
              <w:spacing w:line="211" w:lineRule="atLeast"/>
              <w:ind w:leftChars="113" w:left="383"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入所者の処遇に支障のない場合は，当該施設における他の職務に従事することができる。</w:t>
            </w:r>
          </w:p>
          <w:p w14:paraId="66C91408" w14:textId="23629253" w:rsidR="00980000" w:rsidRPr="005603ED" w:rsidRDefault="00996C80" w:rsidP="00591939">
            <w:pPr>
              <w:spacing w:line="211" w:lineRule="atLeast"/>
              <w:ind w:leftChars="113" w:left="293" w:hangingChars="100" w:hanging="9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18厚令34第131条第11 </w:t>
            </w:r>
            <w:r w:rsidRPr="005603ED">
              <w:rPr>
                <w:rFonts w:asciiTheme="majorEastAsia" w:eastAsiaTheme="majorEastAsia" w:hAnsiTheme="majorEastAsia" w:hint="eastAsia"/>
                <w:w w:val="50"/>
                <w:kern w:val="0"/>
                <w:szCs w:val="18"/>
              </w:rPr>
              <w:t>項</w:t>
            </w:r>
          </w:p>
          <w:p w14:paraId="0357EB4E" w14:textId="133A10B7" w:rsidR="00836488" w:rsidRPr="005603ED" w:rsidRDefault="00980000" w:rsidP="00E2740E">
            <w:pPr>
              <w:spacing w:line="211" w:lineRule="atLeast"/>
              <w:ind w:leftChars="113" w:left="383"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サテライト型居住施設で，本体施設（介護老人福祉施設，地域密着型介護老人福祉施設，介護老人保健施設，介護療養型</w:t>
            </w:r>
            <w:r w:rsidR="00BD5996" w:rsidRPr="005603ED">
              <w:rPr>
                <w:rFonts w:asciiTheme="majorEastAsia" w:eastAsiaTheme="majorEastAsia" w:hAnsiTheme="majorEastAsia" w:hint="eastAsia"/>
                <w:szCs w:val="18"/>
              </w:rPr>
              <w:t>医療施設</w:t>
            </w:r>
            <w:r w:rsidRPr="005603ED">
              <w:rPr>
                <w:rFonts w:asciiTheme="majorEastAsia" w:eastAsiaTheme="majorEastAsia" w:hAnsiTheme="majorEastAsia" w:hint="eastAsia"/>
                <w:szCs w:val="18"/>
              </w:rPr>
              <w:t>又は介護医療院に限る。）の介護支援専門員によるサービス提供が本体施設及び当該サテライト型居住施設の入居者に適切に行われると認められるときは，これを置かないことができる。</w:t>
            </w:r>
          </w:p>
          <w:p w14:paraId="4B125F0E" w14:textId="553BBB13" w:rsidR="00980000" w:rsidRPr="005603ED" w:rsidRDefault="00980000" w:rsidP="00591939">
            <w:pPr>
              <w:spacing w:line="211" w:lineRule="atLeast"/>
              <w:ind w:firstLineChars="200" w:firstLine="18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18厚令34第131条第8項</w:t>
            </w:r>
            <w:r w:rsidR="00BD5996" w:rsidRPr="005603ED">
              <w:rPr>
                <w:rFonts w:asciiTheme="majorEastAsia" w:eastAsiaTheme="majorEastAsia" w:hAnsiTheme="majorEastAsia" w:hint="eastAsia"/>
                <w:w w:val="50"/>
                <w:kern w:val="0"/>
                <w:szCs w:val="18"/>
              </w:rPr>
              <w:t>，◆平18解釈通知第３の七</w:t>
            </w:r>
            <w:r w:rsidR="00BD5996" w:rsidRPr="005603ED">
              <w:rPr>
                <w:rFonts w:asciiTheme="majorEastAsia" w:eastAsiaTheme="majorEastAsia" w:hAnsiTheme="majorEastAsia" w:hint="eastAsia"/>
                <w:w w:val="50"/>
                <w:szCs w:val="18"/>
              </w:rPr>
              <w:t>の</w:t>
            </w:r>
            <w:r w:rsidR="00BD5996" w:rsidRPr="005603ED">
              <w:rPr>
                <w:rFonts w:asciiTheme="majorEastAsia" w:eastAsiaTheme="majorEastAsia" w:hAnsiTheme="majorEastAsia"/>
                <w:w w:val="50"/>
                <w:szCs w:val="18"/>
              </w:rPr>
              <w:t>2(</w:t>
            </w:r>
            <w:r w:rsidR="00BD5996" w:rsidRPr="005603ED">
              <w:rPr>
                <w:rFonts w:asciiTheme="majorEastAsia" w:eastAsiaTheme="majorEastAsia" w:hAnsiTheme="majorEastAsia" w:hint="eastAsia"/>
                <w:w w:val="50"/>
                <w:szCs w:val="18"/>
              </w:rPr>
              <w:t>６</w:t>
            </w:r>
            <w:r w:rsidR="00BD5996" w:rsidRPr="005603ED">
              <w:rPr>
                <w:rFonts w:asciiTheme="majorEastAsia" w:eastAsiaTheme="majorEastAsia" w:hAnsiTheme="majorEastAsia"/>
                <w:w w:val="50"/>
                <w:szCs w:val="18"/>
              </w:rPr>
              <w:t>)</w:t>
            </w:r>
          </w:p>
          <w:p w14:paraId="0831468C" w14:textId="77777777" w:rsidR="00591939" w:rsidRPr="005603ED" w:rsidRDefault="00980000" w:rsidP="00E2740E">
            <w:pPr>
              <w:spacing w:line="211" w:lineRule="atLeast"/>
              <w:ind w:leftChars="113" w:left="383" w:hangingChars="100" w:hanging="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サテライト型居住施設には，介護支援専門員を置かないことができる場合があるが，その場合には，本体施設の入所者とサテライト型居住施設の入所者の合計数を基礎として本体施設に置くべき介護支援専門員の人員を算出しなければならない。</w:t>
            </w:r>
          </w:p>
          <w:p w14:paraId="1AD5885C" w14:textId="656C11EB" w:rsidR="00980000" w:rsidRPr="005603ED" w:rsidRDefault="00B3307D" w:rsidP="00E2740E">
            <w:pPr>
              <w:spacing w:line="211" w:lineRule="atLeast"/>
              <w:ind w:leftChars="113" w:left="293" w:hangingChars="100" w:hanging="9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の2（11）</w:t>
            </w:r>
          </w:p>
          <w:p w14:paraId="3A90CB99" w14:textId="77777777" w:rsidR="00591939" w:rsidRPr="005603ED" w:rsidRDefault="00980000" w:rsidP="00E2740E">
            <w:pPr>
              <w:spacing w:line="211" w:lineRule="atLeast"/>
              <w:ind w:leftChars="113" w:left="383" w:hangingChars="100" w:hanging="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介護支援専門員を配置していない場合は，併設の小規模多機能型居宅介護事業所，看護小規模多機能型居宅介護事業所又は介護予防小規模多機能型居宅介護事業所の介護支援専門員との連携を図ることにより当該施設の効果的な運営を期待でき，入所者の処遇に支障がないことが必要である。</w:t>
            </w:r>
          </w:p>
          <w:p w14:paraId="2D28C23E" w14:textId="7DF852E3" w:rsidR="00980000" w:rsidRPr="005603ED" w:rsidRDefault="00980000" w:rsidP="00E2740E">
            <w:pPr>
              <w:spacing w:line="211" w:lineRule="atLeast"/>
              <w:ind w:leftChars="113" w:left="293" w:hangingChars="100" w:hanging="90"/>
              <w:jc w:val="left"/>
              <w:rPr>
                <w:rFonts w:asciiTheme="majorEastAsia" w:eastAsiaTheme="majorEastAsia" w:hAnsiTheme="majorEastAsia"/>
                <w:szCs w:val="18"/>
                <w:bdr w:val="single" w:sz="4" w:space="0" w:color="auto"/>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 xml:space="preserve">18厚令34第131条第15 </w:t>
            </w:r>
            <w:r w:rsidRPr="005603ED">
              <w:rPr>
                <w:rFonts w:asciiTheme="majorEastAsia" w:eastAsiaTheme="majorEastAsia" w:hAnsiTheme="majorEastAsia" w:hint="eastAsia"/>
                <w:w w:val="50"/>
                <w:kern w:val="0"/>
                <w:szCs w:val="18"/>
              </w:rPr>
              <w:t>項</w:t>
            </w:r>
          </w:p>
        </w:tc>
        <w:tc>
          <w:tcPr>
            <w:tcW w:w="466" w:type="dxa"/>
            <w:gridSpan w:val="3"/>
            <w:tcBorders>
              <w:bottom w:val="single" w:sz="4" w:space="0" w:color="auto"/>
            </w:tcBorders>
            <w:shd w:val="clear" w:color="auto" w:fill="auto"/>
          </w:tcPr>
          <w:p w14:paraId="200FCB9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90217A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0FB09BF8" w14:textId="00532E0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02" w:type="dxa"/>
            <w:tcBorders>
              <w:bottom w:val="single" w:sz="4" w:space="0" w:color="auto"/>
            </w:tcBorders>
            <w:shd w:val="clear" w:color="auto" w:fill="auto"/>
          </w:tcPr>
          <w:p w14:paraId="121A7946"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員数　　　　　人</w:t>
            </w:r>
          </w:p>
          <w:p w14:paraId="1CAB3006" w14:textId="77777777" w:rsidR="00980000" w:rsidRPr="005603ED" w:rsidRDefault="00980000" w:rsidP="00E2740E">
            <w:pPr>
              <w:spacing w:line="211" w:lineRule="atLeast"/>
              <w:jc w:val="left"/>
              <w:rPr>
                <w:rFonts w:asciiTheme="majorEastAsia" w:eastAsiaTheme="majorEastAsia" w:hAnsiTheme="majorEastAsia"/>
                <w:szCs w:val="18"/>
              </w:rPr>
            </w:pPr>
          </w:p>
          <w:p w14:paraId="6E5E23D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常勤確認</w:t>
            </w:r>
          </w:p>
          <w:p w14:paraId="2C929E7E" w14:textId="77777777" w:rsidR="00980000" w:rsidRPr="005603ED" w:rsidRDefault="00980000" w:rsidP="00E2740E">
            <w:pPr>
              <w:spacing w:line="211" w:lineRule="atLeast"/>
              <w:jc w:val="left"/>
              <w:rPr>
                <w:rFonts w:asciiTheme="majorEastAsia" w:eastAsiaTheme="majorEastAsia" w:hAnsiTheme="majorEastAsia"/>
                <w:szCs w:val="18"/>
              </w:rPr>
            </w:pPr>
          </w:p>
          <w:p w14:paraId="055C2B99" w14:textId="0FD70D16"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兼務（　　　　　）</w:t>
            </w:r>
          </w:p>
        </w:tc>
      </w:tr>
      <w:tr w:rsidR="005603ED" w:rsidRPr="005603ED" w14:paraId="1832A027"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757C028F"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３　管理者</w:t>
            </w:r>
          </w:p>
        </w:tc>
        <w:tc>
          <w:tcPr>
            <w:tcW w:w="6036" w:type="dxa"/>
            <w:gridSpan w:val="2"/>
            <w:shd w:val="clear" w:color="auto" w:fill="auto"/>
          </w:tcPr>
          <w:p w14:paraId="196EDA5D" w14:textId="77777777" w:rsidR="00591939" w:rsidRPr="005603ED" w:rsidRDefault="00980000" w:rsidP="00E2740E">
            <w:pPr>
              <w:spacing w:line="211" w:lineRule="atLeast"/>
              <w:ind w:left="167" w:hangingChars="93" w:hanging="167"/>
              <w:jc w:val="left"/>
              <w:rPr>
                <w:rFonts w:asciiTheme="majorEastAsia" w:eastAsiaTheme="majorEastAsia" w:hAnsiTheme="majorEastAsia"/>
                <w:szCs w:val="18"/>
              </w:rPr>
            </w:pPr>
            <w:r w:rsidRPr="005603ED">
              <w:rPr>
                <w:rFonts w:asciiTheme="majorEastAsia" w:eastAsiaTheme="majorEastAsia" w:hAnsiTheme="majorEastAsia" w:hint="eastAsia"/>
                <w:szCs w:val="18"/>
              </w:rPr>
              <w:t>□　専ら当該施設の職務に従事する常勤の管理者を置いているか。当該</w:t>
            </w:r>
            <w:r w:rsidR="00DB0F03"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施設の管理上支障がない場合は，当該施設における他の職務に従事し，又は同一敷地内にある他の事業所，施設等若しくは本体施設の職務に従事することができる。</w:t>
            </w:r>
          </w:p>
          <w:p w14:paraId="38DC3319" w14:textId="5FDF6D3E" w:rsidR="00980000" w:rsidRPr="005603ED" w:rsidRDefault="00980000" w:rsidP="00591939">
            <w:pPr>
              <w:spacing w:line="211" w:lineRule="atLeast"/>
              <w:ind w:left="84" w:firstLineChars="100" w:firstLine="9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18厚令34第146条</w:t>
            </w:r>
          </w:p>
        </w:tc>
        <w:tc>
          <w:tcPr>
            <w:tcW w:w="466" w:type="dxa"/>
            <w:gridSpan w:val="3"/>
            <w:shd w:val="clear" w:color="auto" w:fill="auto"/>
          </w:tcPr>
          <w:p w14:paraId="72A1255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2B21691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管理者氏名</w:t>
            </w:r>
          </w:p>
          <w:p w14:paraId="3BC9A17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4143898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職種（　　　　　）　</w:t>
            </w:r>
          </w:p>
          <w:p w14:paraId="5700B8B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兼務状況</w:t>
            </w:r>
          </w:p>
          <w:p w14:paraId="51BB442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tc>
      </w:tr>
      <w:tr w:rsidR="005603ED" w:rsidRPr="005603ED" w14:paraId="6265EE1F" w14:textId="77777777" w:rsidTr="00697CCC">
        <w:trPr>
          <w:gridAfter w:val="2"/>
          <w:wAfter w:w="36" w:type="dxa"/>
        </w:trPr>
        <w:tc>
          <w:tcPr>
            <w:tcW w:w="1560" w:type="dxa"/>
            <w:tcBorders>
              <w:bottom w:val="single" w:sz="4" w:space="0" w:color="000000"/>
            </w:tcBorders>
            <w:shd w:val="clear" w:color="auto" w:fill="auto"/>
          </w:tcPr>
          <w:p w14:paraId="3A192ECC"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第３　設備に関する基準</w:t>
            </w:r>
          </w:p>
          <w:p w14:paraId="73252491"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p>
          <w:p w14:paraId="72F8D46C"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highlight w:val="yellow"/>
              </w:rPr>
            </w:pPr>
            <w:r w:rsidRPr="005603ED">
              <w:rPr>
                <w:rFonts w:asciiTheme="majorEastAsia" w:eastAsiaTheme="majorEastAsia" w:hAnsiTheme="majorEastAsia" w:hint="eastAsia"/>
                <w:szCs w:val="18"/>
              </w:rPr>
              <w:t>１　ユニット</w:t>
            </w:r>
          </w:p>
        </w:tc>
        <w:tc>
          <w:tcPr>
            <w:tcW w:w="6036" w:type="dxa"/>
            <w:gridSpan w:val="2"/>
            <w:shd w:val="clear" w:color="auto" w:fill="auto"/>
          </w:tcPr>
          <w:p w14:paraId="5D69F794" w14:textId="77777777" w:rsidR="00591939" w:rsidRPr="005603ED" w:rsidRDefault="00980000" w:rsidP="00E2740E">
            <w:pPr>
              <w:spacing w:line="211" w:lineRule="atLeast"/>
              <w:ind w:left="193" w:hangingChars="107" w:hanging="193"/>
              <w:jc w:val="left"/>
              <w:rPr>
                <w:rFonts w:asciiTheme="majorEastAsia" w:eastAsiaTheme="majorEastAsia" w:hAnsiTheme="majorEastAsia"/>
                <w:szCs w:val="18"/>
              </w:rPr>
            </w:pPr>
            <w:r w:rsidRPr="005603ED">
              <w:rPr>
                <w:rFonts w:asciiTheme="majorEastAsia" w:eastAsiaTheme="majorEastAsia" w:hAnsiTheme="majorEastAsia" w:hint="eastAsia"/>
                <w:szCs w:val="18"/>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あることから，ユニット型指定地域密着型介護老人福祉施設は，施設全体を，こうした居室と共同生活室によって一体的に構成される場所（ユニット）を単位として構成し，運営しているか。</w:t>
            </w:r>
          </w:p>
          <w:p w14:paraId="6B279463" w14:textId="4CBBD868" w:rsidR="00980000" w:rsidRPr="005603ED" w:rsidRDefault="00980000" w:rsidP="00E2740E">
            <w:pPr>
              <w:spacing w:line="211" w:lineRule="atLeast"/>
              <w:ind w:left="193" w:hangingChars="107" w:hanging="193"/>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szCs w:val="18"/>
              </w:rPr>
              <w:t>◆平18解釈通知第３の七</w:t>
            </w:r>
            <w:r w:rsidRPr="005603ED">
              <w:rPr>
                <w:rFonts w:asciiTheme="majorEastAsia" w:eastAsiaTheme="majorEastAsia" w:hAnsiTheme="majorEastAsia"/>
                <w:w w:val="50"/>
                <w:szCs w:val="18"/>
              </w:rPr>
              <w:t>の5(2)①</w:t>
            </w:r>
          </w:p>
          <w:p w14:paraId="687486C2" w14:textId="77777777" w:rsidR="00980000" w:rsidRPr="005603ED" w:rsidRDefault="00980000" w:rsidP="00E2740E">
            <w:pPr>
              <w:spacing w:line="211" w:lineRule="atLeast"/>
              <w:jc w:val="left"/>
              <w:rPr>
                <w:rFonts w:asciiTheme="majorEastAsia" w:eastAsiaTheme="majorEastAsia" w:hAnsiTheme="majorEastAsia"/>
                <w:szCs w:val="18"/>
              </w:rPr>
            </w:pPr>
          </w:p>
          <w:p w14:paraId="0932E66E" w14:textId="77777777" w:rsidR="00591939"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入居者が，自室のあるユニットを超えて広がりのある日常生活を楽しむことができるよう，他のユニットの入居者と交流したり，多数の入居者が集まったりすることのできる場所を設けているか。（努力規定）</w:t>
            </w:r>
          </w:p>
          <w:p w14:paraId="5962B6C9" w14:textId="454BD4E3" w:rsidR="00980000" w:rsidRPr="005603ED" w:rsidRDefault="00B3307D" w:rsidP="0059193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の5(2)②</w:t>
            </w:r>
          </w:p>
        </w:tc>
        <w:tc>
          <w:tcPr>
            <w:tcW w:w="466" w:type="dxa"/>
            <w:gridSpan w:val="3"/>
            <w:shd w:val="clear" w:color="auto" w:fill="auto"/>
          </w:tcPr>
          <w:p w14:paraId="3B0B35F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3821B1ED" w14:textId="77777777" w:rsidR="00980000" w:rsidRPr="005603ED" w:rsidRDefault="00980000" w:rsidP="00E2740E">
            <w:pPr>
              <w:spacing w:line="211" w:lineRule="atLeast"/>
              <w:jc w:val="left"/>
              <w:rPr>
                <w:rFonts w:asciiTheme="majorEastAsia" w:eastAsiaTheme="majorEastAsia" w:hAnsiTheme="majorEastAsia"/>
                <w:szCs w:val="18"/>
              </w:rPr>
            </w:pPr>
          </w:p>
          <w:p w14:paraId="7FB3943B" w14:textId="77777777" w:rsidR="00980000" w:rsidRPr="005603ED" w:rsidRDefault="00980000" w:rsidP="00E2740E">
            <w:pPr>
              <w:spacing w:line="211" w:lineRule="atLeast"/>
              <w:jc w:val="left"/>
              <w:rPr>
                <w:rFonts w:asciiTheme="majorEastAsia" w:eastAsiaTheme="majorEastAsia" w:hAnsiTheme="majorEastAsia"/>
                <w:szCs w:val="18"/>
              </w:rPr>
            </w:pPr>
          </w:p>
          <w:p w14:paraId="274A920C"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72D19E8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居室と共同生活室の一体性を確認</w:t>
            </w:r>
          </w:p>
          <w:p w14:paraId="6EBB04B8" w14:textId="77777777" w:rsidR="00980000" w:rsidRPr="005603ED" w:rsidRDefault="00980000" w:rsidP="00E2740E">
            <w:pPr>
              <w:spacing w:line="211" w:lineRule="atLeast"/>
              <w:jc w:val="left"/>
              <w:rPr>
                <w:rFonts w:asciiTheme="majorEastAsia" w:eastAsiaTheme="majorEastAsia" w:hAnsiTheme="majorEastAsia"/>
                <w:szCs w:val="18"/>
              </w:rPr>
            </w:pPr>
          </w:p>
          <w:p w14:paraId="17B0EDDF" w14:textId="77777777" w:rsidR="00980000" w:rsidRPr="005603ED" w:rsidRDefault="00980000" w:rsidP="00E2740E">
            <w:pPr>
              <w:spacing w:line="211" w:lineRule="atLeast"/>
              <w:jc w:val="left"/>
              <w:rPr>
                <w:rFonts w:asciiTheme="majorEastAsia" w:eastAsiaTheme="majorEastAsia" w:hAnsiTheme="majorEastAsia"/>
                <w:szCs w:val="18"/>
              </w:rPr>
            </w:pPr>
          </w:p>
          <w:p w14:paraId="79A2548E" w14:textId="77777777" w:rsidR="00980000" w:rsidRPr="005603ED" w:rsidRDefault="00980000" w:rsidP="00E2740E">
            <w:pPr>
              <w:spacing w:line="211" w:lineRule="atLeast"/>
              <w:jc w:val="left"/>
              <w:rPr>
                <w:rFonts w:asciiTheme="majorEastAsia" w:eastAsiaTheme="majorEastAsia" w:hAnsiTheme="majorEastAsia"/>
                <w:szCs w:val="18"/>
              </w:rPr>
            </w:pPr>
          </w:p>
          <w:p w14:paraId="6392D5E7" w14:textId="77777777" w:rsidR="00980000" w:rsidRPr="005603ED" w:rsidRDefault="00980000" w:rsidP="00E2740E">
            <w:pPr>
              <w:spacing w:line="211" w:lineRule="atLeast"/>
              <w:jc w:val="left"/>
              <w:rPr>
                <w:rFonts w:asciiTheme="majorEastAsia" w:eastAsiaTheme="majorEastAsia" w:hAnsiTheme="majorEastAsia"/>
                <w:szCs w:val="18"/>
              </w:rPr>
            </w:pPr>
          </w:p>
          <w:p w14:paraId="1324E4C0" w14:textId="77777777" w:rsidR="00980000" w:rsidRPr="005603ED" w:rsidRDefault="00980000" w:rsidP="00E2740E">
            <w:pPr>
              <w:spacing w:line="211" w:lineRule="atLeast"/>
              <w:jc w:val="left"/>
              <w:rPr>
                <w:rFonts w:asciiTheme="majorEastAsia" w:eastAsiaTheme="majorEastAsia" w:hAnsiTheme="majorEastAsia"/>
                <w:szCs w:val="18"/>
              </w:rPr>
            </w:pPr>
          </w:p>
          <w:p w14:paraId="09684776" w14:textId="77777777" w:rsidR="00980000" w:rsidRPr="005603ED" w:rsidRDefault="00980000" w:rsidP="00E2740E">
            <w:pPr>
              <w:spacing w:line="211" w:lineRule="atLeast"/>
              <w:jc w:val="left"/>
              <w:rPr>
                <w:rFonts w:asciiTheme="majorEastAsia" w:eastAsiaTheme="majorEastAsia" w:hAnsiTheme="majorEastAsia"/>
                <w:szCs w:val="18"/>
              </w:rPr>
            </w:pPr>
          </w:p>
          <w:p w14:paraId="008A25B4" w14:textId="77777777" w:rsidR="00980000" w:rsidRPr="005603ED" w:rsidRDefault="00980000" w:rsidP="00E2740E">
            <w:pPr>
              <w:spacing w:line="211" w:lineRule="atLeast"/>
              <w:jc w:val="left"/>
              <w:rPr>
                <w:rFonts w:asciiTheme="majorEastAsia" w:eastAsiaTheme="majorEastAsia" w:hAnsiTheme="majorEastAsia"/>
                <w:szCs w:val="18"/>
              </w:rPr>
            </w:pPr>
          </w:p>
          <w:p w14:paraId="4ED527D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ユニット間の交流等が可能な場所確認</w:t>
            </w:r>
          </w:p>
        </w:tc>
      </w:tr>
      <w:tr w:rsidR="005603ED" w:rsidRPr="005603ED" w14:paraId="26E5A4EE"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7B6CF519"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highlight w:val="yellow"/>
              </w:rPr>
            </w:pPr>
            <w:r w:rsidRPr="005603ED">
              <w:rPr>
                <w:rFonts w:asciiTheme="majorEastAsia" w:eastAsiaTheme="majorEastAsia" w:hAnsiTheme="majorEastAsia" w:hint="eastAsia"/>
                <w:szCs w:val="18"/>
              </w:rPr>
              <w:t>２　居室</w:t>
            </w:r>
          </w:p>
        </w:tc>
        <w:tc>
          <w:tcPr>
            <w:tcW w:w="6036" w:type="dxa"/>
            <w:gridSpan w:val="2"/>
            <w:shd w:val="clear" w:color="auto" w:fill="auto"/>
          </w:tcPr>
          <w:p w14:paraId="2F2E921B" w14:textId="77777777" w:rsidR="00591939"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１の居室の定員は，１人となっているか。</w:t>
            </w:r>
          </w:p>
          <w:p w14:paraId="0FBB3071" w14:textId="00BEB4E6" w:rsidR="00980000" w:rsidRPr="005603ED" w:rsidRDefault="00980000" w:rsidP="00591939">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18厚令34第160条第1項第1号イ(1)</w:t>
            </w:r>
          </w:p>
          <w:p w14:paraId="493AC32C" w14:textId="77777777" w:rsidR="00591939" w:rsidRPr="005603ED" w:rsidRDefault="00980000" w:rsidP="00E2740E">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利用者の夫婦で居室を利用する等，サービス提供上必要と認められる場合は，２人部屋とすることができる。</w:t>
            </w:r>
          </w:p>
          <w:p w14:paraId="37B2B2B5" w14:textId="28A7D247" w:rsidR="00980000" w:rsidRPr="005603ED" w:rsidRDefault="00B3307D" w:rsidP="00E2740E">
            <w:pPr>
              <w:spacing w:line="211" w:lineRule="atLeast"/>
              <w:ind w:leftChars="100" w:left="270" w:hangingChars="100" w:hanging="9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の5(2)④イ</w:t>
            </w:r>
          </w:p>
          <w:p w14:paraId="1CEA30FF" w14:textId="77777777" w:rsidR="00BF010E" w:rsidRPr="005603ED" w:rsidRDefault="00BF010E" w:rsidP="00E2740E">
            <w:pPr>
              <w:spacing w:line="211" w:lineRule="atLeast"/>
              <w:ind w:left="189" w:hangingChars="105" w:hanging="189"/>
              <w:jc w:val="left"/>
              <w:rPr>
                <w:rFonts w:asciiTheme="majorEastAsia" w:eastAsiaTheme="majorEastAsia" w:hAnsiTheme="majorEastAsia"/>
                <w:szCs w:val="18"/>
              </w:rPr>
            </w:pPr>
          </w:p>
          <w:p w14:paraId="5D7E967B" w14:textId="47D04B6B" w:rsidR="00980000" w:rsidRPr="005603ED" w:rsidRDefault="00980000"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居室は，いずれかのユニットに属するものとし，当該ユニットの共同生活室に近接して一体的に設けられているか。</w:t>
            </w:r>
          </w:p>
          <w:p w14:paraId="5C5FC685" w14:textId="77777777" w:rsidR="00980000" w:rsidRPr="005603ED" w:rsidRDefault="00980000" w:rsidP="00E2740E">
            <w:pPr>
              <w:spacing w:line="211" w:lineRule="atLeast"/>
              <w:ind w:leftChars="100" w:left="184" w:hangingChars="5" w:hanging="4"/>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18厚令34第160条第1項第1号イ(2)前段</w:t>
            </w:r>
          </w:p>
          <w:p w14:paraId="614FD45A"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近接して一体的に設けられる居室とは，次の３つをいう。</w:t>
            </w:r>
          </w:p>
          <w:p w14:paraId="4E925A16" w14:textId="3C61A4E0" w:rsidR="00980000" w:rsidRPr="005603ED" w:rsidRDefault="00B3307D" w:rsidP="00591939">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の5(2)④ロ</w:t>
            </w:r>
          </w:p>
          <w:p w14:paraId="5F96CC37"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szCs w:val="18"/>
              </w:rPr>
              <w:lastRenderedPageBreak/>
              <w:t>(ｲ)　共同生活室に隣接している居室</w:t>
            </w:r>
          </w:p>
          <w:p w14:paraId="37254C19" w14:textId="77777777" w:rsidR="00980000" w:rsidRPr="005603ED" w:rsidRDefault="00980000" w:rsidP="00E2740E">
            <w:pPr>
              <w:spacing w:line="211" w:lineRule="atLeast"/>
              <w:ind w:leftChars="100" w:left="470" w:hangingChars="161" w:hanging="290"/>
              <w:jc w:val="left"/>
              <w:rPr>
                <w:rFonts w:asciiTheme="majorEastAsia" w:eastAsiaTheme="majorEastAsia" w:hAnsiTheme="majorEastAsia"/>
                <w:szCs w:val="18"/>
              </w:rPr>
            </w:pPr>
            <w:r w:rsidRPr="005603ED">
              <w:rPr>
                <w:rFonts w:asciiTheme="majorEastAsia" w:eastAsiaTheme="majorEastAsia" w:hAnsiTheme="majorEastAsia"/>
                <w:szCs w:val="18"/>
              </w:rPr>
              <w:t>(ﾛ)　共同生活室に隣接していないが，(ｲ)の居室と隣接している居室</w:t>
            </w:r>
          </w:p>
          <w:p w14:paraId="2CE52710" w14:textId="77777777" w:rsidR="00980000" w:rsidRPr="005603ED" w:rsidRDefault="00980000" w:rsidP="00E2740E">
            <w:pPr>
              <w:spacing w:line="211" w:lineRule="atLeast"/>
              <w:ind w:leftChars="100" w:left="470" w:hangingChars="161" w:hanging="290"/>
              <w:jc w:val="left"/>
              <w:rPr>
                <w:rFonts w:asciiTheme="majorEastAsia" w:eastAsiaTheme="majorEastAsia" w:hAnsiTheme="majorEastAsia"/>
                <w:szCs w:val="18"/>
              </w:rPr>
            </w:pPr>
            <w:r w:rsidRPr="005603ED">
              <w:rPr>
                <w:rFonts w:asciiTheme="majorEastAsia" w:eastAsiaTheme="majorEastAsia" w:hAnsiTheme="majorEastAsia"/>
                <w:szCs w:val="18"/>
              </w:rPr>
              <w:t>(ﾊ)　その他共同生活室に近接して一体的に設けられている居室</w:t>
            </w:r>
          </w:p>
          <w:p w14:paraId="7972C477" w14:textId="77777777" w:rsidR="00BF010E" w:rsidRPr="005603ED" w:rsidRDefault="00BF010E" w:rsidP="00E2740E">
            <w:pPr>
              <w:spacing w:line="211" w:lineRule="atLeast"/>
              <w:ind w:left="187" w:hangingChars="104" w:hanging="187"/>
              <w:jc w:val="left"/>
              <w:rPr>
                <w:rFonts w:asciiTheme="majorEastAsia" w:eastAsiaTheme="majorEastAsia" w:hAnsiTheme="majorEastAsia"/>
                <w:szCs w:val="18"/>
              </w:rPr>
            </w:pPr>
          </w:p>
          <w:p w14:paraId="528489F7" w14:textId="77777777" w:rsidR="00591939" w:rsidRPr="005603ED" w:rsidRDefault="00980000" w:rsidP="00E2740E">
            <w:pPr>
              <w:spacing w:line="211" w:lineRule="atLeast"/>
              <w:ind w:left="187" w:hangingChars="104" w:hanging="187"/>
              <w:jc w:val="left"/>
              <w:rPr>
                <w:rFonts w:asciiTheme="majorEastAsia" w:eastAsiaTheme="majorEastAsia" w:hAnsiTheme="majorEastAsia"/>
                <w:szCs w:val="18"/>
              </w:rPr>
            </w:pPr>
            <w:r w:rsidRPr="005603ED">
              <w:rPr>
                <w:rFonts w:asciiTheme="majorEastAsia" w:eastAsiaTheme="majorEastAsia" w:hAnsiTheme="majorEastAsia" w:hint="eastAsia"/>
                <w:szCs w:val="18"/>
              </w:rPr>
              <w:t>□　１のユニットの定員は，</w:t>
            </w:r>
            <w:r w:rsidRPr="005603ED">
              <w:rPr>
                <w:rFonts w:asciiTheme="majorEastAsia" w:eastAsiaTheme="majorEastAsia" w:hAnsiTheme="majorEastAsia" w:cs="DFHSMinchoR Pro-6N" w:hint="eastAsia"/>
                <w:kern w:val="0"/>
                <w:szCs w:val="18"/>
              </w:rPr>
              <w:t>原則としておおむね</w:t>
            </w:r>
            <w:r w:rsidRPr="005603ED">
              <w:rPr>
                <w:rFonts w:asciiTheme="majorEastAsia" w:eastAsiaTheme="majorEastAsia" w:hAnsiTheme="majorEastAsia" w:cs="DFHSMinchoR Pro-6N"/>
                <w:kern w:val="0"/>
                <w:szCs w:val="18"/>
              </w:rPr>
              <w:t>10</w:t>
            </w:r>
            <w:r w:rsidRPr="005603ED">
              <w:rPr>
                <w:rFonts w:asciiTheme="majorEastAsia" w:eastAsiaTheme="majorEastAsia" w:hAnsiTheme="majorEastAsia" w:cs="DFHSMinchoR Pro-6N" w:hint="eastAsia"/>
                <w:kern w:val="0"/>
                <w:szCs w:val="18"/>
              </w:rPr>
              <w:t>人以下とし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kern w:val="0"/>
                <w:szCs w:val="18"/>
              </w:rPr>
              <w:t>15</w:t>
            </w:r>
            <w:r w:rsidRPr="005603ED">
              <w:rPr>
                <w:rFonts w:asciiTheme="majorEastAsia" w:eastAsiaTheme="majorEastAsia" w:hAnsiTheme="majorEastAsia" w:cs="DFHSMinchoR Pro-6N" w:hint="eastAsia"/>
                <w:kern w:val="0"/>
                <w:szCs w:val="18"/>
              </w:rPr>
              <w:t>人を超えないものと</w:t>
            </w:r>
            <w:r w:rsidRPr="005603ED">
              <w:rPr>
                <w:rFonts w:asciiTheme="majorEastAsia" w:eastAsiaTheme="majorEastAsia" w:hAnsiTheme="majorEastAsia" w:hint="eastAsia"/>
                <w:szCs w:val="18"/>
              </w:rPr>
              <w:t>なっているか。</w:t>
            </w:r>
          </w:p>
          <w:p w14:paraId="6E184B54" w14:textId="6FEC2CEE" w:rsidR="00980000" w:rsidRPr="005603ED" w:rsidRDefault="00980000" w:rsidP="00E2740E">
            <w:pPr>
              <w:spacing w:line="211" w:lineRule="atLeast"/>
              <w:ind w:left="94" w:hangingChars="104" w:hanging="94"/>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18厚令34第160条第1項第1号イ(2)後段</w:t>
            </w:r>
          </w:p>
          <w:p w14:paraId="58F5AD8F" w14:textId="77777777" w:rsidR="00BF010E" w:rsidRPr="005603ED" w:rsidRDefault="00BF010E" w:rsidP="00E2740E">
            <w:pPr>
              <w:spacing w:line="211" w:lineRule="atLeast"/>
              <w:jc w:val="left"/>
              <w:rPr>
                <w:rFonts w:asciiTheme="majorEastAsia" w:eastAsiaTheme="majorEastAsia" w:hAnsiTheme="majorEastAsia"/>
                <w:szCs w:val="18"/>
              </w:rPr>
            </w:pPr>
          </w:p>
          <w:p w14:paraId="350ED066" w14:textId="42E7FD85"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一の居室の床面積は，次のいずれかを満たしているか。</w:t>
            </w:r>
          </w:p>
          <w:p w14:paraId="145DAEB3" w14:textId="619D5AF4" w:rsidR="00980000" w:rsidRPr="005603ED" w:rsidRDefault="00980000" w:rsidP="00E2740E">
            <w:pPr>
              <w:spacing w:line="211" w:lineRule="atLeast"/>
              <w:jc w:val="left"/>
              <w:rPr>
                <w:rFonts w:asciiTheme="majorEastAsia" w:eastAsiaTheme="majorEastAsia" w:hAnsiTheme="majorEastAsia" w:cs="ＭＳ 明朝"/>
                <w:w w:val="50"/>
                <w:szCs w:val="18"/>
              </w:rPr>
            </w:pPr>
            <w:r w:rsidRPr="005603ED">
              <w:rPr>
                <w:rFonts w:asciiTheme="majorEastAsia" w:eastAsiaTheme="majorEastAsia" w:hAnsiTheme="majorEastAsia" w:hint="eastAsia"/>
                <w:w w:val="5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2</w:t>
            </w:r>
            <w:r w:rsidR="00594917" w:rsidRPr="005603ED">
              <w:rPr>
                <w:rFonts w:asciiTheme="majorEastAsia" w:eastAsiaTheme="majorEastAsia" w:hAnsiTheme="majorEastAsia"/>
                <w:w w:val="50"/>
                <w:kern w:val="0"/>
                <w:szCs w:val="18"/>
              </w:rPr>
              <w:t>4</w:t>
            </w:r>
            <w:r w:rsidRPr="005603ED">
              <w:rPr>
                <w:rFonts w:asciiTheme="majorEastAsia" w:eastAsiaTheme="majorEastAsia" w:hAnsiTheme="majorEastAsia"/>
                <w:w w:val="50"/>
                <w:kern w:val="0"/>
                <w:szCs w:val="18"/>
              </w:rPr>
              <w:t>市条例</w:t>
            </w:r>
            <w:r w:rsidR="00594917" w:rsidRPr="005603ED">
              <w:rPr>
                <w:rFonts w:asciiTheme="majorEastAsia" w:eastAsiaTheme="majorEastAsia" w:hAnsiTheme="majorEastAsia"/>
                <w:w w:val="50"/>
                <w:kern w:val="0"/>
                <w:szCs w:val="18"/>
              </w:rPr>
              <w:t>21</w:t>
            </w:r>
            <w:r w:rsidRPr="005603ED">
              <w:rPr>
                <w:rFonts w:asciiTheme="majorEastAsia" w:eastAsiaTheme="majorEastAsia" w:hAnsiTheme="majorEastAsia"/>
                <w:w w:val="50"/>
                <w:kern w:val="0"/>
                <w:szCs w:val="18"/>
              </w:rPr>
              <w:t>第15</w:t>
            </w:r>
            <w:r w:rsidR="00594917" w:rsidRPr="005603ED">
              <w:rPr>
                <w:rFonts w:asciiTheme="majorEastAsia" w:eastAsiaTheme="majorEastAsia" w:hAnsiTheme="majorEastAsia" w:hint="eastAsia"/>
                <w:w w:val="50"/>
                <w:kern w:val="0"/>
                <w:szCs w:val="18"/>
              </w:rPr>
              <w:t>3</w:t>
            </w:r>
            <w:r w:rsidRPr="005603ED">
              <w:rPr>
                <w:rFonts w:asciiTheme="majorEastAsia" w:eastAsiaTheme="majorEastAsia" w:hAnsiTheme="majorEastAsia"/>
                <w:w w:val="50"/>
                <w:kern w:val="0"/>
                <w:szCs w:val="18"/>
              </w:rPr>
              <w:t>条</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18厚令34第160条第1項第1号イ</w:t>
            </w:r>
            <w:r w:rsidRPr="005603ED">
              <w:rPr>
                <w:rFonts w:asciiTheme="majorEastAsia" w:eastAsiaTheme="majorEastAsia" w:hAnsiTheme="majorEastAsia" w:hint="eastAsia"/>
                <w:w w:val="50"/>
                <w:kern w:val="0"/>
                <w:szCs w:val="18"/>
              </w:rPr>
              <w:t>（３）</w:t>
            </w:r>
          </w:p>
          <w:p w14:paraId="5B7031FD" w14:textId="2F4C1CBC" w:rsidR="00980000" w:rsidRPr="005603ED" w:rsidRDefault="00980000" w:rsidP="00594917">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594917" w:rsidRPr="005603ED">
              <w:rPr>
                <w:rFonts w:asciiTheme="majorEastAsia" w:eastAsiaTheme="majorEastAsia" w:hAnsiTheme="majorEastAsia"/>
              </w:rPr>
              <w:t>10.65</w:t>
            </w:r>
            <w:r w:rsidRPr="005603ED">
              <w:rPr>
                <w:rFonts w:asciiTheme="majorEastAsia" w:eastAsiaTheme="majorEastAsia" w:hAnsiTheme="majorEastAsia"/>
              </w:rPr>
              <w:t>平方㍍以上とすること。</w:t>
            </w:r>
          </w:p>
          <w:p w14:paraId="344E61BC" w14:textId="25F83ED7" w:rsidR="00980000" w:rsidRPr="005603ED" w:rsidRDefault="00980000" w:rsidP="00E2740E">
            <w:pPr>
              <w:spacing w:line="211" w:lineRule="atLeast"/>
              <w:ind w:left="540" w:hangingChars="300" w:hanging="54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居室にトイレが設けられている場合は，当該トイレの面積を除く。</w:t>
            </w:r>
          </w:p>
          <w:p w14:paraId="10B18423" w14:textId="77777777" w:rsidR="00980000" w:rsidRPr="005603ED" w:rsidRDefault="00980000" w:rsidP="00E2740E">
            <w:pPr>
              <w:autoSpaceDE w:val="0"/>
              <w:autoSpaceDN w:val="0"/>
              <w:spacing w:line="211" w:lineRule="atLeast"/>
              <w:jc w:val="left"/>
              <w:rPr>
                <w:rFonts w:asciiTheme="majorEastAsia" w:eastAsiaTheme="majorEastAsia" w:hAnsiTheme="majorEastAsia"/>
                <w:szCs w:val="18"/>
              </w:rPr>
            </w:pPr>
          </w:p>
          <w:p w14:paraId="0526FA20" w14:textId="77777777" w:rsidR="00980000" w:rsidRPr="005603ED" w:rsidRDefault="00980000" w:rsidP="00E2740E">
            <w:pPr>
              <w:autoSpaceDE w:val="0"/>
              <w:autoSpaceDN w:val="0"/>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居室にブザー又はこれに代わる設備を設けているか。</w:t>
            </w:r>
          </w:p>
          <w:p w14:paraId="620A7D43" w14:textId="268FFD2D" w:rsidR="00980000" w:rsidRPr="005603ED" w:rsidRDefault="00980000" w:rsidP="00E2740E">
            <w:pPr>
              <w:autoSpaceDE w:val="0"/>
              <w:autoSpaceDN w:val="0"/>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18厚令34第160条第1項第1号イ(4)</w:t>
            </w:r>
          </w:p>
        </w:tc>
        <w:tc>
          <w:tcPr>
            <w:tcW w:w="466" w:type="dxa"/>
            <w:gridSpan w:val="3"/>
            <w:shd w:val="clear" w:color="auto" w:fill="auto"/>
          </w:tcPr>
          <w:p w14:paraId="4774587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5573BBDB" w14:textId="77777777" w:rsidR="00980000" w:rsidRPr="005603ED" w:rsidRDefault="00980000" w:rsidP="00E2740E">
            <w:pPr>
              <w:spacing w:line="211" w:lineRule="atLeast"/>
              <w:jc w:val="left"/>
              <w:rPr>
                <w:rFonts w:asciiTheme="majorEastAsia" w:eastAsiaTheme="majorEastAsia" w:hAnsiTheme="majorEastAsia"/>
                <w:szCs w:val="18"/>
              </w:rPr>
            </w:pPr>
          </w:p>
          <w:p w14:paraId="53FA917B" w14:textId="77777777" w:rsidR="00980000" w:rsidRPr="005603ED" w:rsidRDefault="00980000" w:rsidP="00E2740E">
            <w:pPr>
              <w:spacing w:line="211" w:lineRule="atLeast"/>
              <w:jc w:val="left"/>
              <w:rPr>
                <w:rFonts w:asciiTheme="majorEastAsia" w:eastAsiaTheme="majorEastAsia" w:hAnsiTheme="majorEastAsia"/>
                <w:szCs w:val="18"/>
              </w:rPr>
            </w:pPr>
          </w:p>
          <w:p w14:paraId="4EABFC1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2人部屋の事例</w:t>
            </w:r>
          </w:p>
          <w:p w14:paraId="36F3DBF9" w14:textId="31AA5E30"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591939"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44AA777" w14:textId="77777777" w:rsidR="00980000" w:rsidRPr="005603ED" w:rsidRDefault="00980000" w:rsidP="00E2740E">
            <w:pPr>
              <w:spacing w:line="211" w:lineRule="atLeast"/>
              <w:jc w:val="left"/>
              <w:rPr>
                <w:rFonts w:asciiTheme="majorEastAsia" w:eastAsiaTheme="majorEastAsia" w:hAnsiTheme="majorEastAsia"/>
                <w:szCs w:val="18"/>
              </w:rPr>
            </w:pPr>
          </w:p>
          <w:p w14:paraId="7F07490F" w14:textId="77777777" w:rsidR="00980000" w:rsidRPr="005603ED" w:rsidRDefault="00980000" w:rsidP="00E2740E">
            <w:pPr>
              <w:spacing w:line="211" w:lineRule="atLeast"/>
              <w:jc w:val="left"/>
              <w:rPr>
                <w:rFonts w:asciiTheme="majorEastAsia" w:eastAsiaTheme="majorEastAsia" w:hAnsiTheme="majorEastAsia"/>
                <w:szCs w:val="18"/>
              </w:rPr>
            </w:pPr>
          </w:p>
          <w:p w14:paraId="558AB391" w14:textId="77777777" w:rsidR="00980000" w:rsidRPr="005603ED" w:rsidRDefault="00980000" w:rsidP="00E2740E">
            <w:pPr>
              <w:spacing w:line="211" w:lineRule="atLeast"/>
              <w:jc w:val="left"/>
              <w:rPr>
                <w:rFonts w:asciiTheme="majorEastAsia" w:eastAsiaTheme="majorEastAsia" w:hAnsiTheme="majorEastAsia"/>
                <w:szCs w:val="18"/>
              </w:rPr>
            </w:pPr>
          </w:p>
          <w:p w14:paraId="4517A9E7" w14:textId="77777777" w:rsidR="00980000" w:rsidRPr="005603ED" w:rsidRDefault="00980000" w:rsidP="00E2740E">
            <w:pPr>
              <w:spacing w:line="211" w:lineRule="atLeast"/>
              <w:jc w:val="left"/>
              <w:rPr>
                <w:rFonts w:asciiTheme="majorEastAsia" w:eastAsiaTheme="majorEastAsia" w:hAnsiTheme="majorEastAsia"/>
                <w:szCs w:val="18"/>
              </w:rPr>
            </w:pPr>
          </w:p>
          <w:p w14:paraId="37DDCFCC" w14:textId="77777777" w:rsidR="00980000" w:rsidRPr="005603ED" w:rsidRDefault="00980000" w:rsidP="00E2740E">
            <w:pPr>
              <w:spacing w:line="211" w:lineRule="atLeast"/>
              <w:jc w:val="left"/>
              <w:rPr>
                <w:rFonts w:asciiTheme="majorEastAsia" w:eastAsiaTheme="majorEastAsia" w:hAnsiTheme="majorEastAsia"/>
                <w:szCs w:val="18"/>
              </w:rPr>
            </w:pPr>
          </w:p>
          <w:p w14:paraId="53798685" w14:textId="77777777" w:rsidR="00980000" w:rsidRPr="005603ED" w:rsidRDefault="00980000" w:rsidP="00E2740E">
            <w:pPr>
              <w:spacing w:line="211" w:lineRule="atLeast"/>
              <w:jc w:val="left"/>
              <w:rPr>
                <w:rFonts w:asciiTheme="majorEastAsia" w:eastAsiaTheme="majorEastAsia" w:hAnsiTheme="majorEastAsia"/>
                <w:szCs w:val="18"/>
              </w:rPr>
            </w:pPr>
          </w:p>
          <w:p w14:paraId="782A8C1B" w14:textId="77777777" w:rsidR="00980000" w:rsidRPr="005603ED" w:rsidRDefault="00980000" w:rsidP="00E2740E">
            <w:pPr>
              <w:spacing w:line="211" w:lineRule="atLeast"/>
              <w:jc w:val="left"/>
              <w:rPr>
                <w:rFonts w:asciiTheme="majorEastAsia" w:eastAsiaTheme="majorEastAsia" w:hAnsiTheme="majorEastAsia"/>
                <w:szCs w:val="18"/>
              </w:rPr>
            </w:pPr>
          </w:p>
          <w:p w14:paraId="134DE850" w14:textId="77777777" w:rsidR="00980000" w:rsidRPr="005603ED" w:rsidRDefault="00980000" w:rsidP="00E2740E">
            <w:pPr>
              <w:spacing w:line="211" w:lineRule="atLeast"/>
              <w:jc w:val="left"/>
              <w:rPr>
                <w:rFonts w:asciiTheme="majorEastAsia" w:eastAsiaTheme="majorEastAsia" w:hAnsiTheme="majorEastAsia"/>
                <w:szCs w:val="18"/>
              </w:rPr>
            </w:pPr>
          </w:p>
          <w:p w14:paraId="1021D6C8" w14:textId="77777777" w:rsidR="00980000" w:rsidRPr="005603ED" w:rsidRDefault="00980000" w:rsidP="00E2740E">
            <w:pPr>
              <w:spacing w:line="211" w:lineRule="atLeast"/>
              <w:jc w:val="left"/>
              <w:rPr>
                <w:rFonts w:asciiTheme="majorEastAsia" w:eastAsiaTheme="majorEastAsia" w:hAnsiTheme="majorEastAsia"/>
                <w:szCs w:val="18"/>
              </w:rPr>
            </w:pPr>
          </w:p>
          <w:p w14:paraId="7D39640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ユニットの定員確認</w:t>
            </w:r>
          </w:p>
          <w:p w14:paraId="1DC09680" w14:textId="77777777" w:rsidR="00980000" w:rsidRPr="005603ED" w:rsidRDefault="00980000" w:rsidP="00E2740E">
            <w:pPr>
              <w:spacing w:line="211" w:lineRule="atLeast"/>
              <w:jc w:val="left"/>
              <w:rPr>
                <w:rFonts w:asciiTheme="majorEastAsia" w:eastAsiaTheme="majorEastAsia" w:hAnsiTheme="majorEastAsia"/>
                <w:szCs w:val="18"/>
              </w:rPr>
            </w:pPr>
          </w:p>
          <w:p w14:paraId="005A7A81" w14:textId="2E03752C" w:rsidR="00980000" w:rsidRPr="005603ED" w:rsidRDefault="00980000" w:rsidP="00E2740E">
            <w:pPr>
              <w:spacing w:line="211" w:lineRule="atLeast"/>
              <w:jc w:val="left"/>
              <w:rPr>
                <w:rFonts w:asciiTheme="majorEastAsia" w:eastAsiaTheme="majorEastAsia" w:hAnsiTheme="majorEastAsia"/>
                <w:szCs w:val="18"/>
              </w:rPr>
            </w:pPr>
          </w:p>
          <w:p w14:paraId="55B2DDD8" w14:textId="77777777" w:rsidR="00693F14" w:rsidRPr="005603ED" w:rsidRDefault="00693F14" w:rsidP="00E2740E">
            <w:pPr>
              <w:spacing w:line="211" w:lineRule="atLeast"/>
              <w:jc w:val="left"/>
              <w:rPr>
                <w:rFonts w:asciiTheme="majorEastAsia" w:eastAsiaTheme="majorEastAsia" w:hAnsiTheme="majorEastAsia"/>
                <w:szCs w:val="18"/>
              </w:rPr>
            </w:pPr>
          </w:p>
          <w:p w14:paraId="2A1A5DB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居室面積</w:t>
            </w:r>
          </w:p>
          <w:p w14:paraId="5089E77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u w:val="single"/>
              </w:rPr>
              <w:t xml:space="preserve">　　　　</w:t>
            </w:r>
            <w:r w:rsidRPr="005603ED">
              <w:rPr>
                <w:rFonts w:asciiTheme="majorEastAsia" w:eastAsiaTheme="majorEastAsia" w:hAnsiTheme="majorEastAsia" w:hint="eastAsia"/>
                <w:szCs w:val="18"/>
              </w:rPr>
              <w:t xml:space="preserve">　㎡</w:t>
            </w:r>
          </w:p>
          <w:p w14:paraId="558161A6" w14:textId="77777777" w:rsidR="00980000" w:rsidRPr="005603ED" w:rsidRDefault="00980000" w:rsidP="00E2740E">
            <w:pPr>
              <w:spacing w:line="211" w:lineRule="atLeast"/>
              <w:jc w:val="left"/>
              <w:rPr>
                <w:rFonts w:asciiTheme="majorEastAsia" w:eastAsiaTheme="majorEastAsia" w:hAnsiTheme="majorEastAsia"/>
                <w:szCs w:val="18"/>
              </w:rPr>
            </w:pPr>
          </w:p>
          <w:p w14:paraId="615CB1D4" w14:textId="77777777" w:rsidR="00980000" w:rsidRPr="005603ED" w:rsidRDefault="00980000" w:rsidP="00E2740E">
            <w:pPr>
              <w:spacing w:line="211" w:lineRule="atLeast"/>
              <w:jc w:val="left"/>
              <w:rPr>
                <w:rFonts w:asciiTheme="majorEastAsia" w:eastAsiaTheme="majorEastAsia" w:hAnsiTheme="majorEastAsia"/>
                <w:szCs w:val="18"/>
              </w:rPr>
            </w:pPr>
          </w:p>
          <w:p w14:paraId="7EA228C8" w14:textId="77777777" w:rsidR="00693F14" w:rsidRPr="005603ED" w:rsidRDefault="00693F14" w:rsidP="00E2740E">
            <w:pPr>
              <w:spacing w:line="211" w:lineRule="atLeast"/>
              <w:jc w:val="left"/>
              <w:rPr>
                <w:rFonts w:asciiTheme="majorEastAsia" w:eastAsiaTheme="majorEastAsia" w:hAnsiTheme="majorEastAsia"/>
                <w:szCs w:val="18"/>
              </w:rPr>
            </w:pPr>
          </w:p>
          <w:p w14:paraId="0CC61A2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ブザー等確認</w:t>
            </w:r>
          </w:p>
        </w:tc>
      </w:tr>
      <w:tr w:rsidR="005603ED" w:rsidRPr="005603ED" w14:paraId="64F492C5"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52F50DBC"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３　共同生活室</w:t>
            </w:r>
          </w:p>
        </w:tc>
        <w:tc>
          <w:tcPr>
            <w:tcW w:w="6036" w:type="dxa"/>
            <w:gridSpan w:val="2"/>
            <w:shd w:val="clear" w:color="auto" w:fill="auto"/>
          </w:tcPr>
          <w:p w14:paraId="3DFEED48" w14:textId="77777777" w:rsidR="000E3415"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いずれかのユニットに属するものとし，当該ユニットの入居者が交流し，共同で日常生活を営むための場所としてふさわしい形状を有しているか。</w:t>
            </w:r>
          </w:p>
          <w:p w14:paraId="1E1CC5E2" w14:textId="36DC56E9" w:rsidR="00980000" w:rsidRPr="005603ED" w:rsidRDefault="00980000" w:rsidP="00E2740E">
            <w:pPr>
              <w:spacing w:line="211" w:lineRule="atLeast"/>
              <w:ind w:left="202" w:hangingChars="112" w:hanging="202"/>
              <w:jc w:val="left"/>
              <w:rPr>
                <w:rFonts w:asciiTheme="majorEastAsia" w:eastAsiaTheme="majorEastAsia" w:hAnsiTheme="majorEastAsia"/>
                <w:noProof/>
                <w:w w:val="50"/>
                <w:szCs w:val="18"/>
              </w:rPr>
            </w:pPr>
            <w:r w:rsidRPr="005603ED">
              <w:rPr>
                <w:rFonts w:asciiTheme="majorEastAsia" w:eastAsiaTheme="majorEastAsia" w:hAnsiTheme="majorEastAsia" w:hint="eastAsia"/>
                <w:noProof/>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18厚令34第160条第1項第1号ロ(1)</w:t>
            </w:r>
          </w:p>
          <w:p w14:paraId="50E027BF" w14:textId="77777777" w:rsidR="00980000"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他のユニットの入居者が，当該共同生活室を通過することなく，施設内の他の場所に移動することができるようになっていること。</w:t>
            </w:r>
          </w:p>
          <w:p w14:paraId="4261B084" w14:textId="7CF07EC9"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の5(2)⑤イ(ｲ)</w:t>
            </w:r>
          </w:p>
          <w:p w14:paraId="080D2F37" w14:textId="77777777" w:rsidR="000E3415"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当該ユニットの入居者全員とその介護等を行う従業者が一度に食事をしたり，談話を楽しんだりすることが可能な備品を備えた上で，当該共同生活室内を車いすが支障なく通行できる形状が確保されていること。</w:t>
            </w:r>
          </w:p>
          <w:p w14:paraId="591F267B" w14:textId="7CD8FAC9"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の5(2)⑤イ(ロ)</w:t>
            </w:r>
          </w:p>
          <w:p w14:paraId="1B1421FD" w14:textId="77777777" w:rsidR="00980000"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p>
          <w:p w14:paraId="691E838D" w14:textId="77777777" w:rsidR="00591EC4"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１の共同生活室の床面積は，２平方メートルに当該ユニットの入居定員を乗じて得た面積以上となっているか。（標準規定）</w:t>
            </w:r>
          </w:p>
          <w:p w14:paraId="6E68B090" w14:textId="1CF11E27" w:rsidR="00980000" w:rsidRPr="005603ED" w:rsidRDefault="00980000" w:rsidP="00E2740E">
            <w:pPr>
              <w:spacing w:line="211" w:lineRule="atLeast"/>
              <w:ind w:leftChars="100" w:left="191" w:hangingChars="12" w:hanging="11"/>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18厚令34第160条第1項第1号ロ(2)</w:t>
            </w:r>
          </w:p>
          <w:p w14:paraId="414A735B" w14:textId="77777777" w:rsidR="00980000" w:rsidRPr="005603ED" w:rsidRDefault="00980000" w:rsidP="00E2740E">
            <w:pPr>
              <w:spacing w:line="211" w:lineRule="atLeast"/>
              <w:ind w:left="202" w:hangingChars="112" w:hanging="202"/>
              <w:jc w:val="left"/>
              <w:rPr>
                <w:rFonts w:asciiTheme="majorEastAsia" w:eastAsiaTheme="majorEastAsia" w:hAnsiTheme="majorEastAsia"/>
                <w:noProof/>
                <w:szCs w:val="18"/>
              </w:rPr>
            </w:pPr>
          </w:p>
          <w:p w14:paraId="36A5E882" w14:textId="77777777" w:rsidR="000E3415"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必要な設備及び備品を備えているか。</w:t>
            </w:r>
          </w:p>
          <w:p w14:paraId="6AB1134B" w14:textId="50E32F99" w:rsidR="00980000" w:rsidRPr="005603ED" w:rsidRDefault="00980000" w:rsidP="00E2740E">
            <w:pPr>
              <w:spacing w:line="211" w:lineRule="atLeast"/>
              <w:ind w:left="202" w:hangingChars="112" w:hanging="202"/>
              <w:jc w:val="left"/>
              <w:rPr>
                <w:rFonts w:asciiTheme="majorEastAsia" w:eastAsiaTheme="majorEastAsia" w:hAnsiTheme="majorEastAsia"/>
                <w:w w:val="50"/>
                <w:kern w:val="0"/>
                <w:szCs w:val="18"/>
              </w:rPr>
            </w:pPr>
            <w:r w:rsidRPr="005603ED">
              <w:rPr>
                <w:rFonts w:asciiTheme="majorEastAsia" w:eastAsiaTheme="majorEastAsia" w:hAnsiTheme="majorEastAsia" w:hint="eastAsia"/>
                <w:noProof/>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18厚令34第160条第1項第1号ロ(3)</w:t>
            </w:r>
          </w:p>
          <w:p w14:paraId="3E988B1E" w14:textId="77777777" w:rsidR="000E3415" w:rsidRPr="005603ED" w:rsidRDefault="00980000" w:rsidP="00E2740E">
            <w:pPr>
              <w:spacing w:line="211" w:lineRule="atLeast"/>
              <w:ind w:leftChars="100" w:left="360" w:hangingChars="100" w:hanging="18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共同生活室には，要介護者が食事をしたり，談話等を楽しんだりするのに適したテーブル，椅子等の備品を備えなけ</w:t>
            </w:r>
            <w:r w:rsidR="00A13C73" w:rsidRPr="005603ED">
              <w:rPr>
                <w:rFonts w:asciiTheme="majorEastAsia" w:eastAsiaTheme="majorEastAsia" w:hAnsiTheme="majorEastAsia" w:hint="eastAsia"/>
                <w:kern w:val="0"/>
                <w:szCs w:val="18"/>
              </w:rPr>
              <w:t>れ</w:t>
            </w:r>
            <w:r w:rsidRPr="005603ED">
              <w:rPr>
                <w:rFonts w:asciiTheme="majorEastAsia" w:eastAsiaTheme="majorEastAsia" w:hAnsiTheme="majorEastAsia" w:hint="eastAsia"/>
                <w:kern w:val="0"/>
                <w:szCs w:val="18"/>
              </w:rPr>
              <w:t>ばならない。また，入居者が，その心身の状況に応じて家事を行うことができるようにする観点から，簡易な流し・調理設備を設けることが望ましい。</w:t>
            </w:r>
          </w:p>
          <w:p w14:paraId="1795DB95" w14:textId="15D59A99" w:rsidR="00980000" w:rsidRPr="005603ED" w:rsidRDefault="00B3307D" w:rsidP="00E2740E">
            <w:pPr>
              <w:spacing w:line="211" w:lineRule="atLeast"/>
              <w:ind w:leftChars="100" w:left="270" w:hangingChars="100" w:hanging="9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の5(2)⑤ロ</w:t>
            </w:r>
          </w:p>
        </w:tc>
        <w:tc>
          <w:tcPr>
            <w:tcW w:w="466" w:type="dxa"/>
            <w:gridSpan w:val="3"/>
            <w:shd w:val="clear" w:color="auto" w:fill="auto"/>
          </w:tcPr>
          <w:p w14:paraId="6B15992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36A14596" w14:textId="77777777" w:rsidR="00980000" w:rsidRPr="005603ED" w:rsidRDefault="00980000" w:rsidP="00E2740E">
            <w:pPr>
              <w:spacing w:line="211" w:lineRule="atLeast"/>
              <w:jc w:val="left"/>
              <w:rPr>
                <w:rFonts w:asciiTheme="majorEastAsia" w:eastAsiaTheme="majorEastAsia" w:hAnsiTheme="majorEastAsia"/>
                <w:szCs w:val="18"/>
              </w:rPr>
            </w:pPr>
          </w:p>
          <w:p w14:paraId="63F74BDB" w14:textId="77777777" w:rsidR="00980000" w:rsidRPr="005603ED" w:rsidRDefault="00980000" w:rsidP="00E2740E">
            <w:pPr>
              <w:spacing w:line="211" w:lineRule="atLeast"/>
              <w:jc w:val="left"/>
              <w:rPr>
                <w:rFonts w:asciiTheme="majorEastAsia" w:eastAsiaTheme="majorEastAsia" w:hAnsiTheme="majorEastAsia"/>
                <w:szCs w:val="18"/>
              </w:rPr>
            </w:pPr>
          </w:p>
          <w:p w14:paraId="2125EB86" w14:textId="77777777" w:rsidR="00980000" w:rsidRPr="005603ED" w:rsidRDefault="00980000" w:rsidP="00E2740E">
            <w:pPr>
              <w:spacing w:line="211" w:lineRule="atLeast"/>
              <w:jc w:val="left"/>
              <w:rPr>
                <w:rFonts w:asciiTheme="majorEastAsia" w:eastAsiaTheme="majorEastAsia" w:hAnsiTheme="majorEastAsia"/>
                <w:szCs w:val="18"/>
              </w:rPr>
            </w:pPr>
          </w:p>
          <w:p w14:paraId="46C93AC9" w14:textId="77777777" w:rsidR="00980000" w:rsidRPr="005603ED" w:rsidRDefault="00980000" w:rsidP="00E2740E">
            <w:pPr>
              <w:spacing w:line="211" w:lineRule="atLeast"/>
              <w:jc w:val="left"/>
              <w:rPr>
                <w:rFonts w:asciiTheme="majorEastAsia" w:eastAsiaTheme="majorEastAsia" w:hAnsiTheme="majorEastAsia"/>
                <w:szCs w:val="18"/>
              </w:rPr>
            </w:pPr>
          </w:p>
          <w:p w14:paraId="30E11952" w14:textId="2B19FED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通過場所となっていないか</w:t>
            </w:r>
            <w:r w:rsidR="000E3415" w:rsidRPr="005603ED">
              <w:rPr>
                <w:rFonts w:asciiTheme="majorEastAsia" w:eastAsiaTheme="majorEastAsia" w:hAnsiTheme="majorEastAsia" w:hint="eastAsia"/>
                <w:szCs w:val="18"/>
              </w:rPr>
              <w:t>。</w:t>
            </w:r>
          </w:p>
          <w:p w14:paraId="469532A2" w14:textId="77777777" w:rsidR="00980000" w:rsidRPr="005603ED" w:rsidRDefault="00980000" w:rsidP="00E2740E">
            <w:pPr>
              <w:spacing w:line="211" w:lineRule="atLeast"/>
              <w:jc w:val="left"/>
              <w:rPr>
                <w:rFonts w:asciiTheme="majorEastAsia" w:eastAsiaTheme="majorEastAsia" w:hAnsiTheme="majorEastAsia"/>
                <w:szCs w:val="18"/>
              </w:rPr>
            </w:pPr>
          </w:p>
          <w:p w14:paraId="64C45481" w14:textId="77777777" w:rsidR="00980000" w:rsidRPr="005603ED" w:rsidRDefault="00980000" w:rsidP="00E2740E">
            <w:pPr>
              <w:spacing w:line="211" w:lineRule="atLeast"/>
              <w:jc w:val="left"/>
              <w:rPr>
                <w:rFonts w:asciiTheme="majorEastAsia" w:eastAsiaTheme="majorEastAsia" w:hAnsiTheme="majorEastAsia"/>
                <w:szCs w:val="18"/>
              </w:rPr>
            </w:pPr>
          </w:p>
          <w:p w14:paraId="5AEAC908" w14:textId="1F5311EB"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車いすが通行可能か</w:t>
            </w:r>
            <w:r w:rsidR="000E3415" w:rsidRPr="005603ED">
              <w:rPr>
                <w:rFonts w:asciiTheme="majorEastAsia" w:eastAsiaTheme="majorEastAsia" w:hAnsiTheme="majorEastAsia" w:hint="eastAsia"/>
                <w:szCs w:val="18"/>
              </w:rPr>
              <w:t>。</w:t>
            </w:r>
          </w:p>
          <w:p w14:paraId="7C2F0E85" w14:textId="77777777" w:rsidR="00980000" w:rsidRPr="005603ED" w:rsidRDefault="00980000" w:rsidP="00E2740E">
            <w:pPr>
              <w:spacing w:line="211" w:lineRule="atLeast"/>
              <w:jc w:val="left"/>
              <w:rPr>
                <w:rFonts w:asciiTheme="majorEastAsia" w:eastAsiaTheme="majorEastAsia" w:hAnsiTheme="majorEastAsia"/>
                <w:szCs w:val="18"/>
              </w:rPr>
            </w:pPr>
          </w:p>
          <w:p w14:paraId="344D039F" w14:textId="77777777" w:rsidR="00980000" w:rsidRPr="005603ED" w:rsidRDefault="00980000" w:rsidP="00E2740E">
            <w:pPr>
              <w:spacing w:line="211" w:lineRule="atLeast"/>
              <w:jc w:val="left"/>
              <w:rPr>
                <w:rFonts w:asciiTheme="majorEastAsia" w:eastAsiaTheme="majorEastAsia" w:hAnsiTheme="majorEastAsia"/>
                <w:szCs w:val="18"/>
              </w:rPr>
            </w:pPr>
          </w:p>
          <w:p w14:paraId="4387E1A8" w14:textId="77777777" w:rsidR="00980000" w:rsidRPr="005603ED" w:rsidRDefault="00980000" w:rsidP="00E2740E">
            <w:pPr>
              <w:spacing w:line="211" w:lineRule="atLeast"/>
              <w:jc w:val="left"/>
              <w:rPr>
                <w:rFonts w:asciiTheme="majorEastAsia" w:eastAsiaTheme="majorEastAsia" w:hAnsiTheme="majorEastAsia"/>
                <w:szCs w:val="18"/>
              </w:rPr>
            </w:pPr>
          </w:p>
          <w:p w14:paraId="4EE8BA0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共同生活室の面積確認</w:t>
            </w:r>
          </w:p>
          <w:p w14:paraId="513684A0" w14:textId="77777777" w:rsidR="00980000" w:rsidRPr="005603ED" w:rsidRDefault="00980000" w:rsidP="00E2740E">
            <w:pPr>
              <w:spacing w:line="211" w:lineRule="atLeast"/>
              <w:jc w:val="left"/>
              <w:rPr>
                <w:rFonts w:asciiTheme="majorEastAsia" w:eastAsiaTheme="majorEastAsia" w:hAnsiTheme="majorEastAsia"/>
                <w:szCs w:val="18"/>
              </w:rPr>
            </w:pPr>
          </w:p>
          <w:p w14:paraId="338ACA4A" w14:textId="77777777" w:rsidR="00980000" w:rsidRPr="005603ED" w:rsidRDefault="00980000" w:rsidP="00E2740E">
            <w:pPr>
              <w:spacing w:line="211" w:lineRule="atLeast"/>
              <w:jc w:val="left"/>
              <w:rPr>
                <w:rFonts w:asciiTheme="majorEastAsia" w:eastAsiaTheme="majorEastAsia" w:hAnsiTheme="majorEastAsia"/>
                <w:szCs w:val="18"/>
              </w:rPr>
            </w:pPr>
          </w:p>
          <w:p w14:paraId="6E7F3C64" w14:textId="77777777" w:rsidR="00980000" w:rsidRPr="005603ED" w:rsidRDefault="00980000" w:rsidP="00E2740E">
            <w:pPr>
              <w:spacing w:line="211" w:lineRule="atLeast"/>
              <w:jc w:val="left"/>
              <w:rPr>
                <w:rFonts w:asciiTheme="majorEastAsia" w:eastAsiaTheme="majorEastAsia" w:hAnsiTheme="majorEastAsia"/>
                <w:szCs w:val="18"/>
              </w:rPr>
            </w:pPr>
          </w:p>
          <w:p w14:paraId="223CBB6C" w14:textId="77777777" w:rsidR="00980000" w:rsidRPr="005603ED" w:rsidRDefault="00980000" w:rsidP="00E2740E">
            <w:pPr>
              <w:spacing w:line="211" w:lineRule="atLeast"/>
              <w:jc w:val="left"/>
              <w:rPr>
                <w:rFonts w:asciiTheme="majorEastAsia" w:eastAsiaTheme="majorEastAsia" w:hAnsiTheme="majorEastAsia"/>
                <w:szCs w:val="18"/>
              </w:rPr>
            </w:pPr>
          </w:p>
          <w:p w14:paraId="0EEED1B7" w14:textId="77777777" w:rsidR="00980000" w:rsidRPr="005603ED" w:rsidRDefault="00980000" w:rsidP="00E2740E">
            <w:pPr>
              <w:spacing w:line="211" w:lineRule="atLeast"/>
              <w:jc w:val="left"/>
              <w:rPr>
                <w:rFonts w:asciiTheme="majorEastAsia" w:eastAsiaTheme="majorEastAsia" w:hAnsiTheme="majorEastAsia"/>
                <w:szCs w:val="18"/>
              </w:rPr>
            </w:pPr>
          </w:p>
          <w:p w14:paraId="7AF004C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調度品確認</w:t>
            </w:r>
          </w:p>
        </w:tc>
      </w:tr>
      <w:tr w:rsidR="005603ED" w:rsidRPr="005603ED" w14:paraId="21863A8E"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15AF843C"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４　洗面設備</w:t>
            </w:r>
          </w:p>
        </w:tc>
        <w:tc>
          <w:tcPr>
            <w:tcW w:w="6036" w:type="dxa"/>
            <w:gridSpan w:val="2"/>
            <w:shd w:val="clear" w:color="auto" w:fill="auto"/>
          </w:tcPr>
          <w:p w14:paraId="7A3B3E3D" w14:textId="77777777" w:rsidR="000E3415"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洗面設備を居室ごとに設けるか，又は共同生活室ごとに適当数設けているか。</w:t>
            </w:r>
          </w:p>
          <w:p w14:paraId="09709E28" w14:textId="7D1DC5D4" w:rsidR="00980000" w:rsidRPr="005603ED" w:rsidRDefault="00980000" w:rsidP="000E3415">
            <w:pPr>
              <w:spacing w:line="211" w:lineRule="atLeast"/>
              <w:ind w:leftChars="100" w:left="191" w:hangingChars="12" w:hanging="11"/>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18厚令34第160条第1項第1号ハ(1)</w:t>
            </w:r>
          </w:p>
          <w:p w14:paraId="30D919C7" w14:textId="77777777" w:rsidR="000E3415"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共同生活室に設ける場合）共同生活室の１か所に集中して設けるのでなく，２か所以上に分散して設けることが望ましい。なお，居室ごとに設ける方式と，共同生活室ごとに設ける方式とを混在させても差し支えない。</w:t>
            </w:r>
          </w:p>
          <w:p w14:paraId="2A63B339" w14:textId="75C56C5B"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の5(2)⑥</w:t>
            </w:r>
          </w:p>
          <w:p w14:paraId="31DADC91" w14:textId="77777777" w:rsidR="000E3415" w:rsidRPr="005603ED" w:rsidRDefault="000E3415" w:rsidP="00E2740E">
            <w:pPr>
              <w:spacing w:line="211" w:lineRule="atLeast"/>
              <w:ind w:leftChars="100" w:left="382" w:hangingChars="112" w:hanging="202"/>
              <w:jc w:val="left"/>
              <w:rPr>
                <w:rFonts w:asciiTheme="majorEastAsia" w:eastAsiaTheme="majorEastAsia" w:hAnsiTheme="majorEastAsia"/>
                <w:noProof/>
                <w:szCs w:val="18"/>
              </w:rPr>
            </w:pPr>
          </w:p>
          <w:p w14:paraId="7D6A15AB" w14:textId="77777777" w:rsidR="00BF010E" w:rsidRPr="005603ED" w:rsidRDefault="00980000" w:rsidP="00E2740E">
            <w:pPr>
              <w:spacing w:line="211" w:lineRule="atLeast"/>
              <w:ind w:left="214" w:hangingChars="119" w:hanging="214"/>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要介護者が使用するのに適当したものであるか。</w:t>
            </w:r>
          </w:p>
          <w:p w14:paraId="0DDA7ACC" w14:textId="43A3C930" w:rsidR="00980000" w:rsidRPr="005603ED" w:rsidRDefault="00980000" w:rsidP="00E2740E">
            <w:pPr>
              <w:spacing w:line="211" w:lineRule="atLeast"/>
              <w:ind w:leftChars="100" w:left="197" w:hangingChars="19" w:hanging="17"/>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18厚令34第160条第1項第1号ハ(2)</w:t>
            </w:r>
          </w:p>
        </w:tc>
        <w:tc>
          <w:tcPr>
            <w:tcW w:w="466" w:type="dxa"/>
            <w:gridSpan w:val="3"/>
            <w:shd w:val="clear" w:color="auto" w:fill="auto"/>
          </w:tcPr>
          <w:p w14:paraId="11A58AB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16C6BD6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設置状況確認</w:t>
            </w:r>
          </w:p>
          <w:p w14:paraId="615D2A74" w14:textId="77777777" w:rsidR="00980000" w:rsidRPr="005603ED" w:rsidRDefault="00980000" w:rsidP="00E2740E">
            <w:pPr>
              <w:spacing w:line="211" w:lineRule="atLeast"/>
              <w:jc w:val="left"/>
              <w:rPr>
                <w:rFonts w:asciiTheme="majorEastAsia" w:eastAsiaTheme="majorEastAsia" w:hAnsiTheme="majorEastAsia"/>
                <w:szCs w:val="18"/>
              </w:rPr>
            </w:pPr>
          </w:p>
          <w:p w14:paraId="4E327EA7" w14:textId="77777777" w:rsidR="00980000" w:rsidRPr="005603ED" w:rsidRDefault="00980000" w:rsidP="00E2740E">
            <w:pPr>
              <w:spacing w:line="211" w:lineRule="atLeast"/>
              <w:jc w:val="left"/>
              <w:rPr>
                <w:rFonts w:asciiTheme="majorEastAsia" w:eastAsiaTheme="majorEastAsia" w:hAnsiTheme="majorEastAsia"/>
                <w:szCs w:val="18"/>
              </w:rPr>
            </w:pPr>
          </w:p>
          <w:p w14:paraId="0231B6B2" w14:textId="77777777" w:rsidR="00980000" w:rsidRPr="005603ED" w:rsidRDefault="00980000" w:rsidP="00E2740E">
            <w:pPr>
              <w:spacing w:line="211" w:lineRule="atLeast"/>
              <w:jc w:val="left"/>
              <w:rPr>
                <w:rFonts w:asciiTheme="majorEastAsia" w:eastAsiaTheme="majorEastAsia" w:hAnsiTheme="majorEastAsia"/>
                <w:szCs w:val="18"/>
              </w:rPr>
            </w:pPr>
          </w:p>
          <w:p w14:paraId="48C4CEF1" w14:textId="77777777" w:rsidR="00980000" w:rsidRPr="005603ED" w:rsidRDefault="00980000" w:rsidP="00E2740E">
            <w:pPr>
              <w:spacing w:line="211" w:lineRule="atLeast"/>
              <w:jc w:val="left"/>
              <w:rPr>
                <w:rFonts w:asciiTheme="majorEastAsia" w:eastAsiaTheme="majorEastAsia" w:hAnsiTheme="majorEastAsia"/>
                <w:szCs w:val="18"/>
              </w:rPr>
            </w:pPr>
          </w:p>
          <w:p w14:paraId="4143BCD5" w14:textId="77777777" w:rsidR="00980000" w:rsidRPr="005603ED" w:rsidRDefault="00980000" w:rsidP="00E2740E">
            <w:pPr>
              <w:spacing w:line="211" w:lineRule="atLeast"/>
              <w:jc w:val="left"/>
              <w:rPr>
                <w:rFonts w:asciiTheme="majorEastAsia" w:eastAsiaTheme="majorEastAsia" w:hAnsiTheme="majorEastAsia"/>
                <w:szCs w:val="18"/>
              </w:rPr>
            </w:pPr>
          </w:p>
          <w:p w14:paraId="5EB00394" w14:textId="15FBBE6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配慮された洗面台か</w:t>
            </w:r>
            <w:r w:rsidR="000E3415" w:rsidRPr="005603ED">
              <w:rPr>
                <w:rFonts w:asciiTheme="majorEastAsia" w:eastAsiaTheme="majorEastAsia" w:hAnsiTheme="majorEastAsia" w:hint="eastAsia"/>
                <w:szCs w:val="18"/>
              </w:rPr>
              <w:t>｡</w:t>
            </w:r>
          </w:p>
        </w:tc>
      </w:tr>
      <w:tr w:rsidR="005603ED" w:rsidRPr="005603ED" w14:paraId="216D81A6"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358121BE"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５　便所</w:t>
            </w:r>
          </w:p>
        </w:tc>
        <w:tc>
          <w:tcPr>
            <w:tcW w:w="6036" w:type="dxa"/>
            <w:gridSpan w:val="2"/>
            <w:shd w:val="clear" w:color="auto" w:fill="auto"/>
          </w:tcPr>
          <w:p w14:paraId="35F84CCB" w14:textId="77777777" w:rsidR="00980000" w:rsidRPr="005603ED" w:rsidRDefault="00980000" w:rsidP="00E2740E">
            <w:pPr>
              <w:spacing w:line="211" w:lineRule="atLeast"/>
              <w:ind w:left="178" w:hangingChars="99" w:hanging="178"/>
              <w:jc w:val="left"/>
              <w:rPr>
                <w:rFonts w:asciiTheme="majorEastAsia" w:eastAsiaTheme="majorEastAsia" w:hAnsiTheme="majorEastAsia"/>
                <w:kern w:val="0"/>
                <w:szCs w:val="18"/>
              </w:rPr>
            </w:pPr>
            <w:r w:rsidRPr="005603ED">
              <w:rPr>
                <w:rFonts w:asciiTheme="majorEastAsia" w:eastAsiaTheme="majorEastAsia" w:hAnsiTheme="majorEastAsia" w:hint="eastAsia"/>
                <w:noProof/>
                <w:szCs w:val="18"/>
              </w:rPr>
              <w:t xml:space="preserve">□　</w:t>
            </w:r>
            <w:r w:rsidRPr="005603ED">
              <w:rPr>
                <w:rFonts w:asciiTheme="majorEastAsia" w:eastAsiaTheme="majorEastAsia" w:hAnsiTheme="majorEastAsia" w:hint="eastAsia"/>
                <w:szCs w:val="18"/>
              </w:rPr>
              <w:t>居室ごとに設けるか，又は共同生活室ごとに適当数設けているか。</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18厚令34第160条第1項第1号ニ(1)</w:t>
            </w:r>
          </w:p>
          <w:p w14:paraId="719B4B49" w14:textId="77777777" w:rsidR="000E3415"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（共同生活室に設ける場合）共同生活室の１か所に集中して設けるのでなく，２か所以上に分散して設けることが望ましい。なお，</w:t>
            </w:r>
            <w:r w:rsidRPr="005603ED">
              <w:rPr>
                <w:rFonts w:asciiTheme="majorEastAsia" w:eastAsiaTheme="majorEastAsia" w:hAnsiTheme="majorEastAsia" w:hint="eastAsia"/>
                <w:kern w:val="0"/>
                <w:szCs w:val="18"/>
              </w:rPr>
              <w:lastRenderedPageBreak/>
              <w:t>居室ごとに設ける方式と，共同生活室ごとに設ける方式とを混在させても差し支えない。</w:t>
            </w:r>
          </w:p>
          <w:p w14:paraId="11A6C843" w14:textId="344C63BE"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の5(2)⑦</w:t>
            </w:r>
          </w:p>
          <w:p w14:paraId="465D74E0" w14:textId="77777777" w:rsidR="00980000" w:rsidRPr="005603ED" w:rsidRDefault="00980000" w:rsidP="00E2740E">
            <w:pPr>
              <w:spacing w:line="211" w:lineRule="atLeast"/>
              <w:ind w:left="178" w:hangingChars="99" w:hanging="178"/>
              <w:jc w:val="left"/>
              <w:rPr>
                <w:rFonts w:asciiTheme="majorEastAsia" w:eastAsiaTheme="majorEastAsia" w:hAnsiTheme="majorEastAsia"/>
                <w:kern w:val="0"/>
                <w:szCs w:val="18"/>
              </w:rPr>
            </w:pPr>
          </w:p>
          <w:p w14:paraId="4A669064" w14:textId="77777777" w:rsidR="000E3415" w:rsidRPr="005603ED" w:rsidRDefault="00980000" w:rsidP="00E2740E">
            <w:pPr>
              <w:spacing w:line="211" w:lineRule="atLeast"/>
              <w:ind w:left="178" w:hangingChars="99" w:hanging="178"/>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ブザー又はこれに代わる設備を設けるとともに，要介護者が使用するのに適したものであるか。</w:t>
            </w:r>
          </w:p>
          <w:p w14:paraId="0A599A9B" w14:textId="6DA4127F" w:rsidR="00980000" w:rsidRPr="005603ED" w:rsidRDefault="00980000" w:rsidP="00E2740E">
            <w:pPr>
              <w:spacing w:line="211" w:lineRule="atLeast"/>
              <w:ind w:left="178" w:hangingChars="99" w:hanging="178"/>
              <w:jc w:val="left"/>
              <w:rPr>
                <w:rFonts w:asciiTheme="majorEastAsia" w:eastAsiaTheme="majorEastAsia" w:hAnsiTheme="majorEastAsia"/>
                <w:noProof/>
                <w:w w:val="50"/>
                <w:szCs w:val="18"/>
              </w:rPr>
            </w:pPr>
            <w:r w:rsidRPr="005603ED">
              <w:rPr>
                <w:rFonts w:asciiTheme="majorEastAsia" w:eastAsiaTheme="majorEastAsia" w:hAnsiTheme="majorEastAsia" w:hint="eastAsia"/>
                <w:noProof/>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18厚令34第160条第1項第1号ニ(2)</w:t>
            </w:r>
          </w:p>
        </w:tc>
        <w:tc>
          <w:tcPr>
            <w:tcW w:w="466" w:type="dxa"/>
            <w:gridSpan w:val="3"/>
            <w:shd w:val="clear" w:color="auto" w:fill="auto"/>
          </w:tcPr>
          <w:p w14:paraId="2A8CEEF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7BB9796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設置状況確認</w:t>
            </w:r>
          </w:p>
          <w:p w14:paraId="15749E7F" w14:textId="77777777" w:rsidR="00980000" w:rsidRPr="005603ED" w:rsidRDefault="00980000" w:rsidP="00E2740E">
            <w:pPr>
              <w:spacing w:line="211" w:lineRule="atLeast"/>
              <w:jc w:val="left"/>
              <w:rPr>
                <w:rFonts w:asciiTheme="majorEastAsia" w:eastAsiaTheme="majorEastAsia" w:hAnsiTheme="majorEastAsia"/>
                <w:szCs w:val="18"/>
              </w:rPr>
            </w:pPr>
          </w:p>
          <w:p w14:paraId="35F13BB0" w14:textId="77777777" w:rsidR="00980000" w:rsidRPr="005603ED" w:rsidRDefault="00980000" w:rsidP="00E2740E">
            <w:pPr>
              <w:spacing w:line="211" w:lineRule="atLeast"/>
              <w:jc w:val="left"/>
              <w:rPr>
                <w:rFonts w:asciiTheme="majorEastAsia" w:eastAsiaTheme="majorEastAsia" w:hAnsiTheme="majorEastAsia"/>
                <w:szCs w:val="18"/>
              </w:rPr>
            </w:pPr>
          </w:p>
          <w:p w14:paraId="028BA8B5" w14:textId="77777777" w:rsidR="00980000" w:rsidRPr="005603ED" w:rsidRDefault="00980000" w:rsidP="00E2740E">
            <w:pPr>
              <w:spacing w:line="211" w:lineRule="atLeast"/>
              <w:jc w:val="left"/>
              <w:rPr>
                <w:rFonts w:asciiTheme="majorEastAsia" w:eastAsiaTheme="majorEastAsia" w:hAnsiTheme="majorEastAsia"/>
                <w:szCs w:val="18"/>
              </w:rPr>
            </w:pPr>
          </w:p>
          <w:p w14:paraId="42D3CC18" w14:textId="77777777" w:rsidR="00980000" w:rsidRPr="005603ED" w:rsidRDefault="00980000" w:rsidP="00E2740E">
            <w:pPr>
              <w:spacing w:line="211" w:lineRule="atLeast"/>
              <w:jc w:val="left"/>
              <w:rPr>
                <w:rFonts w:asciiTheme="majorEastAsia" w:eastAsiaTheme="majorEastAsia" w:hAnsiTheme="majorEastAsia"/>
                <w:szCs w:val="18"/>
              </w:rPr>
            </w:pPr>
          </w:p>
          <w:p w14:paraId="5249923B" w14:textId="77777777" w:rsidR="00980000" w:rsidRPr="005603ED" w:rsidRDefault="00980000" w:rsidP="00E2740E">
            <w:pPr>
              <w:spacing w:line="211" w:lineRule="atLeast"/>
              <w:jc w:val="left"/>
              <w:rPr>
                <w:rFonts w:asciiTheme="majorEastAsia" w:eastAsiaTheme="majorEastAsia" w:hAnsiTheme="majorEastAsia"/>
                <w:szCs w:val="18"/>
              </w:rPr>
            </w:pPr>
          </w:p>
          <w:p w14:paraId="6B7BC649" w14:textId="77777777" w:rsidR="00980000" w:rsidRPr="005603ED" w:rsidRDefault="00980000" w:rsidP="00E2740E">
            <w:pPr>
              <w:spacing w:line="211" w:lineRule="atLeast"/>
              <w:jc w:val="left"/>
              <w:rPr>
                <w:rFonts w:asciiTheme="majorEastAsia" w:eastAsiaTheme="majorEastAsia" w:hAnsiTheme="majorEastAsia"/>
                <w:szCs w:val="18"/>
              </w:rPr>
            </w:pPr>
          </w:p>
          <w:p w14:paraId="0672CB18" w14:textId="77777777" w:rsidR="00980000" w:rsidRPr="005603ED" w:rsidRDefault="00980000" w:rsidP="00E2740E">
            <w:pPr>
              <w:spacing w:line="211" w:lineRule="atLeast"/>
              <w:jc w:val="left"/>
              <w:rPr>
                <w:rFonts w:asciiTheme="majorEastAsia" w:eastAsiaTheme="majorEastAsia" w:hAnsiTheme="majorEastAsia"/>
                <w:szCs w:val="18"/>
              </w:rPr>
            </w:pPr>
          </w:p>
          <w:p w14:paraId="7CE612D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ブザー等確認</w:t>
            </w:r>
          </w:p>
        </w:tc>
      </w:tr>
      <w:tr w:rsidR="005603ED" w:rsidRPr="005603ED" w14:paraId="4D6E44A0"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011371FC"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６　浴室</w:t>
            </w:r>
          </w:p>
        </w:tc>
        <w:tc>
          <w:tcPr>
            <w:tcW w:w="6036" w:type="dxa"/>
            <w:gridSpan w:val="2"/>
            <w:shd w:val="clear" w:color="auto" w:fill="auto"/>
          </w:tcPr>
          <w:p w14:paraId="292CCCE6" w14:textId="77777777" w:rsidR="000E3415" w:rsidRPr="005603ED" w:rsidRDefault="00980000" w:rsidP="00E2740E">
            <w:pPr>
              <w:spacing w:line="211" w:lineRule="atLeast"/>
              <w:ind w:left="166" w:hangingChars="92" w:hanging="166"/>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要介護者が入浴するのに適したものであるか。</w:t>
            </w:r>
          </w:p>
          <w:p w14:paraId="79FA6027" w14:textId="5BBE28B7" w:rsidR="00980000" w:rsidRPr="005603ED" w:rsidRDefault="00980000" w:rsidP="000E3415">
            <w:pPr>
              <w:spacing w:line="211" w:lineRule="atLeast"/>
              <w:ind w:left="83" w:firstLineChars="100" w:firstLine="9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18厚令34第160条第1項第2号</w:t>
            </w:r>
          </w:p>
          <w:p w14:paraId="1547BE38" w14:textId="77777777" w:rsidR="00980000" w:rsidRPr="005603ED" w:rsidRDefault="00980000" w:rsidP="00E2740E">
            <w:pPr>
              <w:spacing w:line="211" w:lineRule="atLeast"/>
              <w:ind w:leftChars="100" w:left="346" w:hangingChars="92" w:hanging="166"/>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浴室は，居室のある階ごとに設けることが望ましい。</w:t>
            </w:r>
          </w:p>
          <w:p w14:paraId="7C591C2B" w14:textId="36BD53EB" w:rsidR="00980000" w:rsidRPr="005603ED" w:rsidRDefault="00B3307D" w:rsidP="00E2740E">
            <w:pPr>
              <w:spacing w:line="211" w:lineRule="atLeast"/>
              <w:ind w:leftChars="100" w:left="263" w:hangingChars="92" w:hanging="83"/>
              <w:jc w:val="left"/>
              <w:rPr>
                <w:rFonts w:asciiTheme="majorEastAsia" w:eastAsiaTheme="majorEastAsia" w:hAnsiTheme="majorEastAsia"/>
                <w:noProof/>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の5(2)⑧</w:t>
            </w:r>
          </w:p>
        </w:tc>
        <w:tc>
          <w:tcPr>
            <w:tcW w:w="466" w:type="dxa"/>
            <w:gridSpan w:val="3"/>
            <w:shd w:val="clear" w:color="auto" w:fill="auto"/>
          </w:tcPr>
          <w:p w14:paraId="019A95C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2271E72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設置状況確認</w:t>
            </w:r>
          </w:p>
          <w:p w14:paraId="06BDFC3F" w14:textId="77777777" w:rsidR="00980000" w:rsidRPr="005603ED" w:rsidRDefault="00980000" w:rsidP="00E2740E">
            <w:pPr>
              <w:spacing w:line="211" w:lineRule="atLeast"/>
              <w:jc w:val="left"/>
              <w:rPr>
                <w:rFonts w:asciiTheme="majorEastAsia" w:eastAsiaTheme="majorEastAsia" w:hAnsiTheme="majorEastAsia"/>
                <w:szCs w:val="18"/>
              </w:rPr>
            </w:pPr>
          </w:p>
          <w:p w14:paraId="4182AE87"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8F71948"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1A4B8C8A" w14:textId="77777777" w:rsidR="00980000" w:rsidRPr="005603ED" w:rsidRDefault="00980000"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７　医務室</w:t>
            </w:r>
          </w:p>
        </w:tc>
        <w:tc>
          <w:tcPr>
            <w:tcW w:w="6036" w:type="dxa"/>
            <w:gridSpan w:val="2"/>
            <w:shd w:val="clear" w:color="auto" w:fill="auto"/>
          </w:tcPr>
          <w:p w14:paraId="5A2B5287" w14:textId="77777777" w:rsidR="00BF010E"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医務室は，医療法第１条の５第２項に規定する診療所とすることとし，入居者を診察するために必要な医薬品及び医療機器を備えるほか，必要に応じて臨床検査設備を設けているか。</w:t>
            </w:r>
          </w:p>
          <w:p w14:paraId="26A82710" w14:textId="77777777" w:rsidR="00BF010E"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 xml:space="preserve">　</w:t>
            </w:r>
            <w:r w:rsidR="00BF010E" w:rsidRPr="005603ED">
              <w:rPr>
                <w:rFonts w:asciiTheme="majorEastAsia" w:eastAsiaTheme="majorEastAsia" w:hAnsiTheme="majorEastAsia" w:hint="eastAsia"/>
                <w:noProof/>
                <w:szCs w:val="18"/>
              </w:rPr>
              <w:t xml:space="preserve">　ただし，</w:t>
            </w:r>
            <w:r w:rsidR="00BF010E" w:rsidRPr="005603ED">
              <w:rPr>
                <w:rFonts w:asciiTheme="majorEastAsia" w:eastAsiaTheme="majorEastAsia" w:hAnsiTheme="majorEastAsia" w:hint="eastAsia"/>
                <w:szCs w:val="18"/>
              </w:rPr>
              <w:t>本体施設が指定介護老人福祉施設又は指定地域密着型介護老人福祉施設であるサテライト型居住施設については</w:t>
            </w:r>
            <w:r w:rsidR="00BF010E" w:rsidRPr="005603ED">
              <w:rPr>
                <w:rFonts w:asciiTheme="majorEastAsia" w:eastAsiaTheme="majorEastAsia" w:hAnsiTheme="majorEastAsia" w:hint="eastAsia"/>
                <w:noProof/>
                <w:szCs w:val="18"/>
              </w:rPr>
              <w:t>医務室を必要とせず，入居者を診療するために必要な医薬品及び医療機器を備えるほか，必要に応じて臨床検査機器を設けることで足りる。</w:t>
            </w:r>
          </w:p>
          <w:p w14:paraId="4993E423" w14:textId="1B765BB0" w:rsidR="00980000" w:rsidRPr="005603ED" w:rsidRDefault="00980000" w:rsidP="00E2740E">
            <w:pPr>
              <w:spacing w:line="211" w:lineRule="atLeast"/>
              <w:ind w:leftChars="100" w:left="191" w:hangingChars="12" w:hanging="11"/>
              <w:jc w:val="left"/>
              <w:rPr>
                <w:rFonts w:asciiTheme="majorEastAsia" w:eastAsiaTheme="majorEastAsia" w:hAnsiTheme="majorEastAsia"/>
                <w:noProof/>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18厚令34第160条第1項第3号</w:t>
            </w:r>
          </w:p>
          <w:p w14:paraId="326601DC" w14:textId="77777777" w:rsidR="00980000" w:rsidRPr="005603ED" w:rsidRDefault="00980000" w:rsidP="00E2740E">
            <w:pPr>
              <w:spacing w:line="211" w:lineRule="atLeast"/>
              <w:ind w:leftChars="100" w:left="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noProof/>
                <w:szCs w:val="18"/>
              </w:rPr>
              <w:t>※　医療法第１条の５第２項</w:t>
            </w:r>
            <w:r w:rsidRPr="005603ED">
              <w:rPr>
                <w:rFonts w:asciiTheme="majorEastAsia" w:eastAsiaTheme="majorEastAsia" w:hAnsiTheme="majorEastAsia" w:cs="ＭＳ Ｐゴシック"/>
                <w:kern w:val="0"/>
                <w:szCs w:val="18"/>
              </w:rPr>
              <w:t xml:space="preserve">　</w:t>
            </w:r>
          </w:p>
          <w:p w14:paraId="0E6229F8" w14:textId="74DFC7B1" w:rsidR="00980000" w:rsidRPr="005603ED" w:rsidRDefault="00980000" w:rsidP="00E2740E">
            <w:pPr>
              <w:spacing w:line="211" w:lineRule="atLeast"/>
              <w:ind w:leftChars="100" w:left="361" w:hangingChars="100" w:hanging="18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
                <w:bCs/>
                <w:kern w:val="0"/>
                <w:szCs w:val="18"/>
              </w:rPr>
              <w:t xml:space="preserve">　　</w:t>
            </w:r>
            <w:r w:rsidRPr="005603ED">
              <w:rPr>
                <w:rFonts w:asciiTheme="majorEastAsia" w:eastAsiaTheme="majorEastAsia" w:hAnsiTheme="majorEastAsia" w:cs="ＭＳ Ｐゴシック"/>
                <w:kern w:val="0"/>
                <w:szCs w:val="18"/>
              </w:rPr>
              <w:t>「診療所」とは，医師又は歯科医師が，公衆又は特定多数人のため医業又は歯科医業を行う場所であ</w:t>
            </w:r>
            <w:r w:rsidR="001B3E08" w:rsidRPr="005603ED">
              <w:rPr>
                <w:rFonts w:asciiTheme="majorEastAsia" w:eastAsiaTheme="majorEastAsia" w:hAnsiTheme="majorEastAsia" w:cs="ＭＳ Ｐゴシック" w:hint="eastAsia"/>
                <w:kern w:val="0"/>
                <w:szCs w:val="18"/>
              </w:rPr>
              <w:t>って</w:t>
            </w:r>
            <w:r w:rsidRPr="005603ED">
              <w:rPr>
                <w:rFonts w:asciiTheme="majorEastAsia" w:eastAsiaTheme="majorEastAsia" w:hAnsiTheme="majorEastAsia" w:cs="ＭＳ Ｐゴシック"/>
                <w:kern w:val="0"/>
                <w:szCs w:val="18"/>
              </w:rPr>
              <w:t>，患者を入院させるための施設を有しないもの又は</w:t>
            </w:r>
            <w:r w:rsidRPr="005603ED">
              <w:rPr>
                <w:rFonts w:asciiTheme="majorEastAsia" w:eastAsiaTheme="majorEastAsia" w:hAnsiTheme="majorEastAsia" w:cs="ＭＳ Ｐゴシック" w:hint="eastAsia"/>
                <w:kern w:val="0"/>
                <w:szCs w:val="18"/>
              </w:rPr>
              <w:t>１９</w:t>
            </w:r>
            <w:r w:rsidRPr="005603ED">
              <w:rPr>
                <w:rFonts w:asciiTheme="majorEastAsia" w:eastAsiaTheme="majorEastAsia" w:hAnsiTheme="majorEastAsia" w:cs="ＭＳ Ｐゴシック"/>
                <w:kern w:val="0"/>
                <w:szCs w:val="18"/>
              </w:rPr>
              <w:t xml:space="preserve">人以下の患者を入院させるための施設を有するものをいう。 </w:t>
            </w:r>
          </w:p>
        </w:tc>
        <w:tc>
          <w:tcPr>
            <w:tcW w:w="466" w:type="dxa"/>
            <w:gridSpan w:val="3"/>
            <w:shd w:val="clear" w:color="auto" w:fill="auto"/>
          </w:tcPr>
          <w:p w14:paraId="66F0C8C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3E53C1FA" w14:textId="77777777" w:rsidR="00980000" w:rsidRPr="005603ED" w:rsidRDefault="00980000" w:rsidP="00E2740E">
            <w:pPr>
              <w:spacing w:line="211" w:lineRule="atLeast"/>
              <w:jc w:val="left"/>
              <w:rPr>
                <w:rFonts w:asciiTheme="majorEastAsia" w:eastAsiaTheme="majorEastAsia" w:hAnsiTheme="majorEastAsia"/>
                <w:szCs w:val="18"/>
              </w:rPr>
            </w:pPr>
          </w:p>
          <w:p w14:paraId="2E45706F"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96A6FDA"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2B9A2151" w14:textId="3D7A0AB3" w:rsidR="00980000" w:rsidRPr="005603ED" w:rsidRDefault="00BF010E"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８</w:t>
            </w:r>
            <w:r w:rsidR="00980000" w:rsidRPr="005603ED">
              <w:rPr>
                <w:rFonts w:asciiTheme="majorEastAsia" w:eastAsiaTheme="majorEastAsia" w:hAnsiTheme="majorEastAsia" w:hint="eastAsia"/>
                <w:szCs w:val="18"/>
              </w:rPr>
              <w:t xml:space="preserve">　廊下幅</w:t>
            </w:r>
          </w:p>
        </w:tc>
        <w:tc>
          <w:tcPr>
            <w:tcW w:w="6036" w:type="dxa"/>
            <w:gridSpan w:val="2"/>
            <w:shd w:val="clear" w:color="auto" w:fill="auto"/>
          </w:tcPr>
          <w:p w14:paraId="52FCF5D8" w14:textId="77777777" w:rsidR="00980000" w:rsidRPr="005603ED" w:rsidRDefault="00980000" w:rsidP="00E2740E">
            <w:pPr>
              <w:spacing w:line="211" w:lineRule="atLeast"/>
              <w:ind w:left="202" w:hangingChars="112" w:hanging="202"/>
              <w:jc w:val="left"/>
              <w:rPr>
                <w:rFonts w:asciiTheme="majorEastAsia" w:eastAsiaTheme="majorEastAsia" w:hAnsiTheme="majorEastAsia"/>
                <w:noProof/>
                <w:szCs w:val="18"/>
              </w:rPr>
            </w:pPr>
            <w:r w:rsidRPr="005603ED">
              <w:rPr>
                <w:rFonts w:asciiTheme="majorEastAsia" w:eastAsiaTheme="majorEastAsia" w:hAnsiTheme="majorEastAsia" w:hint="eastAsia"/>
                <w:szCs w:val="18"/>
              </w:rPr>
              <w:t>□　廊下の幅は，１．５メートル以上，中廊下の幅は１．８メートル以上となっているか。</w:t>
            </w:r>
          </w:p>
          <w:p w14:paraId="4C295F59" w14:textId="77777777" w:rsidR="000E3415" w:rsidRPr="005603ED" w:rsidRDefault="00980000" w:rsidP="00E2740E">
            <w:pPr>
              <w:spacing w:line="211" w:lineRule="atLeast"/>
              <w:ind w:leftChars="-60" w:left="209" w:hangingChars="176" w:hanging="317"/>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なお，廊下の一部の幅を広くする等により，入居者，従業者等の円滑な往来に支障がないと認められるときは，これによらないことができる。</w:t>
            </w:r>
          </w:p>
          <w:p w14:paraId="4D703C01" w14:textId="18493956" w:rsidR="00980000" w:rsidRPr="005603ED" w:rsidRDefault="00980000" w:rsidP="000E3415">
            <w:pPr>
              <w:spacing w:line="211" w:lineRule="atLeast"/>
              <w:ind w:leftChars="40" w:left="72" w:firstLineChars="100" w:firstLine="9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18厚令34第160条第1項第4号</w:t>
            </w:r>
            <w:r w:rsidRPr="005603ED">
              <w:rPr>
                <w:rFonts w:asciiTheme="majorEastAsia" w:eastAsiaTheme="majorEastAsia" w:hAnsiTheme="majorEastAsia"/>
                <w:kern w:val="0"/>
                <w:szCs w:val="18"/>
              </w:rPr>
              <w:t xml:space="preserve"> </w:t>
            </w:r>
          </w:p>
          <w:p w14:paraId="65BAD8B7" w14:textId="77777777" w:rsidR="00980000" w:rsidRPr="005603ED" w:rsidRDefault="00980000" w:rsidP="00E2740E">
            <w:pPr>
              <w:spacing w:line="211" w:lineRule="atLeast"/>
              <w:ind w:leftChars="100" w:left="347" w:hangingChars="93" w:hanging="167"/>
              <w:jc w:val="left"/>
              <w:rPr>
                <w:rFonts w:asciiTheme="majorEastAsia" w:eastAsiaTheme="majorEastAsia" w:hAnsiTheme="majorEastAsia"/>
                <w:szCs w:val="18"/>
              </w:rPr>
            </w:pPr>
            <w:r w:rsidRPr="005603ED">
              <w:rPr>
                <w:rFonts w:asciiTheme="majorEastAsia" w:eastAsiaTheme="majorEastAsia" w:hAnsiTheme="majorEastAsia" w:hint="eastAsia"/>
                <w:szCs w:val="18"/>
              </w:rPr>
              <w:t>◎　上記なお書きは，アルコーブを設けることなどにより，入所者，従業者等がすれ違う際にも支障が生じない場合を想定している。</w:t>
            </w:r>
          </w:p>
          <w:p w14:paraId="1738758E" w14:textId="77777777" w:rsidR="000E3415" w:rsidRPr="005603ED" w:rsidRDefault="00980000" w:rsidP="00E2740E">
            <w:pPr>
              <w:spacing w:line="211" w:lineRule="atLeast"/>
              <w:ind w:leftChars="100" w:left="333" w:hangingChars="85" w:hanging="15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また，「これによらないことができる。」とは，建築基準法等他の法令を満たす範囲内である必要がある。</w:t>
            </w:r>
          </w:p>
          <w:p w14:paraId="4C18C2F7" w14:textId="7AEAA7E8" w:rsidR="00980000" w:rsidRPr="005603ED" w:rsidRDefault="000E3415" w:rsidP="00E2740E">
            <w:pPr>
              <w:spacing w:line="211" w:lineRule="atLeast"/>
              <w:ind w:leftChars="100" w:left="256" w:hangingChars="85" w:hanging="76"/>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w:t>
            </w:r>
            <w:r w:rsidR="00A8467F" w:rsidRPr="005603ED">
              <w:rPr>
                <w:rFonts w:asciiTheme="majorEastAsia" w:eastAsiaTheme="majorEastAsia" w:hAnsiTheme="majorEastAsia" w:hint="eastAsia"/>
                <w:w w:val="50"/>
                <w:szCs w:val="18"/>
              </w:rPr>
              <w:t>平18解釈通知第３の七</w:t>
            </w:r>
            <w:r w:rsidR="00A8467F" w:rsidRPr="005603ED">
              <w:rPr>
                <w:rFonts w:asciiTheme="majorEastAsia" w:eastAsiaTheme="majorEastAsia" w:hAnsiTheme="majorEastAsia"/>
                <w:w w:val="50"/>
                <w:szCs w:val="18"/>
              </w:rPr>
              <w:t>の</w:t>
            </w:r>
            <w:r w:rsidR="00A8467F" w:rsidRPr="005603ED">
              <w:rPr>
                <w:rFonts w:asciiTheme="majorEastAsia" w:eastAsiaTheme="majorEastAsia" w:hAnsiTheme="majorEastAsia" w:hint="eastAsia"/>
                <w:w w:val="50"/>
                <w:szCs w:val="18"/>
              </w:rPr>
              <w:t>３</w:t>
            </w:r>
            <w:r w:rsidR="00A8467F" w:rsidRPr="005603ED">
              <w:rPr>
                <w:rFonts w:asciiTheme="majorEastAsia" w:eastAsiaTheme="majorEastAsia" w:hAnsiTheme="majorEastAsia"/>
                <w:w w:val="50"/>
                <w:szCs w:val="18"/>
              </w:rPr>
              <w:t>(2)</w:t>
            </w:r>
            <w:r w:rsidR="00A8467F" w:rsidRPr="005603ED">
              <w:rPr>
                <w:rFonts w:asciiTheme="majorEastAsia" w:eastAsiaTheme="majorEastAsia" w:hAnsiTheme="majorEastAsia" w:hint="eastAsia"/>
                <w:w w:val="50"/>
                <w:szCs w:val="18"/>
              </w:rPr>
              <w:t>準用</w:t>
            </w:r>
          </w:p>
        </w:tc>
        <w:tc>
          <w:tcPr>
            <w:tcW w:w="466" w:type="dxa"/>
            <w:gridSpan w:val="3"/>
            <w:shd w:val="clear" w:color="auto" w:fill="auto"/>
          </w:tcPr>
          <w:p w14:paraId="6CFC597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28002A7B"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6407C6CA"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7351B664" w14:textId="0DF957DC" w:rsidR="00980000" w:rsidRPr="005603ED" w:rsidRDefault="00BF010E"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９</w:t>
            </w:r>
            <w:r w:rsidR="00980000" w:rsidRPr="005603ED">
              <w:rPr>
                <w:rFonts w:asciiTheme="majorEastAsia" w:eastAsiaTheme="majorEastAsia" w:hAnsiTheme="majorEastAsia"/>
                <w:szCs w:val="18"/>
              </w:rPr>
              <w:t xml:space="preserve">　その他</w:t>
            </w:r>
          </w:p>
        </w:tc>
        <w:tc>
          <w:tcPr>
            <w:tcW w:w="6036" w:type="dxa"/>
            <w:gridSpan w:val="2"/>
            <w:shd w:val="clear" w:color="auto" w:fill="auto"/>
          </w:tcPr>
          <w:p w14:paraId="5E7280E8" w14:textId="77777777" w:rsidR="00A8467F" w:rsidRPr="005603ED" w:rsidRDefault="00980000" w:rsidP="00E2740E">
            <w:pPr>
              <w:spacing w:line="211" w:lineRule="atLeast"/>
              <w:ind w:left="20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消火設備その他の非常災害に際して必要な設備を設けているか。</w:t>
            </w:r>
          </w:p>
          <w:p w14:paraId="20CEFD03" w14:textId="51239E08" w:rsidR="00980000" w:rsidRPr="005603ED" w:rsidRDefault="00980000" w:rsidP="00E2740E">
            <w:pPr>
              <w:spacing w:line="211" w:lineRule="atLeast"/>
              <w:ind w:leftChars="100" w:left="191" w:hangingChars="12" w:hanging="11"/>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18厚令34第160条第1項第5号</w:t>
            </w:r>
          </w:p>
          <w:p w14:paraId="393E2261" w14:textId="77777777" w:rsidR="000E3415" w:rsidRPr="005603ED" w:rsidRDefault="00980000" w:rsidP="00E2740E">
            <w:pPr>
              <w:spacing w:line="211" w:lineRule="atLeast"/>
              <w:ind w:leftChars="100" w:left="382" w:hangingChars="112" w:hanging="20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消火設備その他の非常災害に際して必要な設備とは，消防法その他の法令等に規定された設備を示しており，それらの設備を確実に設置しなければならないものである。</w:t>
            </w:r>
          </w:p>
          <w:p w14:paraId="4C0B3489" w14:textId="1FB9A999" w:rsidR="00980000" w:rsidRPr="005603ED" w:rsidRDefault="00980000" w:rsidP="00E2740E">
            <w:pPr>
              <w:spacing w:line="211" w:lineRule="atLeast"/>
              <w:ind w:leftChars="100" w:left="281" w:hangingChars="112" w:hanging="101"/>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18解釈通知第3の</w:t>
            </w:r>
            <w:r w:rsidR="00A8467F" w:rsidRPr="005603ED">
              <w:rPr>
                <w:rFonts w:asciiTheme="majorEastAsia" w:eastAsiaTheme="majorEastAsia" w:hAnsiTheme="majorEastAsia" w:hint="eastAsia"/>
                <w:w w:val="50"/>
                <w:szCs w:val="18"/>
              </w:rPr>
              <w:t>二</w:t>
            </w:r>
            <w:r w:rsidRPr="005603ED">
              <w:rPr>
                <w:rFonts w:asciiTheme="majorEastAsia" w:eastAsiaTheme="majorEastAsia" w:hAnsiTheme="majorEastAsia"/>
                <w:w w:val="50"/>
                <w:szCs w:val="18"/>
              </w:rPr>
              <w:t>の</w:t>
            </w:r>
            <w:r w:rsidR="00A8467F" w:rsidRPr="005603ED">
              <w:rPr>
                <w:rFonts w:asciiTheme="majorEastAsia" w:eastAsiaTheme="majorEastAsia" w:hAnsiTheme="majorEastAsia" w:hint="eastAsia"/>
                <w:w w:val="50"/>
                <w:szCs w:val="18"/>
              </w:rPr>
              <w:t>二</w:t>
            </w:r>
            <w:r w:rsidRPr="005603ED">
              <w:rPr>
                <w:rFonts w:asciiTheme="majorEastAsia" w:eastAsiaTheme="majorEastAsia" w:hAnsiTheme="majorEastAsia"/>
                <w:w w:val="50"/>
                <w:szCs w:val="18"/>
              </w:rPr>
              <w:t>2(</w:t>
            </w:r>
            <w:r w:rsidR="00A8467F" w:rsidRPr="005603ED">
              <w:rPr>
                <w:rFonts w:asciiTheme="majorEastAsia" w:eastAsiaTheme="majorEastAsia" w:hAnsiTheme="majorEastAsia" w:hint="eastAsia"/>
                <w:w w:val="50"/>
                <w:szCs w:val="18"/>
              </w:rPr>
              <w:t>３</w:t>
            </w:r>
            <w:r w:rsidRPr="005603ED">
              <w:rPr>
                <w:rFonts w:asciiTheme="majorEastAsia" w:eastAsiaTheme="majorEastAsia" w:hAnsiTheme="majorEastAsia"/>
                <w:w w:val="50"/>
                <w:szCs w:val="18"/>
              </w:rPr>
              <w:t>)準用</w:t>
            </w:r>
          </w:p>
        </w:tc>
        <w:tc>
          <w:tcPr>
            <w:tcW w:w="466" w:type="dxa"/>
            <w:gridSpan w:val="3"/>
            <w:shd w:val="clear" w:color="auto" w:fill="auto"/>
          </w:tcPr>
          <w:p w14:paraId="64EB3BB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2F5ED46B"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4F0FED9F" w14:textId="77777777" w:rsidTr="00324B4B">
        <w:trPr>
          <w:gridAfter w:val="2"/>
          <w:wAfter w:w="36" w:type="dxa"/>
        </w:trPr>
        <w:tc>
          <w:tcPr>
            <w:tcW w:w="1560" w:type="dxa"/>
            <w:tcBorders>
              <w:bottom w:val="single" w:sz="4" w:space="0" w:color="000000"/>
            </w:tcBorders>
            <w:shd w:val="clear" w:color="auto" w:fill="auto"/>
          </w:tcPr>
          <w:p w14:paraId="19621CE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第</w:t>
            </w:r>
            <w:r w:rsidRPr="005603ED">
              <w:rPr>
                <w:rFonts w:asciiTheme="majorEastAsia" w:eastAsiaTheme="majorEastAsia" w:hAnsiTheme="majorEastAsia"/>
                <w:szCs w:val="18"/>
              </w:rPr>
              <w:t>4　運営に関する基準</w:t>
            </w:r>
          </w:p>
          <w:p w14:paraId="63FADA59"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299776C7" w14:textId="77777777" w:rsidR="00980000" w:rsidRPr="005603ED" w:rsidRDefault="00980000" w:rsidP="00E2740E">
            <w:pPr>
              <w:spacing w:line="211" w:lineRule="atLeast"/>
              <w:ind w:left="191" w:hangingChars="106" w:hanging="191"/>
              <w:jc w:val="left"/>
              <w:rPr>
                <w:rFonts w:asciiTheme="majorEastAsia" w:eastAsiaTheme="majorEastAsia" w:hAnsiTheme="majorEastAsia"/>
                <w:noProof/>
                <w:szCs w:val="18"/>
              </w:rPr>
            </w:pPr>
            <w:r w:rsidRPr="005603ED">
              <w:rPr>
                <w:rFonts w:asciiTheme="majorEastAsia" w:eastAsiaTheme="majorEastAsia" w:hAnsiTheme="majorEastAsia" w:hint="eastAsia"/>
                <w:noProof/>
                <w:szCs w:val="18"/>
              </w:rPr>
              <w:t>１　内容及び手続の説明及び同意</w:t>
            </w:r>
          </w:p>
          <w:p w14:paraId="32B48018"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bottom w:val="single" w:sz="4" w:space="0" w:color="000000"/>
            </w:tcBorders>
            <w:shd w:val="clear" w:color="auto" w:fill="auto"/>
          </w:tcPr>
          <w:p w14:paraId="1A131CD2" w14:textId="77777777" w:rsidR="000E3415" w:rsidRPr="005603ED" w:rsidRDefault="00980000" w:rsidP="00E2740E">
            <w:pPr>
              <w:suppressAutoHyphens/>
              <w:kinsoku w:val="0"/>
              <w:autoSpaceDE w:val="0"/>
              <w:autoSpaceDN w:val="0"/>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サービスの提供の開始に際し，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w:t>
            </w:r>
          </w:p>
          <w:p w14:paraId="51A2DD5A" w14:textId="0D3735AE" w:rsidR="00980000" w:rsidRPr="005603ED" w:rsidRDefault="00980000" w:rsidP="00E2740E">
            <w:pPr>
              <w:suppressAutoHyphens/>
              <w:kinsoku w:val="0"/>
              <w:autoSpaceDE w:val="0"/>
              <w:autoSpaceDN w:val="0"/>
              <w:spacing w:line="211" w:lineRule="atLeast"/>
              <w:ind w:left="175" w:hangingChars="97" w:hanging="175"/>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18厚令34第3条の7第1項準用</w:t>
            </w:r>
          </w:p>
          <w:p w14:paraId="01532B3C" w14:textId="77777777" w:rsidR="000E3415"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重要事項を記した文書の内容</w:t>
            </w:r>
          </w:p>
          <w:p w14:paraId="7012AE38" w14:textId="6EAE3B37" w:rsidR="00980000" w:rsidRPr="005603ED" w:rsidRDefault="00980000" w:rsidP="00E2740E">
            <w:pPr>
              <w:spacing w:line="211" w:lineRule="atLeast"/>
              <w:jc w:val="left"/>
              <w:rPr>
                <w:rFonts w:asciiTheme="majorEastAsia" w:eastAsiaTheme="majorEastAsia" w:hAnsiTheme="majorEastAsia"/>
                <w:spacing w:val="4"/>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szCs w:val="18"/>
              </w:rPr>
              <w:t>◆平18解釈通知第３の一</w:t>
            </w:r>
            <w:r w:rsidRPr="005603ED">
              <w:rPr>
                <w:rFonts w:asciiTheme="majorEastAsia" w:eastAsiaTheme="majorEastAsia" w:hAnsiTheme="majorEastAsia"/>
                <w:w w:val="50"/>
                <w:szCs w:val="18"/>
              </w:rPr>
              <w:t>の4(</w:t>
            </w:r>
            <w:r w:rsidR="00AF06D1" w:rsidRPr="005603ED">
              <w:rPr>
                <w:rFonts w:asciiTheme="majorEastAsia" w:eastAsiaTheme="majorEastAsia" w:hAnsiTheme="majorEastAsia" w:hint="eastAsia"/>
                <w:w w:val="50"/>
                <w:szCs w:val="18"/>
              </w:rPr>
              <w:t>２</w:t>
            </w:r>
            <w:r w:rsidRPr="005603ED">
              <w:rPr>
                <w:rFonts w:asciiTheme="majorEastAsia" w:eastAsiaTheme="majorEastAsia" w:hAnsiTheme="majorEastAsia"/>
                <w:w w:val="50"/>
                <w:szCs w:val="18"/>
              </w:rPr>
              <w:t>)①準用</w:t>
            </w:r>
          </w:p>
          <w:p w14:paraId="17B28319" w14:textId="77777777" w:rsidR="00980000" w:rsidRPr="005603ED" w:rsidRDefault="00980000" w:rsidP="00E2740E">
            <w:pPr>
              <w:suppressAutoHyphens/>
              <w:kinsoku w:val="0"/>
              <w:autoSpaceDE w:val="0"/>
              <w:autoSpaceDN w:val="0"/>
              <w:spacing w:line="211" w:lineRule="atLeast"/>
              <w:jc w:val="left"/>
              <w:rPr>
                <w:rFonts w:asciiTheme="majorEastAsia" w:eastAsiaTheme="majorEastAsia" w:hAnsiTheme="majorEastAsia"/>
                <w:spacing w:val="4"/>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ア　運営規程の概要</w:t>
            </w:r>
          </w:p>
          <w:p w14:paraId="365C0729" w14:textId="77777777" w:rsidR="00980000" w:rsidRPr="005603ED" w:rsidRDefault="00980000" w:rsidP="00E2740E">
            <w:pPr>
              <w:suppressAutoHyphens/>
              <w:kinsoku w:val="0"/>
              <w:autoSpaceDE w:val="0"/>
              <w:autoSpaceDN w:val="0"/>
              <w:spacing w:line="211" w:lineRule="atLeast"/>
              <w:jc w:val="left"/>
              <w:rPr>
                <w:rFonts w:asciiTheme="majorEastAsia" w:eastAsiaTheme="majorEastAsia" w:hAnsiTheme="majorEastAsia"/>
                <w:spacing w:val="4"/>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イ　従業者の勤務体制</w:t>
            </w:r>
          </w:p>
          <w:p w14:paraId="038B88C3" w14:textId="77777777" w:rsidR="00980000" w:rsidRPr="005603ED" w:rsidRDefault="00980000" w:rsidP="00E2740E">
            <w:pPr>
              <w:suppressAutoHyphens/>
              <w:kinsoku w:val="0"/>
              <w:autoSpaceDE w:val="0"/>
              <w:autoSpaceDN w:val="0"/>
              <w:spacing w:line="211" w:lineRule="atLeast"/>
              <w:jc w:val="left"/>
              <w:rPr>
                <w:rFonts w:asciiTheme="majorEastAsia" w:eastAsiaTheme="majorEastAsia" w:hAnsiTheme="majorEastAsia"/>
                <w:spacing w:val="4"/>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ウ　事故発生時の対応</w:t>
            </w:r>
          </w:p>
          <w:p w14:paraId="1B0A64A7" w14:textId="77777777" w:rsidR="00980000" w:rsidRPr="005603ED" w:rsidRDefault="00980000" w:rsidP="00E2740E">
            <w:pPr>
              <w:suppressAutoHyphens/>
              <w:kinsoku w:val="0"/>
              <w:autoSpaceDE w:val="0"/>
              <w:autoSpaceDN w:val="0"/>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xml:space="preserve">エ　苦情処理の体制　</w:t>
            </w:r>
          </w:p>
          <w:p w14:paraId="4B4A0223" w14:textId="0E914C9C" w:rsidR="00980000" w:rsidRPr="005603ED" w:rsidRDefault="00980000" w:rsidP="00E52287">
            <w:pPr>
              <w:suppressAutoHyphens/>
              <w:kinsoku w:val="0"/>
              <w:autoSpaceDE w:val="0"/>
              <w:autoSpaceDN w:val="0"/>
              <w:spacing w:line="211" w:lineRule="atLeast"/>
              <w:ind w:left="540" w:hangingChars="300" w:hanging="54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オ　提供するサービスの第三者評価の実施状況（実施の有無，実施した直近の年月日，実施した評価機関の名称，評価結果の開示状</w:t>
            </w:r>
            <w:r w:rsidRPr="005603ED">
              <w:rPr>
                <w:rFonts w:asciiTheme="majorEastAsia" w:eastAsiaTheme="majorEastAsia" w:hAnsiTheme="majorEastAsia" w:hint="eastAsia"/>
                <w:szCs w:val="18"/>
              </w:rPr>
              <w:lastRenderedPageBreak/>
              <w:t>況）等</w:t>
            </w:r>
          </w:p>
          <w:p w14:paraId="24E5122D" w14:textId="77777777" w:rsidR="000E3415" w:rsidRPr="005603ED" w:rsidRDefault="00EB535D" w:rsidP="00E2740E">
            <w:pPr>
              <w:suppressAutoHyphens/>
              <w:kinsoku w:val="0"/>
              <w:autoSpaceDE w:val="0"/>
              <w:autoSpaceDN w:val="0"/>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80000" w:rsidRPr="005603ED">
              <w:rPr>
                <w:rFonts w:asciiTheme="majorEastAsia" w:eastAsiaTheme="majorEastAsia" w:hAnsiTheme="majorEastAsia" w:hint="eastAsia"/>
                <w:szCs w:val="18"/>
              </w:rPr>
              <w:t xml:space="preserve">　利用申込者又はその家族から申出があった場合には，文書の交付に代えて電磁的方法により提供することができる。</w:t>
            </w:r>
          </w:p>
          <w:p w14:paraId="61640607" w14:textId="2D22A372" w:rsidR="00980000" w:rsidRPr="005603ED" w:rsidRDefault="00980000" w:rsidP="000E3415">
            <w:pPr>
              <w:suppressAutoHyphens/>
              <w:kinsoku w:val="0"/>
              <w:autoSpaceDE w:val="0"/>
              <w:autoSpaceDN w:val="0"/>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18厚令34第3条の7第2項準用</w:t>
            </w:r>
          </w:p>
        </w:tc>
        <w:tc>
          <w:tcPr>
            <w:tcW w:w="466" w:type="dxa"/>
            <w:gridSpan w:val="3"/>
            <w:tcBorders>
              <w:bottom w:val="single" w:sz="4" w:space="0" w:color="000000"/>
            </w:tcBorders>
            <w:shd w:val="clear" w:color="auto" w:fill="auto"/>
          </w:tcPr>
          <w:p w14:paraId="55482FA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4D591633"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tcBorders>
              <w:bottom w:val="single" w:sz="4" w:space="0" w:color="000000"/>
            </w:tcBorders>
            <w:shd w:val="clear" w:color="auto" w:fill="auto"/>
          </w:tcPr>
          <w:p w14:paraId="6DB57805"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利用者</w:t>
            </w:r>
          </w:p>
          <w:p w14:paraId="65CA3B52"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bdr w:val="single" w:sz="4" w:space="0" w:color="auto"/>
              </w:rPr>
              <w:t xml:space="preserve">　　　</w:t>
            </w:r>
            <w:r w:rsidRPr="005603ED">
              <w:rPr>
                <w:rFonts w:asciiTheme="majorEastAsia" w:eastAsiaTheme="majorEastAsia" w:hAnsiTheme="majorEastAsia" w:hint="eastAsia"/>
                <w:kern w:val="0"/>
                <w:szCs w:val="18"/>
              </w:rPr>
              <w:t>人中</w:t>
            </w:r>
          </w:p>
          <w:p w14:paraId="1A529B06"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重要事項説明書</w:t>
            </w:r>
          </w:p>
          <w:p w14:paraId="6E11EDAC"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bdr w:val="single" w:sz="4" w:space="0" w:color="auto"/>
              </w:rPr>
              <w:t xml:space="preserve">　　　</w:t>
            </w:r>
            <w:r w:rsidRPr="005603ED">
              <w:rPr>
                <w:rFonts w:asciiTheme="majorEastAsia" w:eastAsiaTheme="majorEastAsia" w:hAnsiTheme="majorEastAsia" w:hint="eastAsia"/>
                <w:kern w:val="0"/>
                <w:szCs w:val="18"/>
              </w:rPr>
              <w:t>人分有</w:t>
            </w:r>
          </w:p>
          <w:p w14:paraId="40D7DE0A" w14:textId="77777777" w:rsidR="00980000" w:rsidRPr="005603ED" w:rsidRDefault="00980000" w:rsidP="00E2740E">
            <w:pPr>
              <w:spacing w:line="211" w:lineRule="atLeast"/>
              <w:jc w:val="left"/>
              <w:rPr>
                <w:rFonts w:asciiTheme="majorEastAsia" w:eastAsiaTheme="majorEastAsia" w:hAnsiTheme="majorEastAsia"/>
                <w:szCs w:val="18"/>
              </w:rPr>
            </w:pPr>
          </w:p>
          <w:p w14:paraId="346DF788" w14:textId="77777777" w:rsidR="00980000" w:rsidRPr="005603ED" w:rsidRDefault="00980000" w:rsidP="00E2740E">
            <w:pPr>
              <w:spacing w:line="211" w:lineRule="atLeast"/>
              <w:jc w:val="left"/>
              <w:rPr>
                <w:rFonts w:asciiTheme="majorEastAsia" w:eastAsiaTheme="majorEastAsia" w:hAnsiTheme="majorEastAsia"/>
                <w:szCs w:val="18"/>
              </w:rPr>
            </w:pPr>
          </w:p>
          <w:p w14:paraId="79BDE45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重要事項説明書</w:t>
            </w:r>
          </w:p>
          <w:p w14:paraId="04ED9F7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説明・交付の確認</w:t>
            </w:r>
          </w:p>
          <w:p w14:paraId="2B0B8B8C"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74F5423D"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契約書</w:t>
            </w:r>
          </w:p>
          <w:p w14:paraId="7FFB09D4" w14:textId="21F69ECF" w:rsidR="00980000" w:rsidRPr="005603ED" w:rsidRDefault="000E3415"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適</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否</w:t>
            </w:r>
            <w:r w:rsidRPr="005603ED">
              <w:rPr>
                <w:rFonts w:asciiTheme="majorEastAsia" w:eastAsiaTheme="majorEastAsia" w:hAnsiTheme="majorEastAsia" w:hint="eastAsia"/>
                <w:kern w:val="0"/>
                <w:szCs w:val="18"/>
              </w:rPr>
              <w:t xml:space="preserve">　】</w:t>
            </w:r>
          </w:p>
          <w:p w14:paraId="5CB50AF7"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287296CD"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63568BD8" w14:textId="77777777" w:rsidTr="00324B4B">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311BBA9D" w14:textId="756F4DD4"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２　提供拒否の禁止</w:t>
            </w:r>
            <w:r w:rsidR="00871D11"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58C5B836" w14:textId="77777777" w:rsidR="000E3415"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正当な理由なく指定定地域密着型介護老人福祉施設入所者生活介護の</w:t>
            </w:r>
            <w:r w:rsidRPr="005603ED">
              <w:rPr>
                <w:rFonts w:asciiTheme="majorEastAsia" w:eastAsiaTheme="majorEastAsia" w:hAnsiTheme="majorEastAsia"/>
                <w:szCs w:val="18"/>
              </w:rPr>
              <w:t>提供を拒んでい</w:t>
            </w:r>
            <w:r w:rsidRPr="005603ED">
              <w:rPr>
                <w:rFonts w:asciiTheme="majorEastAsia" w:eastAsiaTheme="majorEastAsia" w:hAnsiTheme="majorEastAsia" w:hint="eastAsia"/>
                <w:szCs w:val="18"/>
              </w:rPr>
              <w:t>ないか</w:t>
            </w:r>
            <w:r w:rsidRPr="005603ED">
              <w:rPr>
                <w:rFonts w:asciiTheme="majorEastAsia" w:eastAsiaTheme="majorEastAsia" w:hAnsiTheme="majorEastAsia"/>
                <w:szCs w:val="18"/>
              </w:rPr>
              <w:t>。</w:t>
            </w:r>
          </w:p>
          <w:p w14:paraId="0FD2E850" w14:textId="02F6FFF3"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18厚令34第3条の8準用</w:t>
            </w:r>
          </w:p>
          <w:p w14:paraId="2926FF49"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提供を拒むことができる正当な理由がある場合とは，</w:t>
            </w:r>
          </w:p>
          <w:p w14:paraId="581C4C2A"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①当該事業所の現員から利用申込に応じきれない場合，</w:t>
            </w:r>
          </w:p>
          <w:p w14:paraId="50A2CD62" w14:textId="77777777" w:rsidR="00980000" w:rsidRPr="005603ED" w:rsidRDefault="00980000" w:rsidP="00E2740E">
            <w:pPr>
              <w:spacing w:line="211" w:lineRule="atLeast"/>
              <w:ind w:leftChars="100" w:left="551" w:hangingChars="206" w:hanging="37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②利用申込者の居住地が当該事業所の通常の事業の実施地域外である場合，</w:t>
            </w:r>
          </w:p>
          <w:p w14:paraId="020B50E1" w14:textId="77777777" w:rsidR="000E3415"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その他その利用申込者に対し自ら適切なサービス提供することが困難な場合である。　</w:t>
            </w:r>
          </w:p>
          <w:p w14:paraId="10AE188C" w14:textId="3438CC88"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szCs w:val="18"/>
              </w:rPr>
              <w:t>◆平18解釈通知第３の一</w:t>
            </w:r>
            <w:r w:rsidR="00980000" w:rsidRPr="005603ED">
              <w:rPr>
                <w:rFonts w:asciiTheme="majorEastAsia" w:eastAsiaTheme="majorEastAsia" w:hAnsiTheme="majorEastAsia"/>
                <w:w w:val="50"/>
                <w:szCs w:val="18"/>
              </w:rPr>
              <w:t>の4(</w:t>
            </w:r>
            <w:r w:rsidR="00613299" w:rsidRPr="005603ED">
              <w:rPr>
                <w:rFonts w:asciiTheme="majorEastAsia" w:eastAsiaTheme="majorEastAsia" w:hAnsiTheme="majorEastAsia" w:hint="eastAsia"/>
                <w:w w:val="50"/>
                <w:szCs w:val="18"/>
              </w:rPr>
              <w:t>３</w:t>
            </w:r>
            <w:r w:rsidR="00980000" w:rsidRPr="005603ED">
              <w:rPr>
                <w:rFonts w:asciiTheme="majorEastAsia" w:eastAsiaTheme="majorEastAsia" w:hAnsiTheme="majorEastAsia"/>
                <w:w w:val="50"/>
                <w:szCs w:val="18"/>
              </w:rPr>
              <w:t>)準用</w:t>
            </w:r>
          </w:p>
        </w:tc>
        <w:tc>
          <w:tcPr>
            <w:tcW w:w="466" w:type="dxa"/>
            <w:gridSpan w:val="3"/>
            <w:shd w:val="clear" w:color="auto" w:fill="D9D9D9" w:themeFill="background1" w:themeFillShade="D9"/>
          </w:tcPr>
          <w:p w14:paraId="01F0749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00B4EA59"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過去１年間に利用申込み</w:t>
            </w:r>
            <w:r w:rsidRPr="005603ED">
              <w:rPr>
                <w:rFonts w:asciiTheme="majorEastAsia" w:eastAsiaTheme="majorEastAsia" w:hAnsiTheme="majorEastAsia" w:hint="eastAsia"/>
                <w:kern w:val="0"/>
                <w:szCs w:val="18"/>
              </w:rPr>
              <w:t>を断った事例</w:t>
            </w:r>
          </w:p>
          <w:p w14:paraId="378EFBA0" w14:textId="1B1B7C15" w:rsidR="00980000" w:rsidRPr="005603ED" w:rsidRDefault="00980000" w:rsidP="00E2740E">
            <w:pPr>
              <w:spacing w:line="211" w:lineRule="atLeast"/>
              <w:jc w:val="left"/>
              <w:rPr>
                <w:rFonts w:asciiTheme="majorEastAsia" w:eastAsiaTheme="majorEastAsia" w:hAnsiTheme="majorEastAsia" w:cs="ＭＳ 明朝"/>
                <w:kern w:val="0"/>
                <w:szCs w:val="18"/>
              </w:rPr>
            </w:pPr>
            <w:r w:rsidRPr="005603ED">
              <w:rPr>
                <w:rFonts w:asciiTheme="majorEastAsia" w:eastAsiaTheme="majorEastAsia" w:hAnsiTheme="majorEastAsia" w:hint="eastAsia"/>
                <w:szCs w:val="18"/>
              </w:rPr>
              <w:t>【</w:t>
            </w:r>
            <w:r w:rsidR="000E3415"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0E3415"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0E3415"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0E3415"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035808CE"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0A99BEC0" w14:textId="77777777" w:rsidTr="00324B4B">
        <w:trPr>
          <w:gridAfter w:val="2"/>
          <w:wAfter w:w="36" w:type="dxa"/>
        </w:trPr>
        <w:tc>
          <w:tcPr>
            <w:tcW w:w="1560" w:type="dxa"/>
            <w:tcBorders>
              <w:top w:val="single" w:sz="4" w:space="0" w:color="000000"/>
              <w:bottom w:val="nil"/>
            </w:tcBorders>
            <w:shd w:val="clear" w:color="auto" w:fill="D9D9D9" w:themeFill="background1" w:themeFillShade="D9"/>
          </w:tcPr>
          <w:p w14:paraId="0A3FC27A" w14:textId="75FECFA4"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３　サービス提供困難時の対応</w:t>
            </w:r>
            <w:r w:rsidR="00871D11" w:rsidRPr="005603ED">
              <w:rPr>
                <w:rFonts w:asciiTheme="majorEastAsia" w:eastAsiaTheme="majorEastAsia" w:hAnsiTheme="majorEastAsia" w:hint="eastAsia"/>
                <w:szCs w:val="18"/>
              </w:rPr>
              <w:t>★</w:t>
            </w:r>
          </w:p>
          <w:p w14:paraId="4B14701A"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bottom w:val="nil"/>
            </w:tcBorders>
            <w:shd w:val="clear" w:color="auto" w:fill="D9D9D9" w:themeFill="background1" w:themeFillShade="D9"/>
          </w:tcPr>
          <w:p w14:paraId="1E3C64A9" w14:textId="77777777" w:rsidR="000E3415"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申込者が入院治療を必要とする場合その他入所申込者に対し自ら適切な便宜を提供することが困難である場合は，適切な病院若しくは診療所又は介護老人保健施設を紹介する等の適切な措置を速やかに講じているか。</w:t>
            </w:r>
          </w:p>
          <w:p w14:paraId="6A1D6E9C" w14:textId="2358BC4C"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18厚令34第133条準用</w:t>
            </w:r>
          </w:p>
        </w:tc>
        <w:tc>
          <w:tcPr>
            <w:tcW w:w="466" w:type="dxa"/>
            <w:gridSpan w:val="3"/>
            <w:tcBorders>
              <w:bottom w:val="nil"/>
            </w:tcBorders>
            <w:shd w:val="clear" w:color="auto" w:fill="D9D9D9" w:themeFill="background1" w:themeFillShade="D9"/>
          </w:tcPr>
          <w:p w14:paraId="0629365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tcBorders>
              <w:bottom w:val="nil"/>
            </w:tcBorders>
            <w:shd w:val="clear" w:color="auto" w:fill="D9D9D9" w:themeFill="background1" w:themeFillShade="D9"/>
          </w:tcPr>
          <w:p w14:paraId="62DE1F9A" w14:textId="77777777" w:rsidR="000E3415"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7617192C" w14:textId="471247C9"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0E3415"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0E3415"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0E3415"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0E3415"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595E1D60" w14:textId="0873F67C" w:rsidR="00980000" w:rsidRPr="005603ED" w:rsidRDefault="00980000" w:rsidP="000E3415">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あれば対応内容</w:t>
            </w:r>
          </w:p>
        </w:tc>
      </w:tr>
      <w:tr w:rsidR="005603ED" w:rsidRPr="005603ED" w14:paraId="2B0399B2" w14:textId="77777777" w:rsidTr="00324B4B">
        <w:trPr>
          <w:gridAfter w:val="2"/>
          <w:wAfter w:w="36" w:type="dxa"/>
        </w:trPr>
        <w:tc>
          <w:tcPr>
            <w:tcW w:w="1560" w:type="dxa"/>
            <w:tcBorders>
              <w:top w:val="nil"/>
              <w:bottom w:val="single" w:sz="4" w:space="0" w:color="000000"/>
            </w:tcBorders>
            <w:shd w:val="clear" w:color="auto" w:fill="auto"/>
          </w:tcPr>
          <w:p w14:paraId="47377B2E"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４　受給資格の確認</w:t>
            </w:r>
          </w:p>
        </w:tc>
        <w:tc>
          <w:tcPr>
            <w:tcW w:w="6036" w:type="dxa"/>
            <w:gridSpan w:val="2"/>
            <w:tcBorders>
              <w:top w:val="nil"/>
            </w:tcBorders>
            <w:shd w:val="clear" w:color="auto" w:fill="auto"/>
          </w:tcPr>
          <w:p w14:paraId="04CFF571" w14:textId="77777777" w:rsidR="00AA34DF"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指定地域密着型介護老人福祉施設入所者生活介護の提供を求められた場合は，その者の提示する被保険者証によって，被保険者資格，要介護認定の有無及び要介護認定の有効期間を確かめているか。</w:t>
            </w:r>
          </w:p>
          <w:p w14:paraId="367D6CBA" w14:textId="08A032F7" w:rsidR="00980000" w:rsidRPr="005603ED" w:rsidRDefault="00980000" w:rsidP="00E2740E">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18厚令34第3条の10第1項準用</w:t>
            </w:r>
          </w:p>
          <w:p w14:paraId="04C0ED5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0F9646DB" w14:textId="77777777" w:rsidR="000E3415"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被保険者証に，認定審査会意見が記載されているときは，当該認定審査会意見に配慮して，指定地域密着型介護老人福祉施設入所者生活介護を提供するように努めているか。</w:t>
            </w:r>
          </w:p>
          <w:p w14:paraId="27261520" w14:textId="0DEE71F4" w:rsidR="00980000" w:rsidRPr="005603ED" w:rsidRDefault="00980000" w:rsidP="000E3415">
            <w:pPr>
              <w:spacing w:line="211" w:lineRule="atLeast"/>
              <w:ind w:leftChars="100" w:left="185" w:hangingChars="6" w:hanging="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18厚令34第3条の10第2項準用</w:t>
            </w:r>
          </w:p>
        </w:tc>
        <w:tc>
          <w:tcPr>
            <w:tcW w:w="466" w:type="dxa"/>
            <w:gridSpan w:val="3"/>
            <w:tcBorders>
              <w:top w:val="nil"/>
            </w:tcBorders>
            <w:shd w:val="clear" w:color="auto" w:fill="auto"/>
          </w:tcPr>
          <w:p w14:paraId="7B0538D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tcBorders>
              <w:top w:val="nil"/>
            </w:tcBorders>
            <w:shd w:val="clear" w:color="auto" w:fill="auto"/>
          </w:tcPr>
          <w:p w14:paraId="1261EC7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確認方法</w:t>
            </w:r>
          </w:p>
          <w:p w14:paraId="51B87335" w14:textId="77777777" w:rsidR="00980000" w:rsidRPr="005603ED" w:rsidRDefault="00980000" w:rsidP="00E2740E">
            <w:pPr>
              <w:spacing w:line="211" w:lineRule="atLeast"/>
              <w:jc w:val="left"/>
              <w:rPr>
                <w:rFonts w:asciiTheme="majorEastAsia" w:eastAsiaTheme="majorEastAsia" w:hAnsiTheme="majorEastAsia"/>
                <w:szCs w:val="18"/>
              </w:rPr>
            </w:pPr>
          </w:p>
          <w:p w14:paraId="2C288F06"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1821A4FE" w14:textId="77777777" w:rsidTr="00324B4B">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442C0433" w14:textId="4B70AE81"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５　要介護認定の申請に係る援助</w:t>
            </w:r>
            <w:r w:rsidR="00871D11"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2EE39D46" w14:textId="550EC66E"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F570AC" w:rsidRPr="005603ED">
              <w:rPr>
                <w:rFonts w:asciiTheme="majorEastAsia" w:eastAsiaTheme="majorEastAsia" w:hAnsiTheme="majorEastAsia" w:hint="eastAsia"/>
                <w:szCs w:val="18"/>
              </w:rPr>
              <w:t>入所</w:t>
            </w:r>
            <w:r w:rsidRPr="005603ED">
              <w:rPr>
                <w:rFonts w:asciiTheme="majorEastAsia" w:eastAsiaTheme="majorEastAsia" w:hAnsiTheme="majorEastAsia" w:hint="eastAsia"/>
                <w:szCs w:val="18"/>
              </w:rPr>
              <w:t>の際に，要介護認定を受けていない利用申込者については，要介護認定の申請が既に行われているかどうかを確認しているか。</w:t>
            </w:r>
          </w:p>
          <w:p w14:paraId="67A9FDC1" w14:textId="7D7C916A"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18厚令34第3条の11第1項準用</w:t>
            </w:r>
          </w:p>
          <w:p w14:paraId="7F78BE29"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3BC63E1E" w14:textId="77777777" w:rsidR="00FC6189"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申請が行われていない場合は，当該利用申込者の意思を踏まえて速やかに当該申請が行われるよう必要な援助を行っているか。</w:t>
            </w:r>
          </w:p>
          <w:p w14:paraId="56241E0F" w14:textId="16BF1646"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18厚令34第3条の11第1項準用</w:t>
            </w:r>
          </w:p>
          <w:p w14:paraId="42A20655"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6730FCF6" w14:textId="77777777" w:rsidR="00E52287"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要介護認定の更新の申請が，遅くとも当該利用者が受けている要介護認定の有効期間が終了する日の</w:t>
            </w:r>
            <w:r w:rsidRPr="005603ED">
              <w:rPr>
                <w:rFonts w:asciiTheme="majorEastAsia" w:eastAsiaTheme="majorEastAsia" w:hAnsiTheme="majorEastAsia"/>
                <w:szCs w:val="18"/>
              </w:rPr>
              <w:t>30日前にはなされるよう，必要な援助を行っているか。</w:t>
            </w:r>
          </w:p>
          <w:p w14:paraId="5CD9BF66" w14:textId="73783FB5"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18厚令34第3条の11第2項準用</w:t>
            </w:r>
          </w:p>
        </w:tc>
        <w:tc>
          <w:tcPr>
            <w:tcW w:w="466" w:type="dxa"/>
            <w:gridSpan w:val="3"/>
            <w:shd w:val="clear" w:color="auto" w:fill="D9D9D9" w:themeFill="background1" w:themeFillShade="D9"/>
          </w:tcPr>
          <w:p w14:paraId="289081B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19592FF0" w14:textId="77777777" w:rsidR="00E52287"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4ACC7B1B" w14:textId="27794C7E"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219B94CD" w14:textId="77777777" w:rsidR="00980000" w:rsidRPr="005603ED" w:rsidRDefault="00980000" w:rsidP="00E2740E">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あれば対応内容</w:t>
            </w:r>
          </w:p>
          <w:p w14:paraId="68A835B7"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9F22F99"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5DC3733F"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６　入退所</w:t>
            </w:r>
          </w:p>
          <w:p w14:paraId="2E2922F6"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6A762774" w14:textId="77777777" w:rsidR="00FC6189"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身体上又は精神上著しい障害があるために常時の介護を必要とし，かつ，居宅においてこれを受けることが困難な者に対し，指定地域密着型介護老人福祉施設入所者生活介護を提供</w:t>
            </w:r>
            <w:r w:rsidRPr="005603ED">
              <w:rPr>
                <w:rFonts w:asciiTheme="majorEastAsia" w:eastAsiaTheme="majorEastAsia" w:hAnsiTheme="majorEastAsia" w:hint="eastAsia"/>
                <w:szCs w:val="18"/>
              </w:rPr>
              <w:t>しているか</w:t>
            </w:r>
            <w:r w:rsidRPr="005603ED">
              <w:rPr>
                <w:rFonts w:asciiTheme="majorEastAsia" w:eastAsiaTheme="majorEastAsia" w:hAnsiTheme="majorEastAsia"/>
                <w:szCs w:val="18"/>
              </w:rPr>
              <w:t>。</w:t>
            </w:r>
          </w:p>
          <w:p w14:paraId="7B2F007E" w14:textId="67A9718D"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18厚令34第134条第1項準用</w:t>
            </w:r>
          </w:p>
          <w:p w14:paraId="5532ECC4"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61A4019F" w14:textId="77777777" w:rsidR="00FC6189"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入所申込者の数が入所定員から入所者の数を差し引いた数を超えている場合には，介護の必要の程度及び家族等の状況を勘案し，指定地域密着型介護老人福祉施設入所者生活介護を受ける必要性が高いと認められる入所申込者を優先的に入所させるよう努め</w:t>
            </w:r>
            <w:r w:rsidRPr="005603ED">
              <w:rPr>
                <w:rFonts w:asciiTheme="majorEastAsia" w:eastAsiaTheme="majorEastAsia" w:hAnsiTheme="majorEastAsia" w:hint="eastAsia"/>
                <w:szCs w:val="18"/>
              </w:rPr>
              <w:t>ているか。</w:t>
            </w:r>
          </w:p>
          <w:p w14:paraId="1DB1F2F2" w14:textId="51D4894C"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18厚令34第134条第2項準用</w:t>
            </w:r>
          </w:p>
          <w:p w14:paraId="4EC1FC4A"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3C4508BE" w14:textId="77777777" w:rsidR="00E52287"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bCs/>
                <w:szCs w:val="18"/>
              </w:rPr>
              <w:t>□</w:t>
            </w:r>
            <w:r w:rsidRPr="005603ED">
              <w:rPr>
                <w:rFonts w:asciiTheme="majorEastAsia" w:eastAsiaTheme="majorEastAsia" w:hAnsiTheme="majorEastAsia" w:hint="eastAsia"/>
                <w:b/>
                <w:bCs/>
                <w:szCs w:val="18"/>
              </w:rPr>
              <w:t xml:space="preserve">　</w:t>
            </w:r>
            <w:r w:rsidRPr="005603ED">
              <w:rPr>
                <w:rFonts w:asciiTheme="majorEastAsia" w:eastAsiaTheme="majorEastAsia" w:hAnsiTheme="majorEastAsia"/>
                <w:szCs w:val="18"/>
              </w:rPr>
              <w:t>入所申込者の入所に際しては，その者に係る居宅介護支援事業者に対する照会等により，その者の心身の状況，生活歴，病歴，指定居宅サービス等の利用状況等の把握に努め</w:t>
            </w:r>
            <w:r w:rsidRPr="005603ED">
              <w:rPr>
                <w:rFonts w:asciiTheme="majorEastAsia" w:eastAsiaTheme="majorEastAsia" w:hAnsiTheme="majorEastAsia" w:hint="eastAsia"/>
                <w:szCs w:val="18"/>
              </w:rPr>
              <w:t>ているか</w:t>
            </w:r>
            <w:r w:rsidRPr="005603ED">
              <w:rPr>
                <w:rFonts w:asciiTheme="majorEastAsia" w:eastAsiaTheme="majorEastAsia" w:hAnsiTheme="majorEastAsia"/>
                <w:szCs w:val="18"/>
              </w:rPr>
              <w:t>。</w:t>
            </w:r>
          </w:p>
          <w:p w14:paraId="02F87C93" w14:textId="7734B65D" w:rsidR="00980000" w:rsidRPr="005603ED" w:rsidRDefault="00980000" w:rsidP="00E2740E">
            <w:pPr>
              <w:spacing w:line="211" w:lineRule="atLeast"/>
              <w:ind w:left="19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18厚令34第134条第3項準用</w:t>
            </w:r>
          </w:p>
          <w:p w14:paraId="5CE53D0B" w14:textId="77777777" w:rsidR="00E52287"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 xml:space="preserve">□　</w:t>
            </w:r>
            <w:r w:rsidRPr="005603ED">
              <w:rPr>
                <w:rFonts w:asciiTheme="majorEastAsia" w:eastAsiaTheme="majorEastAsia" w:hAnsiTheme="majorEastAsia"/>
                <w:szCs w:val="18"/>
              </w:rPr>
              <w:t>入所者の心身の状況，その置かれている環境等に照らし，その者が居宅において日常生活を営むことができるかどうかについて定期的に検討し</w:t>
            </w:r>
            <w:r w:rsidRPr="005603ED">
              <w:rPr>
                <w:rFonts w:asciiTheme="majorEastAsia" w:eastAsiaTheme="majorEastAsia" w:hAnsiTheme="majorEastAsia" w:hint="eastAsia"/>
                <w:szCs w:val="18"/>
              </w:rPr>
              <w:t>ているか</w:t>
            </w:r>
            <w:r w:rsidRPr="005603ED">
              <w:rPr>
                <w:rFonts w:asciiTheme="majorEastAsia" w:eastAsiaTheme="majorEastAsia" w:hAnsiTheme="majorEastAsia"/>
                <w:szCs w:val="18"/>
              </w:rPr>
              <w:t>。</w:t>
            </w:r>
          </w:p>
          <w:p w14:paraId="6D7D3B59" w14:textId="6163A53D" w:rsidR="00980000" w:rsidRPr="005603ED" w:rsidRDefault="00980000" w:rsidP="00E52287">
            <w:pPr>
              <w:spacing w:line="211" w:lineRule="atLeast"/>
              <w:ind w:firstLineChars="200" w:firstLine="18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18厚令34第134条第4項準用</w:t>
            </w:r>
          </w:p>
          <w:p w14:paraId="785AA9CF"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59304025" w14:textId="77777777" w:rsidR="00E52287"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前記の</w:t>
            </w:r>
            <w:r w:rsidRPr="005603ED">
              <w:rPr>
                <w:rFonts w:asciiTheme="majorEastAsia" w:eastAsiaTheme="majorEastAsia" w:hAnsiTheme="majorEastAsia"/>
                <w:szCs w:val="18"/>
              </w:rPr>
              <w:t>検討に当たっては，生活相談員，介護職員，看護職員，介護支援専門員等の従業者の間で協議し</w:t>
            </w:r>
            <w:r w:rsidRPr="005603ED">
              <w:rPr>
                <w:rFonts w:asciiTheme="majorEastAsia" w:eastAsiaTheme="majorEastAsia" w:hAnsiTheme="majorEastAsia" w:hint="eastAsia"/>
                <w:szCs w:val="18"/>
              </w:rPr>
              <w:t>ているか</w:t>
            </w:r>
            <w:r w:rsidRPr="005603ED">
              <w:rPr>
                <w:rFonts w:asciiTheme="majorEastAsia" w:eastAsiaTheme="majorEastAsia" w:hAnsiTheme="majorEastAsia"/>
                <w:szCs w:val="18"/>
              </w:rPr>
              <w:t>。</w:t>
            </w:r>
          </w:p>
          <w:p w14:paraId="05649ED8" w14:textId="46C6F19F"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18厚令34第134条第5項準用</w:t>
            </w:r>
          </w:p>
          <w:p w14:paraId="002E7E05"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6B2FD35E" w14:textId="77777777" w:rsidR="00FC6189"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その心身の状況，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w:t>
            </w:r>
            <w:r w:rsidRPr="005603ED">
              <w:rPr>
                <w:rFonts w:asciiTheme="majorEastAsia" w:eastAsiaTheme="majorEastAsia" w:hAnsiTheme="majorEastAsia" w:hint="eastAsia"/>
                <w:szCs w:val="18"/>
              </w:rPr>
              <w:t>っているか。</w:t>
            </w:r>
          </w:p>
          <w:p w14:paraId="12A5261D" w14:textId="6BDF28DF"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18厚令34第134条第6項準用</w:t>
            </w:r>
          </w:p>
          <w:p w14:paraId="1336DDB3" w14:textId="77777777" w:rsidR="00E52287" w:rsidRPr="005603ED" w:rsidRDefault="00980000" w:rsidP="00E2740E">
            <w:pPr>
              <w:spacing w:line="211" w:lineRule="atLeast"/>
              <w:ind w:left="362" w:hangingChars="201" w:hanging="362"/>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安易に施設側の理由により退所を促すことのないよう留意するものとする。</w:t>
            </w:r>
          </w:p>
          <w:p w14:paraId="64B3E506" w14:textId="2B19AE0C" w:rsidR="00980000" w:rsidRPr="005603ED" w:rsidRDefault="005121DC" w:rsidP="00E52287">
            <w:pPr>
              <w:spacing w:line="211" w:lineRule="atLeast"/>
              <w:ind w:leftChars="100" w:left="271" w:hangingChars="101" w:hanging="91"/>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◆平18解釈通知第３の七</w:t>
            </w:r>
            <w:r w:rsidRPr="005603ED">
              <w:rPr>
                <w:rFonts w:asciiTheme="majorEastAsia" w:eastAsiaTheme="majorEastAsia" w:hAnsiTheme="majorEastAsia"/>
                <w:w w:val="50"/>
                <w:szCs w:val="18"/>
              </w:rPr>
              <w:t>の4(</w:t>
            </w:r>
            <w:r w:rsidRPr="005603ED">
              <w:rPr>
                <w:rFonts w:asciiTheme="majorEastAsia" w:eastAsiaTheme="majorEastAsia" w:hAnsiTheme="majorEastAsia" w:hint="eastAsia"/>
                <w:w w:val="50"/>
                <w:szCs w:val="18"/>
              </w:rPr>
              <w:t>１</w:t>
            </w:r>
            <w:r w:rsidRPr="005603ED">
              <w:rPr>
                <w:rFonts w:asciiTheme="majorEastAsia" w:eastAsiaTheme="majorEastAsia" w:hAnsiTheme="majorEastAsia"/>
                <w:w w:val="50"/>
                <w:szCs w:val="18"/>
              </w:rPr>
              <w:t>)</w:t>
            </w:r>
            <w:r w:rsidRPr="005603ED">
              <w:rPr>
                <w:rFonts w:asciiTheme="majorEastAsia" w:eastAsiaTheme="majorEastAsia" w:hAnsiTheme="majorEastAsia" w:hint="eastAsia"/>
                <w:w w:val="50"/>
                <w:szCs w:val="18"/>
              </w:rPr>
              <w:t>⑤</w:t>
            </w:r>
            <w:r w:rsidR="00B62B54" w:rsidRPr="005603ED">
              <w:rPr>
                <w:rFonts w:asciiTheme="majorEastAsia" w:eastAsiaTheme="majorEastAsia" w:hAnsiTheme="majorEastAsia" w:hint="eastAsia"/>
                <w:w w:val="50"/>
                <w:szCs w:val="18"/>
              </w:rPr>
              <w:t>準用</w:t>
            </w:r>
          </w:p>
          <w:p w14:paraId="6466121E" w14:textId="77777777" w:rsidR="00980000" w:rsidRPr="005603ED" w:rsidRDefault="00980000" w:rsidP="00E2740E">
            <w:pPr>
              <w:spacing w:line="211" w:lineRule="atLeast"/>
              <w:ind w:left="362" w:hangingChars="201" w:hanging="362"/>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p>
          <w:p w14:paraId="5B331257" w14:textId="77777777" w:rsidR="00FC6189"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bCs/>
                <w:szCs w:val="18"/>
              </w:rPr>
              <w:t>□</w:t>
            </w:r>
            <w:r w:rsidRPr="005603ED">
              <w:rPr>
                <w:rFonts w:asciiTheme="majorEastAsia" w:eastAsiaTheme="majorEastAsia" w:hAnsiTheme="majorEastAsia" w:hint="eastAsia"/>
                <w:b/>
                <w:bCs/>
                <w:szCs w:val="18"/>
              </w:rPr>
              <w:t xml:space="preserve">　</w:t>
            </w:r>
            <w:r w:rsidRPr="005603ED">
              <w:rPr>
                <w:rFonts w:asciiTheme="majorEastAsia" w:eastAsiaTheme="majorEastAsia" w:hAnsiTheme="majorEastAsia"/>
                <w:szCs w:val="18"/>
              </w:rPr>
              <w:t>入所者の退所に際しては，居宅サービス計画の作成等の援助に資するため，居宅介護支援事業者</w:t>
            </w:r>
            <w:r w:rsidRPr="005603ED">
              <w:rPr>
                <w:rFonts w:asciiTheme="majorEastAsia" w:eastAsiaTheme="majorEastAsia" w:hAnsiTheme="majorEastAsia" w:hint="eastAsia"/>
                <w:szCs w:val="18"/>
              </w:rPr>
              <w:t>への</w:t>
            </w:r>
            <w:r w:rsidRPr="005603ED">
              <w:rPr>
                <w:rFonts w:asciiTheme="majorEastAsia" w:eastAsiaTheme="majorEastAsia" w:hAnsiTheme="majorEastAsia"/>
                <w:szCs w:val="18"/>
              </w:rPr>
              <w:t>情報の提供に努めるほか，保健医療又は福祉サービスを提供する者との密接な連携に努め</w:t>
            </w:r>
            <w:r w:rsidRPr="005603ED">
              <w:rPr>
                <w:rFonts w:asciiTheme="majorEastAsia" w:eastAsiaTheme="majorEastAsia" w:hAnsiTheme="majorEastAsia" w:hint="eastAsia"/>
                <w:szCs w:val="18"/>
              </w:rPr>
              <w:t>ているか。</w:t>
            </w:r>
          </w:p>
          <w:p w14:paraId="3AD1ED61" w14:textId="24CCADC5"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18厚令34第134条第7項準用</w:t>
            </w:r>
          </w:p>
          <w:p w14:paraId="2F0FA33F" w14:textId="08E8E735" w:rsidR="005121DC"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退所が可能となった入所者の退所を円滑に行うために，介護支援専門員及び生活相談員が中心となって，退所後の主治の医師及び居宅介護支援事業者並びに</w:t>
            </w:r>
            <w:r w:rsidR="00331493"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市と十分連携を図ること。</w:t>
            </w:r>
          </w:p>
          <w:p w14:paraId="228C6BF8" w14:textId="3AE3DF9D" w:rsidR="0040399A" w:rsidRPr="005603ED" w:rsidRDefault="005121DC" w:rsidP="00E52287">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Pr="005603ED">
              <w:rPr>
                <w:rFonts w:asciiTheme="majorEastAsia" w:eastAsiaTheme="majorEastAsia" w:hAnsiTheme="majorEastAsia"/>
                <w:w w:val="50"/>
                <w:szCs w:val="18"/>
              </w:rPr>
              <w:t>の4(</w:t>
            </w:r>
            <w:r w:rsidRPr="005603ED">
              <w:rPr>
                <w:rFonts w:asciiTheme="majorEastAsia" w:eastAsiaTheme="majorEastAsia" w:hAnsiTheme="majorEastAsia" w:hint="eastAsia"/>
                <w:w w:val="50"/>
                <w:szCs w:val="18"/>
              </w:rPr>
              <w:t>１</w:t>
            </w:r>
            <w:r w:rsidRPr="005603ED">
              <w:rPr>
                <w:rFonts w:asciiTheme="majorEastAsia" w:eastAsiaTheme="majorEastAsia" w:hAnsiTheme="majorEastAsia"/>
                <w:w w:val="50"/>
                <w:szCs w:val="18"/>
              </w:rPr>
              <w:t>)</w:t>
            </w:r>
            <w:r w:rsidRPr="005603ED">
              <w:rPr>
                <w:rFonts w:asciiTheme="majorEastAsia" w:eastAsiaTheme="majorEastAsia" w:hAnsiTheme="majorEastAsia" w:hint="eastAsia"/>
                <w:w w:val="50"/>
                <w:szCs w:val="18"/>
              </w:rPr>
              <w:t>⑤</w:t>
            </w:r>
            <w:r w:rsidR="00B62B54" w:rsidRPr="005603ED">
              <w:rPr>
                <w:rFonts w:asciiTheme="majorEastAsia" w:eastAsiaTheme="majorEastAsia" w:hAnsiTheme="majorEastAsia" w:hint="eastAsia"/>
                <w:w w:val="50"/>
                <w:szCs w:val="18"/>
              </w:rPr>
              <w:t>準用</w:t>
            </w:r>
          </w:p>
        </w:tc>
        <w:tc>
          <w:tcPr>
            <w:tcW w:w="466" w:type="dxa"/>
            <w:gridSpan w:val="3"/>
            <w:shd w:val="clear" w:color="auto" w:fill="auto"/>
          </w:tcPr>
          <w:p w14:paraId="0016D8B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0785CE17"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124B88DC" w14:textId="77777777" w:rsidR="00E52287"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333FEC66" w14:textId="2E8DBCD0"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365CD459" w14:textId="77777777" w:rsidR="00980000" w:rsidRPr="005603ED" w:rsidRDefault="00980000" w:rsidP="00E2740E">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あれば対応内容</w:t>
            </w:r>
          </w:p>
          <w:p w14:paraId="224B330D"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62A8D04B"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1B18CB10"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７　サービスの提供の記録</w:t>
            </w:r>
          </w:p>
          <w:p w14:paraId="2132ED6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7ABAC67A" w14:textId="77777777" w:rsidR="00C858F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入所に際しては入所の年月日並びに入所している介護保険施設の種類及び名称を，退所に際しては退所の年月日を，当該者の被保険者証に記載し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39CAFC16" w14:textId="6A5D20F1"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18厚令34第135条第1項準用</w:t>
            </w:r>
          </w:p>
          <w:p w14:paraId="3B35A625"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0B8E7E14" w14:textId="77777777" w:rsidR="00FC618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指定地域密着型介護老人福祉施設入所者生活介護を提供した際には，提供した具体的なサービスの内容等を記録し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14339E3B" w14:textId="51538126"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18厚令34第135条第2項準用</w:t>
            </w:r>
          </w:p>
        </w:tc>
        <w:tc>
          <w:tcPr>
            <w:tcW w:w="466" w:type="dxa"/>
            <w:gridSpan w:val="3"/>
            <w:shd w:val="clear" w:color="auto" w:fill="auto"/>
          </w:tcPr>
          <w:p w14:paraId="1B49E72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7D363D20"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24D3F308"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被保険者証の記載</w:t>
            </w:r>
          </w:p>
          <w:p w14:paraId="721F3DDD" w14:textId="36827E59"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5228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33953DD3" w14:textId="77777777" w:rsidR="00980000" w:rsidRPr="005603ED" w:rsidRDefault="00980000" w:rsidP="00E2740E">
            <w:pPr>
              <w:spacing w:line="211" w:lineRule="atLeast"/>
              <w:jc w:val="left"/>
              <w:rPr>
                <w:rFonts w:asciiTheme="majorEastAsia" w:eastAsiaTheme="majorEastAsia" w:hAnsiTheme="majorEastAsia"/>
                <w:szCs w:val="18"/>
              </w:rPr>
            </w:pPr>
          </w:p>
          <w:p w14:paraId="7F7188E9" w14:textId="77777777" w:rsidR="00980000" w:rsidRPr="005603ED" w:rsidRDefault="00980000" w:rsidP="00E2740E">
            <w:pPr>
              <w:spacing w:line="211" w:lineRule="atLeast"/>
              <w:jc w:val="left"/>
              <w:rPr>
                <w:rFonts w:asciiTheme="majorEastAsia" w:eastAsiaTheme="majorEastAsia" w:hAnsiTheme="majorEastAsia"/>
                <w:szCs w:val="18"/>
              </w:rPr>
            </w:pPr>
          </w:p>
          <w:p w14:paraId="419E5AD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記録確認</w:t>
            </w:r>
          </w:p>
          <w:p w14:paraId="7310B2D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※記録なければ提供なしとみなす。</w:t>
            </w:r>
          </w:p>
        </w:tc>
      </w:tr>
      <w:tr w:rsidR="005603ED" w:rsidRPr="005603ED" w14:paraId="4A4E1E26"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014BBB78"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８　利用料等の受領</w:t>
            </w:r>
          </w:p>
        </w:tc>
        <w:tc>
          <w:tcPr>
            <w:tcW w:w="6036" w:type="dxa"/>
            <w:gridSpan w:val="2"/>
            <w:shd w:val="clear" w:color="auto" w:fill="auto"/>
          </w:tcPr>
          <w:p w14:paraId="670B0971" w14:textId="77777777" w:rsidR="00C858F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5163A57D" w14:textId="11C5A9AD" w:rsidR="00980000" w:rsidRPr="005603ED" w:rsidRDefault="00980000" w:rsidP="00C858F0">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18厚令34第161条第1項</w:t>
            </w:r>
          </w:p>
          <w:p w14:paraId="76D07D68"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2977C208" w14:textId="77777777" w:rsidR="00C858F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法定代理受領サービスに該当しない指定地域密着型介護老人福祉施設入所者生活介護を提供した際に入居者から支払を受ける利用料の額と，地域密着型介護サービス費用基準額との間に，不合理な差額が生じないように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3767F1A6" w14:textId="2D762BB6" w:rsidR="00980000" w:rsidRPr="005603ED" w:rsidRDefault="00980000" w:rsidP="00C858F0">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18厚令34第161条第2項</w:t>
            </w:r>
          </w:p>
          <w:p w14:paraId="29AE3251"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0DFEA0D7" w14:textId="77777777" w:rsidR="00FC618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前</w:t>
            </w:r>
            <w:r w:rsidRPr="005603ED">
              <w:rPr>
                <w:rFonts w:asciiTheme="majorEastAsia" w:eastAsiaTheme="majorEastAsia" w:hAnsiTheme="majorEastAsia" w:cs="ＭＳ Ｐゴシック"/>
                <w:kern w:val="0"/>
                <w:szCs w:val="18"/>
              </w:rPr>
              <w:t>2項以外の支払を受ける額は，次の支払いを受ける額か。</w:t>
            </w:r>
          </w:p>
          <w:p w14:paraId="1ACD0C12" w14:textId="3F49D1B3" w:rsidR="00980000" w:rsidRPr="005603ED" w:rsidRDefault="00980000" w:rsidP="00E2740E">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18厚令34第161条第3項</w:t>
            </w:r>
          </w:p>
          <w:p w14:paraId="4754BC52"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①　食事の提供に要する費用</w:t>
            </w:r>
          </w:p>
          <w:p w14:paraId="18C96EF5"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②　居住に要する費用</w:t>
            </w:r>
          </w:p>
          <w:p w14:paraId="02B26654"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③　厚生労働大臣の定める基準に基づき</w:t>
            </w:r>
            <w:r w:rsidRPr="005603ED">
              <w:rPr>
                <w:rFonts w:asciiTheme="majorEastAsia" w:eastAsiaTheme="majorEastAsia" w:hAnsiTheme="majorEastAsia" w:cs="ＭＳ Ｐゴシック"/>
                <w:kern w:val="0"/>
                <w:szCs w:val="18"/>
              </w:rPr>
              <w:t>入居者が選定する特別な</w:t>
            </w:r>
            <w:r w:rsidRPr="005603ED">
              <w:rPr>
                <w:rFonts w:asciiTheme="majorEastAsia" w:eastAsiaTheme="majorEastAsia" w:hAnsiTheme="majorEastAsia" w:cs="ＭＳ Ｐゴシック" w:hint="eastAsia"/>
                <w:kern w:val="0"/>
                <w:szCs w:val="18"/>
              </w:rPr>
              <w:t>居室</w:t>
            </w:r>
            <w:r w:rsidRPr="005603ED">
              <w:rPr>
                <w:rFonts w:asciiTheme="majorEastAsia" w:eastAsiaTheme="majorEastAsia" w:hAnsiTheme="majorEastAsia" w:cs="ＭＳ Ｐゴシック"/>
                <w:kern w:val="0"/>
                <w:szCs w:val="18"/>
              </w:rPr>
              <w:t>の提供を行ったことに伴い必要となる費用</w:t>
            </w:r>
          </w:p>
          <w:p w14:paraId="110C5645"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④　厚生労働大臣の定める基準に基づき</w:t>
            </w:r>
            <w:r w:rsidRPr="005603ED">
              <w:rPr>
                <w:rFonts w:asciiTheme="majorEastAsia" w:eastAsiaTheme="majorEastAsia" w:hAnsiTheme="majorEastAsia" w:cs="ＭＳ Ｐゴシック"/>
                <w:kern w:val="0"/>
                <w:szCs w:val="18"/>
              </w:rPr>
              <w:t>入居者が選定する特別な</w:t>
            </w:r>
            <w:r w:rsidRPr="005603ED">
              <w:rPr>
                <w:rFonts w:asciiTheme="majorEastAsia" w:eastAsiaTheme="majorEastAsia" w:hAnsiTheme="majorEastAsia" w:cs="ＭＳ Ｐゴシック" w:hint="eastAsia"/>
                <w:kern w:val="0"/>
                <w:szCs w:val="18"/>
              </w:rPr>
              <w:t>食事</w:t>
            </w:r>
            <w:r w:rsidRPr="005603ED">
              <w:rPr>
                <w:rFonts w:asciiTheme="majorEastAsia" w:eastAsiaTheme="majorEastAsia" w:hAnsiTheme="majorEastAsia" w:cs="ＭＳ Ｐゴシック"/>
                <w:kern w:val="0"/>
                <w:szCs w:val="18"/>
              </w:rPr>
              <w:t>の提供を行ったことに伴い必要となる費用</w:t>
            </w:r>
          </w:p>
          <w:p w14:paraId="21565FED"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hint="eastAsia"/>
                <w:kern w:val="0"/>
                <w:szCs w:val="18"/>
              </w:rPr>
              <w:t>⑤　理美容代</w:t>
            </w:r>
          </w:p>
          <w:p w14:paraId="09AABCD3"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⑥　前各号に掲げるもののほか，</w:t>
            </w:r>
            <w:r w:rsidRPr="005603ED">
              <w:rPr>
                <w:rFonts w:asciiTheme="majorEastAsia" w:eastAsiaTheme="majorEastAsia" w:hAnsiTheme="majorEastAsia" w:cs="ＭＳ Ｐゴシック"/>
                <w:kern w:val="0"/>
                <w:szCs w:val="18"/>
              </w:rPr>
              <w:t>指定地域密着型介護老人福祉施設入</w:t>
            </w:r>
            <w:r w:rsidRPr="005603ED">
              <w:rPr>
                <w:rFonts w:asciiTheme="majorEastAsia" w:eastAsiaTheme="majorEastAsia" w:hAnsiTheme="majorEastAsia" w:cs="ＭＳ Ｐゴシック"/>
                <w:kern w:val="0"/>
                <w:szCs w:val="18"/>
              </w:rPr>
              <w:lastRenderedPageBreak/>
              <w:t xml:space="preserve">所者生活介護において提供される便宜のうち，日常生活においても通常必要となるものに係る費用であって，その入居者に負担させることが適当と認められるもの </w:t>
            </w:r>
          </w:p>
          <w:p w14:paraId="761AA731"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6AD98729"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上記①～④の費用は，「居住，滞在及び宿泊並びに食事の提供に係る利用料等に関する指針」（平</w:t>
            </w:r>
            <w:r w:rsidRPr="005603ED">
              <w:rPr>
                <w:rFonts w:asciiTheme="majorEastAsia" w:eastAsiaTheme="majorEastAsia" w:hAnsiTheme="majorEastAsia" w:cs="ＭＳ Ｐゴシック"/>
                <w:kern w:val="0"/>
                <w:szCs w:val="18"/>
              </w:rPr>
              <w:t>17年厚告第419号）に定めるところによるものか。</w:t>
            </w:r>
          </w:p>
          <w:p w14:paraId="778CFA02" w14:textId="349C4A42" w:rsidR="00980000" w:rsidRPr="005603ED" w:rsidRDefault="00980000" w:rsidP="00F31152">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18厚令34第161条第4項</w:t>
            </w:r>
          </w:p>
          <w:p w14:paraId="76601EA0"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7C8ABA02" w14:textId="77777777" w:rsidR="00FC618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上記①～⑥の費用の額に係るサービスの提供に当たっては，あらかじめ，入所者又は</w:t>
            </w:r>
            <w:r w:rsidRPr="005603ED">
              <w:rPr>
                <w:rFonts w:asciiTheme="majorEastAsia" w:eastAsiaTheme="majorEastAsia" w:hAnsiTheme="majorEastAsia" w:cs="ＭＳ Ｐゴシック"/>
                <w:kern w:val="0"/>
                <w:szCs w:val="18"/>
              </w:rPr>
              <w:t>その家族に対し，当該サービスの内容及び費用を記した文書を交付して説明を行い，入居者の同意を得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6083E2B9" w14:textId="7C6CFF4A"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18厚令34第161条第5項前段</w:t>
            </w:r>
          </w:p>
          <w:p w14:paraId="3E9DC420" w14:textId="77777777" w:rsidR="00980000" w:rsidRPr="005603ED" w:rsidRDefault="00980000" w:rsidP="00E2740E">
            <w:pPr>
              <w:spacing w:line="211" w:lineRule="atLeast"/>
              <w:ind w:left="191" w:hangingChars="106" w:hanging="191"/>
              <w:jc w:val="left"/>
              <w:rPr>
                <w:rFonts w:asciiTheme="majorEastAsia" w:eastAsiaTheme="majorEastAsia" w:hAnsiTheme="majorEastAsia"/>
                <w:kern w:val="0"/>
                <w:szCs w:val="18"/>
              </w:rPr>
            </w:pPr>
          </w:p>
          <w:p w14:paraId="604C3C12" w14:textId="77777777" w:rsidR="00FC618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上記①～④の費用に係る同意については，文書によっているか</w:t>
            </w:r>
            <w:r w:rsidRPr="005603ED">
              <w:rPr>
                <w:rFonts w:asciiTheme="majorEastAsia" w:eastAsiaTheme="majorEastAsia" w:hAnsiTheme="majorEastAsia" w:cs="ＭＳ Ｐゴシック"/>
                <w:kern w:val="0"/>
                <w:szCs w:val="18"/>
              </w:rPr>
              <w:t>。</w:t>
            </w:r>
          </w:p>
          <w:p w14:paraId="4579CF33" w14:textId="710ECFF1" w:rsidR="00980000" w:rsidRPr="005603ED" w:rsidRDefault="00980000" w:rsidP="00E2740E">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18厚令34第161条第5項後段</w:t>
            </w:r>
          </w:p>
        </w:tc>
        <w:tc>
          <w:tcPr>
            <w:tcW w:w="466" w:type="dxa"/>
            <w:gridSpan w:val="3"/>
            <w:shd w:val="clear" w:color="auto" w:fill="auto"/>
          </w:tcPr>
          <w:p w14:paraId="6D0EAD9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67277B49" w14:textId="77777777" w:rsidR="00980000" w:rsidRPr="005603ED" w:rsidRDefault="00980000" w:rsidP="00E2740E">
            <w:pPr>
              <w:spacing w:line="211" w:lineRule="atLeast"/>
              <w:jc w:val="left"/>
              <w:rPr>
                <w:rFonts w:asciiTheme="majorEastAsia" w:eastAsiaTheme="majorEastAsia" w:hAnsiTheme="majorEastAsia"/>
                <w:szCs w:val="18"/>
              </w:rPr>
            </w:pPr>
          </w:p>
          <w:p w14:paraId="70B18725"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659A784C"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7205DE23"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6627DF72"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22B406A3"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6F6F561B"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1D47412C"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519BF619"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673CF10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ＭＳ Ｐゴシック"/>
                <w:kern w:val="0"/>
                <w:szCs w:val="18"/>
              </w:rPr>
              <w:t>法定代理受領サービス</w:t>
            </w:r>
            <w:r w:rsidRPr="005603ED">
              <w:rPr>
                <w:rFonts w:asciiTheme="majorEastAsia" w:eastAsiaTheme="majorEastAsia" w:hAnsiTheme="majorEastAsia" w:cs="ＭＳ Ｐゴシック" w:hint="eastAsia"/>
                <w:kern w:val="0"/>
                <w:szCs w:val="18"/>
              </w:rPr>
              <w:t>以外</w:t>
            </w:r>
            <w:r w:rsidRPr="005603ED">
              <w:rPr>
                <w:rFonts w:asciiTheme="majorEastAsia" w:eastAsiaTheme="majorEastAsia" w:hAnsiTheme="majorEastAsia" w:hint="eastAsia"/>
                <w:szCs w:val="18"/>
              </w:rPr>
              <w:t>の利用者</w:t>
            </w:r>
          </w:p>
          <w:p w14:paraId="27F677A0" w14:textId="09D40597" w:rsidR="00980000" w:rsidRPr="005603ED" w:rsidRDefault="00980000" w:rsidP="00E2740E">
            <w:pPr>
              <w:spacing w:line="211" w:lineRule="atLeast"/>
              <w:jc w:val="left"/>
              <w:rPr>
                <w:rFonts w:asciiTheme="majorEastAsia" w:eastAsiaTheme="majorEastAsia" w:hAnsiTheme="majorEastAsia" w:cs="ＭＳ 明朝"/>
                <w:kern w:val="0"/>
                <w:szCs w:val="18"/>
              </w:rPr>
            </w:pPr>
            <w:r w:rsidRPr="005603ED">
              <w:rPr>
                <w:rFonts w:asciiTheme="majorEastAsia" w:eastAsiaTheme="majorEastAsia" w:hAnsiTheme="majorEastAsia" w:hint="eastAsia"/>
                <w:szCs w:val="18"/>
              </w:rPr>
              <w:t>【</w:t>
            </w:r>
            <w:r w:rsidR="00C858F0"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C858F0"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C858F0"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C858F0"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3557FACF" w14:textId="77777777" w:rsidR="00980000" w:rsidRPr="005603ED" w:rsidRDefault="00980000" w:rsidP="00E2740E">
            <w:pPr>
              <w:spacing w:line="211" w:lineRule="atLeast"/>
              <w:jc w:val="left"/>
              <w:rPr>
                <w:rFonts w:asciiTheme="majorEastAsia" w:eastAsiaTheme="majorEastAsia" w:hAnsiTheme="majorEastAsia"/>
                <w:spacing w:val="-20"/>
                <w:szCs w:val="18"/>
              </w:rPr>
            </w:pPr>
          </w:p>
          <w:p w14:paraId="0B3DAE32" w14:textId="77777777" w:rsidR="00980000" w:rsidRPr="005603ED" w:rsidRDefault="00980000" w:rsidP="00E2740E">
            <w:pPr>
              <w:spacing w:line="211" w:lineRule="atLeast"/>
              <w:jc w:val="left"/>
              <w:rPr>
                <w:rFonts w:asciiTheme="majorEastAsia" w:eastAsiaTheme="majorEastAsia" w:hAnsiTheme="majorEastAsia"/>
                <w:spacing w:val="-20"/>
                <w:szCs w:val="18"/>
              </w:rPr>
            </w:pPr>
          </w:p>
          <w:p w14:paraId="58506338" w14:textId="77777777" w:rsidR="00980000" w:rsidRPr="005603ED" w:rsidRDefault="00980000" w:rsidP="00E2740E">
            <w:pPr>
              <w:spacing w:line="211" w:lineRule="atLeast"/>
              <w:jc w:val="left"/>
              <w:rPr>
                <w:rFonts w:asciiTheme="majorEastAsia" w:eastAsiaTheme="majorEastAsia" w:hAnsiTheme="majorEastAsia"/>
                <w:spacing w:val="-20"/>
                <w:szCs w:val="18"/>
              </w:rPr>
            </w:pPr>
          </w:p>
          <w:p w14:paraId="1EFB37E2" w14:textId="77777777" w:rsidR="00980000" w:rsidRPr="005603ED" w:rsidRDefault="00980000" w:rsidP="00E2740E">
            <w:pPr>
              <w:spacing w:line="211" w:lineRule="atLeast"/>
              <w:jc w:val="left"/>
              <w:rPr>
                <w:rFonts w:asciiTheme="majorEastAsia" w:eastAsiaTheme="majorEastAsia" w:hAnsiTheme="majorEastAsia"/>
                <w:spacing w:val="-20"/>
                <w:szCs w:val="18"/>
              </w:rPr>
            </w:pPr>
            <w:r w:rsidRPr="005603ED">
              <w:rPr>
                <w:rFonts w:asciiTheme="majorEastAsia" w:eastAsiaTheme="majorEastAsia" w:hAnsiTheme="majorEastAsia" w:hint="eastAsia"/>
                <w:spacing w:val="-20"/>
                <w:szCs w:val="18"/>
              </w:rPr>
              <w:t>左記①～⑥の費用の支</w:t>
            </w:r>
            <w:r w:rsidRPr="005603ED">
              <w:rPr>
                <w:rFonts w:asciiTheme="majorEastAsia" w:eastAsiaTheme="majorEastAsia" w:hAnsiTheme="majorEastAsia" w:hint="eastAsia"/>
                <w:spacing w:val="-20"/>
                <w:kern w:val="0"/>
                <w:szCs w:val="18"/>
              </w:rPr>
              <w:t>払いを受けて</w:t>
            </w:r>
            <w:r w:rsidRPr="005603ED">
              <w:rPr>
                <w:rFonts w:asciiTheme="majorEastAsia" w:eastAsiaTheme="majorEastAsia" w:hAnsiTheme="majorEastAsia" w:hint="eastAsia"/>
                <w:spacing w:val="-20"/>
                <w:szCs w:val="18"/>
              </w:rPr>
              <w:t>いる利用者</w:t>
            </w:r>
          </w:p>
          <w:p w14:paraId="269B991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人中</w:t>
            </w:r>
          </w:p>
          <w:p w14:paraId="3A4CE5D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同意書</w:t>
            </w:r>
          </w:p>
          <w:p w14:paraId="331A44D2"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bdr w:val="single" w:sz="4" w:space="0" w:color="auto"/>
              </w:rPr>
              <w:t xml:space="preserve">　　　</w:t>
            </w:r>
            <w:r w:rsidRPr="005603ED">
              <w:rPr>
                <w:rFonts w:asciiTheme="majorEastAsia" w:eastAsiaTheme="majorEastAsia" w:hAnsiTheme="majorEastAsia" w:hint="eastAsia"/>
                <w:spacing w:val="0"/>
              </w:rPr>
              <w:t>人分有</w:t>
            </w:r>
          </w:p>
          <w:p w14:paraId="11CEEC5B"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F7C59CB" w14:textId="77777777" w:rsidTr="003D14F0">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31E76F66" w14:textId="3CE3624E"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９　保険給付の請求のための証明書の交付</w:t>
            </w:r>
            <w:r w:rsidR="00871D11" w:rsidRPr="005603ED">
              <w:rPr>
                <w:rFonts w:asciiTheme="majorEastAsia" w:eastAsiaTheme="majorEastAsia" w:hAnsiTheme="majorEastAsia" w:hint="eastAsia"/>
                <w:szCs w:val="18"/>
              </w:rPr>
              <w:t>★</w:t>
            </w:r>
          </w:p>
          <w:p w14:paraId="16A95C7F"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6AB26AB2" w14:textId="77777777" w:rsidR="00F31152"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法定代理受領サービスに該当しない指定地域密着型介護老人福祉施設入所者生活介護に係る利用料の支払を受けた場合は，提供した指定地域密着型介護老人福祉施設入所者生活介護の内容，費用の額その他必要と認められる事項を記載したサービス提供証明書を利用者に対して交付しているか。</w:t>
            </w:r>
          </w:p>
          <w:p w14:paraId="2488F5BE" w14:textId="59B41C48" w:rsidR="0040399A" w:rsidRPr="005603ED" w:rsidRDefault="00F31152" w:rsidP="00F31152">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w:t>
            </w:r>
            <w:r w:rsidR="00980000" w:rsidRPr="005603ED">
              <w:rPr>
                <w:rFonts w:asciiTheme="majorEastAsia" w:eastAsiaTheme="majorEastAsia" w:hAnsiTheme="majorEastAsia" w:hint="eastAsia"/>
                <w:w w:val="50"/>
                <w:kern w:val="0"/>
                <w:szCs w:val="18"/>
              </w:rPr>
              <w:t>平</w:t>
            </w:r>
            <w:r w:rsidR="00980000" w:rsidRPr="005603ED">
              <w:rPr>
                <w:rFonts w:asciiTheme="majorEastAsia" w:eastAsiaTheme="majorEastAsia" w:hAnsiTheme="majorEastAsia"/>
                <w:w w:val="50"/>
                <w:kern w:val="0"/>
                <w:szCs w:val="18"/>
              </w:rPr>
              <w:t>18厚令34第3条の20準用，</w:t>
            </w:r>
            <w:r w:rsidRPr="005603ED">
              <w:rPr>
                <w:rFonts w:asciiTheme="majorEastAsia" w:eastAsiaTheme="majorEastAsia" w:hAnsiTheme="majorEastAsia" w:hint="eastAsia"/>
                <w:w w:val="50"/>
                <w:kern w:val="0"/>
                <w:szCs w:val="18"/>
              </w:rPr>
              <w:t>◆</w:t>
            </w:r>
            <w:r w:rsidR="00980000" w:rsidRPr="005603ED">
              <w:rPr>
                <w:rFonts w:asciiTheme="majorEastAsia" w:eastAsiaTheme="majorEastAsia" w:hAnsiTheme="majorEastAsia"/>
                <w:w w:val="50"/>
                <w:kern w:val="0"/>
                <w:szCs w:val="18"/>
              </w:rPr>
              <w:t>平18解釈通知第3の</w:t>
            </w:r>
            <w:r w:rsidR="00921348" w:rsidRPr="005603ED">
              <w:rPr>
                <w:rFonts w:asciiTheme="majorEastAsia" w:eastAsiaTheme="majorEastAsia" w:hAnsiTheme="majorEastAsia" w:hint="eastAsia"/>
                <w:w w:val="50"/>
                <w:kern w:val="0"/>
                <w:szCs w:val="18"/>
              </w:rPr>
              <w:t>一</w:t>
            </w:r>
            <w:r w:rsidR="00980000" w:rsidRPr="005603ED">
              <w:rPr>
                <w:rFonts w:asciiTheme="majorEastAsia" w:eastAsiaTheme="majorEastAsia" w:hAnsiTheme="majorEastAsia"/>
                <w:w w:val="50"/>
                <w:kern w:val="0"/>
                <w:szCs w:val="18"/>
              </w:rPr>
              <w:t>の4(</w:t>
            </w:r>
            <w:r w:rsidR="00921348" w:rsidRPr="005603ED">
              <w:rPr>
                <w:rFonts w:asciiTheme="majorEastAsia" w:eastAsiaTheme="majorEastAsia" w:hAnsiTheme="majorEastAsia" w:hint="eastAsia"/>
                <w:w w:val="50"/>
                <w:kern w:val="0"/>
                <w:szCs w:val="18"/>
              </w:rPr>
              <w:t>１４</w:t>
            </w:r>
            <w:r w:rsidR="00980000" w:rsidRPr="005603ED">
              <w:rPr>
                <w:rFonts w:asciiTheme="majorEastAsia" w:eastAsiaTheme="majorEastAsia" w:hAnsiTheme="majorEastAsia"/>
                <w:w w:val="50"/>
                <w:kern w:val="0"/>
                <w:szCs w:val="18"/>
              </w:rPr>
              <w:t>)準用</w:t>
            </w:r>
          </w:p>
        </w:tc>
        <w:tc>
          <w:tcPr>
            <w:tcW w:w="466" w:type="dxa"/>
            <w:gridSpan w:val="3"/>
            <w:shd w:val="clear" w:color="auto" w:fill="D9D9D9" w:themeFill="background1" w:themeFillShade="D9"/>
          </w:tcPr>
          <w:p w14:paraId="35483C7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2F453F4F"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D9D9D9" w:themeFill="background1" w:themeFillShade="D9"/>
          </w:tcPr>
          <w:p w14:paraId="5633F21F" w14:textId="77777777" w:rsidR="00F31152"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0E9A8083" w14:textId="159FF8C8"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5840C7A7" w14:textId="77777777" w:rsidR="00980000" w:rsidRPr="005603ED" w:rsidRDefault="00980000" w:rsidP="00E2740E">
            <w:pPr>
              <w:spacing w:line="211" w:lineRule="atLeast"/>
              <w:jc w:val="left"/>
              <w:rPr>
                <w:rFonts w:asciiTheme="majorEastAsia" w:eastAsiaTheme="majorEastAsia" w:hAnsiTheme="majorEastAsia"/>
                <w:szCs w:val="18"/>
              </w:rPr>
            </w:pPr>
          </w:p>
          <w:p w14:paraId="483835FF"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D06C7F9"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508D98A3"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10　指定地域密着型介護老人福祉施設入所者生活介護の取扱方針</w:t>
            </w:r>
          </w:p>
        </w:tc>
        <w:tc>
          <w:tcPr>
            <w:tcW w:w="6036" w:type="dxa"/>
            <w:gridSpan w:val="2"/>
            <w:tcBorders>
              <w:bottom w:val="single" w:sz="4" w:space="0" w:color="000000"/>
            </w:tcBorders>
            <w:shd w:val="clear" w:color="auto" w:fill="auto"/>
          </w:tcPr>
          <w:p w14:paraId="4452AA4B"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入居者が</w:t>
            </w:r>
            <w:r w:rsidRPr="005603ED">
              <w:rPr>
                <w:rFonts w:asciiTheme="majorEastAsia" w:eastAsiaTheme="majorEastAsia" w:hAnsiTheme="majorEastAsia" w:cs="ＭＳ Ｐゴシック"/>
                <w:kern w:val="0"/>
                <w:szCs w:val="18"/>
              </w:rPr>
              <w:t>，その有する能力に応じて，自らの生活様式及び生活習慣に沿って自律的な日常生活を営むことができるようにするため，入居者の日常生活上の活動について必要な援助を行うことにより，入居者の日常生活を支援するものとして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63258186" w14:textId="6DADEC64" w:rsidR="00980000" w:rsidRPr="005603ED" w:rsidRDefault="00980000" w:rsidP="00F31152">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18厚令34第162条第1項</w:t>
            </w:r>
          </w:p>
          <w:p w14:paraId="0A3C204E" w14:textId="77777777" w:rsidR="00F31152"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入居者の意向に関わりなく集団で行うゲームや，日常生活動作にない動作を通じた機能訓練など，家庭の中では通常行われないことを行うのは，サービスとして適当でない。</w:t>
            </w:r>
          </w:p>
          <w:p w14:paraId="25984B43" w14:textId="3FAFF99F"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◆平18解釈通知第３の七</w:t>
            </w:r>
            <w:r w:rsidR="00980000" w:rsidRPr="005603ED">
              <w:rPr>
                <w:rFonts w:asciiTheme="majorEastAsia" w:eastAsiaTheme="majorEastAsia" w:hAnsiTheme="majorEastAsia"/>
                <w:w w:val="50"/>
                <w:szCs w:val="18"/>
              </w:rPr>
              <w:t>の5(4)①</w:t>
            </w:r>
          </w:p>
          <w:p w14:paraId="5E8BFD90"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p>
          <w:p w14:paraId="1C9FDA0F"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各ユニットにおいて入居者がそれぞれの役割を持って生活を営むことができるよう配慮して行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6F137CE0" w14:textId="3B7D3316"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18厚令34第162条第2項</w:t>
            </w:r>
          </w:p>
          <w:p w14:paraId="59AA95B5"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003E362C"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 xml:space="preserve">　入居者のプライバシーの確保に配慮して行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6DB0DB4C"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18厚令34第162条第3項</w:t>
            </w:r>
          </w:p>
          <w:p w14:paraId="34D9DDFC"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0728B14C"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入居者の自立した生活を支援することを基本として，入居者の要介護状態の軽減又は悪化の防止に資するよう，その者の心身の状況等を常に把握しながら，適切に行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381B8B9F" w14:textId="3F26528D"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18厚令34第162条第4項</w:t>
            </w:r>
          </w:p>
          <w:p w14:paraId="13C83632"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5F79898A"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従業者は，指定地域密着型介護老人福祉施設入所者生活介護の提供に当たって，入居者又はその家族に対し，サービスの提供方法等について，理解しやすいように説明を行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02D3D111" w14:textId="78DEEE60" w:rsidR="00980000" w:rsidRPr="005603ED" w:rsidRDefault="00980000" w:rsidP="00F31152">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18厚令34第162条第5項</w:t>
            </w:r>
          </w:p>
          <w:p w14:paraId="130835CC"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5C31ADA1" w14:textId="77777777" w:rsidR="00F31152" w:rsidRPr="005603ED" w:rsidRDefault="00980000" w:rsidP="00E2740E">
            <w:pPr>
              <w:spacing w:line="211" w:lineRule="atLeast"/>
              <w:ind w:left="360" w:hangingChars="200" w:hanging="360"/>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w:t>
            </w:r>
            <w:r w:rsidRPr="005603ED">
              <w:rPr>
                <w:rFonts w:asciiTheme="majorEastAsia" w:eastAsiaTheme="majorEastAsia" w:hAnsiTheme="majorEastAsia" w:cs="ＭＳ Ｐゴシック" w:hint="eastAsia"/>
                <w:kern w:val="0"/>
                <w:szCs w:val="18"/>
              </w:rPr>
              <w:t>サービスの</w:t>
            </w:r>
            <w:r w:rsidRPr="005603ED">
              <w:rPr>
                <w:rFonts w:asciiTheme="majorEastAsia" w:eastAsiaTheme="majorEastAsia" w:hAnsiTheme="majorEastAsia" w:cs="ＭＳ Ｐゴシック"/>
                <w:kern w:val="0"/>
                <w:szCs w:val="18"/>
              </w:rPr>
              <w:t>提供に当たっては，当該入居者又は他の入居者等の生命又は身体を保護するため緊急やむを得ない場合を除き，身体的拘束等を行って</w:t>
            </w:r>
            <w:r w:rsidRPr="005603ED">
              <w:rPr>
                <w:rFonts w:asciiTheme="majorEastAsia" w:eastAsiaTheme="majorEastAsia" w:hAnsiTheme="majorEastAsia" w:cs="ＭＳ Ｐゴシック" w:hint="eastAsia"/>
                <w:kern w:val="0"/>
                <w:szCs w:val="18"/>
              </w:rPr>
              <w:t>いないか。</w:t>
            </w:r>
          </w:p>
          <w:p w14:paraId="3D048491" w14:textId="549E6912" w:rsidR="00980000" w:rsidRPr="005603ED" w:rsidRDefault="00980000" w:rsidP="00F31152">
            <w:pPr>
              <w:spacing w:line="211" w:lineRule="atLeast"/>
              <w:ind w:leftChars="100" w:left="270" w:hangingChars="100" w:hanging="90"/>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18厚令34第162条第6項</w:t>
            </w:r>
          </w:p>
          <w:p w14:paraId="715E74A8"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0AABD428" w14:textId="77777777" w:rsidR="00FC618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身体的拘束等を行う場合には，その態様及び時間，その際の入居者の心身の状況並びに緊急やむを得ない理由を記録し</w:t>
            </w:r>
            <w:r w:rsidRPr="005603ED">
              <w:rPr>
                <w:rFonts w:asciiTheme="majorEastAsia" w:eastAsiaTheme="majorEastAsia" w:hAnsiTheme="majorEastAsia" w:cs="ＭＳ Ｐゴシック" w:hint="eastAsia"/>
                <w:kern w:val="0"/>
                <w:szCs w:val="18"/>
              </w:rPr>
              <w:t>ているか。</w:t>
            </w:r>
          </w:p>
          <w:p w14:paraId="4FAE43E5" w14:textId="74876EA0" w:rsidR="00980000" w:rsidRPr="005603ED" w:rsidRDefault="00980000" w:rsidP="00E2740E">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18厚令34第162条第7項</w:t>
            </w:r>
          </w:p>
          <w:p w14:paraId="0FC4D06F"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lastRenderedPageBreak/>
              <w:t>□</w:t>
            </w:r>
            <w:r w:rsidRPr="005603ED">
              <w:rPr>
                <w:rFonts w:asciiTheme="majorEastAsia" w:eastAsiaTheme="majorEastAsia" w:hAnsiTheme="majorEastAsia" w:cs="ＭＳ Ｐゴシック"/>
                <w:kern w:val="0"/>
                <w:szCs w:val="18"/>
              </w:rPr>
              <w:t xml:space="preserve">　身体的拘束等</w:t>
            </w:r>
            <w:r w:rsidRPr="005603ED">
              <w:rPr>
                <w:rFonts w:asciiTheme="majorEastAsia" w:eastAsiaTheme="majorEastAsia" w:hAnsiTheme="majorEastAsia" w:cs="ＭＳ Ｐゴシック" w:hint="eastAsia"/>
                <w:kern w:val="0"/>
                <w:szCs w:val="18"/>
              </w:rPr>
              <w:t>の適正化のための対策を検討する委員会</w:t>
            </w:r>
            <w:r w:rsidR="003015BC" w:rsidRPr="005603ED">
              <w:rPr>
                <w:rFonts w:asciiTheme="majorEastAsia" w:eastAsiaTheme="majorEastAsia" w:hAnsiTheme="majorEastAsia" w:cs="DFHSMinchoR Pro-6N" w:hint="eastAsia"/>
                <w:kern w:val="0"/>
                <w:szCs w:val="18"/>
              </w:rPr>
              <w:t>（テレビ電話装置等を活用して行うことができるものとする。）</w:t>
            </w:r>
            <w:r w:rsidRPr="005603ED">
              <w:rPr>
                <w:rFonts w:asciiTheme="majorEastAsia" w:eastAsiaTheme="majorEastAsia" w:hAnsiTheme="majorEastAsia" w:cs="ＭＳ Ｐゴシック" w:hint="eastAsia"/>
                <w:kern w:val="0"/>
                <w:szCs w:val="18"/>
              </w:rPr>
              <w:t>を３月に１回以上開催するとともに，その結果について，介護職員その他の従業者に周知徹底を図っているか。</w:t>
            </w:r>
          </w:p>
          <w:p w14:paraId="6B6F9390" w14:textId="1B6BC081"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18厚令34第162条第8項</w:t>
            </w:r>
            <w:r w:rsidRPr="005603ED">
              <w:rPr>
                <w:rFonts w:asciiTheme="majorEastAsia" w:eastAsiaTheme="majorEastAsia" w:hAnsiTheme="majorEastAsia" w:hint="eastAsia"/>
                <w:w w:val="50"/>
                <w:kern w:val="0"/>
                <w:szCs w:val="18"/>
              </w:rPr>
              <w:t>第</w:t>
            </w:r>
            <w:r w:rsidRPr="005603ED">
              <w:rPr>
                <w:rFonts w:asciiTheme="majorEastAsia" w:eastAsiaTheme="majorEastAsia" w:hAnsiTheme="majorEastAsia"/>
                <w:w w:val="50"/>
                <w:kern w:val="0"/>
                <w:szCs w:val="18"/>
              </w:rPr>
              <w:t>1号</w:t>
            </w:r>
          </w:p>
          <w:p w14:paraId="327CE051"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7BB65791"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rPr>
              <w:t>□　身体的拘束等の適正化のための指針を整備しているか。</w:t>
            </w:r>
          </w:p>
          <w:p w14:paraId="1D4A5535" w14:textId="6DD8DC34"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18厚令34第162条第8項</w:t>
            </w:r>
            <w:r w:rsidRPr="005603ED">
              <w:rPr>
                <w:rFonts w:asciiTheme="majorEastAsia" w:eastAsiaTheme="majorEastAsia" w:hAnsiTheme="majorEastAsia" w:hint="eastAsia"/>
                <w:w w:val="50"/>
                <w:kern w:val="0"/>
                <w:szCs w:val="18"/>
              </w:rPr>
              <w:t>第</w:t>
            </w:r>
            <w:r w:rsidRPr="005603ED">
              <w:rPr>
                <w:rFonts w:asciiTheme="majorEastAsia" w:eastAsiaTheme="majorEastAsia" w:hAnsiTheme="majorEastAsia"/>
                <w:w w:val="50"/>
                <w:kern w:val="0"/>
                <w:szCs w:val="18"/>
              </w:rPr>
              <w:t>2号</w:t>
            </w:r>
          </w:p>
          <w:p w14:paraId="47B38BB9"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30DBC060" w14:textId="77777777" w:rsidR="00F31152"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　介護職員その他の従業者に対し，身体的拘束等の適正化のための従業者に対する研修を定期的に実施しているか</w:t>
            </w:r>
            <w:r w:rsidRPr="005603ED">
              <w:rPr>
                <w:rFonts w:asciiTheme="majorEastAsia" w:eastAsiaTheme="majorEastAsia" w:hAnsiTheme="majorEastAsia" w:hint="eastAsia"/>
              </w:rPr>
              <w:t>。</w:t>
            </w:r>
          </w:p>
          <w:p w14:paraId="0F09B2F4" w14:textId="0C7CF550"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w w:val="50"/>
              </w:rPr>
            </w:pPr>
            <w:r w:rsidRPr="005603ED">
              <w:rPr>
                <w:rFonts w:asciiTheme="majorEastAsia" w:eastAsiaTheme="majorEastAsia" w:hAnsiTheme="majorEastAsia" w:cs="ＭＳ Ｐゴシック"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18厚令34第162条第8項</w:t>
            </w:r>
            <w:r w:rsidRPr="005603ED">
              <w:rPr>
                <w:rFonts w:asciiTheme="majorEastAsia" w:eastAsiaTheme="majorEastAsia" w:hAnsiTheme="majorEastAsia" w:hint="eastAsia"/>
                <w:w w:val="50"/>
              </w:rPr>
              <w:t>第</w:t>
            </w:r>
            <w:r w:rsidRPr="005603ED">
              <w:rPr>
                <w:rFonts w:asciiTheme="majorEastAsia" w:eastAsiaTheme="majorEastAsia" w:hAnsiTheme="majorEastAsia"/>
                <w:w w:val="50"/>
              </w:rPr>
              <w:t>3</w:t>
            </w:r>
            <w:r w:rsidRPr="005603ED">
              <w:rPr>
                <w:rFonts w:asciiTheme="majorEastAsia" w:eastAsiaTheme="majorEastAsia" w:hAnsiTheme="majorEastAsia" w:hint="eastAsia"/>
                <w:w w:val="50"/>
              </w:rPr>
              <w:t>号</w:t>
            </w:r>
          </w:p>
          <w:p w14:paraId="0223007A"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56D1BA93" w14:textId="77777777" w:rsidR="00F31152"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自らその提供する</w:t>
            </w:r>
            <w:r w:rsidRPr="005603ED">
              <w:rPr>
                <w:rFonts w:asciiTheme="majorEastAsia" w:eastAsiaTheme="majorEastAsia" w:hAnsiTheme="majorEastAsia" w:cs="ＭＳ Ｐゴシック" w:hint="eastAsia"/>
                <w:kern w:val="0"/>
                <w:szCs w:val="18"/>
              </w:rPr>
              <w:t>サービス</w:t>
            </w:r>
            <w:r w:rsidRPr="005603ED">
              <w:rPr>
                <w:rFonts w:asciiTheme="majorEastAsia" w:eastAsiaTheme="majorEastAsia" w:hAnsiTheme="majorEastAsia" w:cs="ＭＳ Ｐゴシック"/>
                <w:kern w:val="0"/>
                <w:szCs w:val="18"/>
              </w:rPr>
              <w:t>の質の評価を行い，常にその改善を図</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13D606E3" w14:textId="796FF332" w:rsidR="00980000" w:rsidRPr="005603ED" w:rsidRDefault="00980000" w:rsidP="00F31152">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18厚令34第162条第9</w:t>
            </w:r>
            <w:r w:rsidRPr="005603ED">
              <w:rPr>
                <w:rFonts w:asciiTheme="majorEastAsia" w:eastAsiaTheme="majorEastAsia" w:hAnsiTheme="majorEastAsia" w:hint="eastAsia"/>
                <w:w w:val="50"/>
                <w:kern w:val="0"/>
                <w:szCs w:val="18"/>
              </w:rPr>
              <w:t>項</w:t>
            </w:r>
          </w:p>
        </w:tc>
        <w:tc>
          <w:tcPr>
            <w:tcW w:w="466" w:type="dxa"/>
            <w:gridSpan w:val="3"/>
            <w:tcBorders>
              <w:bottom w:val="single" w:sz="4" w:space="0" w:color="000000"/>
            </w:tcBorders>
            <w:shd w:val="clear" w:color="auto" w:fill="auto"/>
          </w:tcPr>
          <w:p w14:paraId="14D2FFA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7DA62ADD" w14:textId="77777777" w:rsidR="00980000" w:rsidRPr="005603ED" w:rsidRDefault="00980000" w:rsidP="00E2740E">
            <w:pPr>
              <w:spacing w:line="211" w:lineRule="atLeast"/>
              <w:jc w:val="left"/>
              <w:rPr>
                <w:rFonts w:asciiTheme="majorEastAsia" w:eastAsiaTheme="majorEastAsia" w:hAnsiTheme="majorEastAsia"/>
                <w:szCs w:val="18"/>
              </w:rPr>
            </w:pPr>
          </w:p>
          <w:p w14:paraId="6AC75CE3"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tcBorders>
              <w:bottom w:val="single" w:sz="4" w:space="0" w:color="000000"/>
            </w:tcBorders>
            <w:shd w:val="clear" w:color="auto" w:fill="auto"/>
          </w:tcPr>
          <w:p w14:paraId="7D43735C" w14:textId="77777777" w:rsidR="00980000" w:rsidRPr="005603ED" w:rsidRDefault="00980000" w:rsidP="00E2740E">
            <w:pPr>
              <w:spacing w:line="211" w:lineRule="atLeast"/>
              <w:jc w:val="left"/>
              <w:rPr>
                <w:rFonts w:asciiTheme="majorEastAsia" w:eastAsiaTheme="majorEastAsia" w:hAnsiTheme="majorEastAsia"/>
                <w:szCs w:val="18"/>
              </w:rPr>
            </w:pPr>
          </w:p>
          <w:p w14:paraId="302CA5C5" w14:textId="77777777" w:rsidR="00980000" w:rsidRPr="005603ED" w:rsidRDefault="00980000" w:rsidP="00E2740E">
            <w:pPr>
              <w:spacing w:line="211" w:lineRule="atLeast"/>
              <w:jc w:val="left"/>
              <w:rPr>
                <w:rFonts w:asciiTheme="majorEastAsia" w:eastAsiaTheme="majorEastAsia" w:hAnsiTheme="majorEastAsia"/>
                <w:szCs w:val="18"/>
              </w:rPr>
            </w:pPr>
          </w:p>
          <w:p w14:paraId="64D0B678" w14:textId="77777777" w:rsidR="00980000" w:rsidRPr="005603ED" w:rsidRDefault="00980000" w:rsidP="00E2740E">
            <w:pPr>
              <w:spacing w:line="211" w:lineRule="atLeast"/>
              <w:jc w:val="left"/>
              <w:rPr>
                <w:rFonts w:asciiTheme="majorEastAsia" w:eastAsiaTheme="majorEastAsia" w:hAnsiTheme="majorEastAsia"/>
                <w:szCs w:val="18"/>
              </w:rPr>
            </w:pPr>
          </w:p>
          <w:p w14:paraId="35F50F3B"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過去１年の身体拘束</w:t>
            </w:r>
          </w:p>
          <w:p w14:paraId="15562B05" w14:textId="77777777" w:rsidR="00980000" w:rsidRPr="005603ED" w:rsidRDefault="00980000" w:rsidP="00E2740E">
            <w:pPr>
              <w:spacing w:line="211" w:lineRule="atLeast"/>
              <w:ind w:leftChars="300" w:left="540"/>
              <w:jc w:val="left"/>
              <w:rPr>
                <w:rFonts w:asciiTheme="majorEastAsia" w:eastAsiaTheme="majorEastAsia" w:hAnsiTheme="majorEastAsia"/>
                <w:kern w:val="0"/>
                <w:szCs w:val="18"/>
              </w:rPr>
            </w:pPr>
            <w:r w:rsidRPr="005603ED">
              <w:rPr>
                <w:rFonts w:asciiTheme="majorEastAsia" w:eastAsiaTheme="majorEastAsia" w:hAnsiTheme="majorEastAsia"/>
                <w:kern w:val="0"/>
                <w:szCs w:val="18"/>
              </w:rPr>
              <w:t xml:space="preserve">     件</w:t>
            </w:r>
          </w:p>
          <w:p w14:paraId="25BD177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身体拘束の記録</w:t>
            </w:r>
          </w:p>
          <w:p w14:paraId="6239EFFE" w14:textId="60B2732E" w:rsidR="00980000" w:rsidRPr="005603ED" w:rsidRDefault="00F31152"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適</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否</w:t>
            </w:r>
            <w:r w:rsidRPr="005603ED">
              <w:rPr>
                <w:rFonts w:asciiTheme="majorEastAsia" w:eastAsiaTheme="majorEastAsia" w:hAnsiTheme="majorEastAsia" w:hint="eastAsia"/>
                <w:szCs w:val="18"/>
              </w:rPr>
              <w:t xml:space="preserve">　】</w:t>
            </w:r>
          </w:p>
          <w:p w14:paraId="63B8D33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身体拘束廃止の取組</w:t>
            </w:r>
          </w:p>
          <w:p w14:paraId="448BCD0E" w14:textId="3FFAF19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2467764" w14:textId="77777777" w:rsidR="00980000" w:rsidRPr="005603ED" w:rsidRDefault="00980000" w:rsidP="00E2740E">
            <w:pPr>
              <w:spacing w:line="211" w:lineRule="atLeast"/>
              <w:jc w:val="left"/>
              <w:rPr>
                <w:rFonts w:asciiTheme="majorEastAsia" w:eastAsiaTheme="majorEastAsia" w:hAnsiTheme="majorEastAsia"/>
                <w:szCs w:val="18"/>
              </w:rPr>
            </w:pPr>
          </w:p>
          <w:p w14:paraId="74929228"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rPr>
              <w:t>身体的拘束適正化検討委員会の開催</w:t>
            </w:r>
          </w:p>
          <w:p w14:paraId="35FDFB19"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（３月に1回以上）</w:t>
            </w:r>
          </w:p>
          <w:p w14:paraId="6B96BD94" w14:textId="4271F5F4"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u w:val="single"/>
              </w:rPr>
            </w:pPr>
            <w:r w:rsidRPr="005603ED">
              <w:rPr>
                <w:rFonts w:asciiTheme="majorEastAsia" w:eastAsiaTheme="majorEastAsia" w:hAnsiTheme="majorEastAsia" w:hint="eastAsia"/>
                <w:spacing w:val="0"/>
              </w:rPr>
              <w:t xml:space="preserve">　　　　回／年</w:t>
            </w:r>
          </w:p>
          <w:p w14:paraId="21A9619A" w14:textId="77777777" w:rsidR="005803DD" w:rsidRPr="005603ED" w:rsidRDefault="005803DD" w:rsidP="00E2740E">
            <w:pPr>
              <w:pStyle w:val="a9"/>
              <w:wordWrap/>
              <w:spacing w:line="211" w:lineRule="atLeast"/>
              <w:jc w:val="left"/>
              <w:rPr>
                <w:rFonts w:asciiTheme="majorEastAsia" w:eastAsiaTheme="majorEastAsia" w:hAnsiTheme="majorEastAsia"/>
                <w:spacing w:val="0"/>
              </w:rPr>
            </w:pPr>
          </w:p>
          <w:p w14:paraId="7A120923"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rPr>
              <w:t>身体的拘束等の適正化のための指針</w:t>
            </w:r>
          </w:p>
          <w:p w14:paraId="20F58CC3" w14:textId="38CB2F9A" w:rsidR="005803DD" w:rsidRPr="005603ED" w:rsidRDefault="005803DD" w:rsidP="00F31152">
            <w:pPr>
              <w:pStyle w:val="a9"/>
              <w:wordWrap/>
              <w:spacing w:line="211" w:lineRule="atLeast"/>
              <w:jc w:val="left"/>
              <w:rPr>
                <w:rFonts w:asciiTheme="majorEastAsia" w:eastAsiaTheme="majorEastAsia" w:hAnsiTheme="majorEastAsia"/>
                <w:spacing w:val="1"/>
              </w:rPr>
            </w:pPr>
            <w:r w:rsidRPr="005603ED">
              <w:rPr>
                <w:rFonts w:asciiTheme="majorEastAsia" w:eastAsiaTheme="majorEastAsia" w:hAnsiTheme="majorEastAsia" w:hint="eastAsia"/>
              </w:rPr>
              <w:t>【　有</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Pr="005603ED">
              <w:rPr>
                <w:rFonts w:asciiTheme="majorEastAsia" w:eastAsiaTheme="majorEastAsia" w:hAnsiTheme="majorEastAsia" w:hint="eastAsia"/>
                <w:spacing w:val="1"/>
              </w:rPr>
              <w:t xml:space="preserve">　】</w:t>
            </w:r>
          </w:p>
          <w:p w14:paraId="0725D0DC"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rPr>
            </w:pPr>
          </w:p>
          <w:p w14:paraId="50CA4E5B"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rPr>
              <w:t>身体的拘束等の適正化のための研修</w:t>
            </w:r>
          </w:p>
          <w:p w14:paraId="7C2CC901" w14:textId="77777777" w:rsidR="005803DD" w:rsidRPr="005603ED" w:rsidRDefault="005803DD" w:rsidP="00E2740E">
            <w:pPr>
              <w:pStyle w:val="a9"/>
              <w:wordWrap/>
              <w:spacing w:line="211" w:lineRule="atLeast"/>
              <w:ind w:firstLineChars="200" w:firstLine="368"/>
              <w:jc w:val="left"/>
              <w:rPr>
                <w:rFonts w:asciiTheme="majorEastAsia" w:eastAsiaTheme="majorEastAsia" w:hAnsiTheme="majorEastAsia"/>
                <w:spacing w:val="1"/>
              </w:rPr>
            </w:pPr>
            <w:r w:rsidRPr="005603ED">
              <w:rPr>
                <w:rFonts w:asciiTheme="majorEastAsia" w:eastAsiaTheme="majorEastAsia" w:hAnsiTheme="majorEastAsia" w:hint="eastAsia"/>
              </w:rPr>
              <w:t>（２回／年以上）</w:t>
            </w:r>
          </w:p>
          <w:p w14:paraId="5D28244C"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u w:val="single"/>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spacing w:val="0"/>
                <w:u w:val="single"/>
              </w:rPr>
              <w:t xml:space="preserve">　　年　　月　　日</w:t>
            </w:r>
          </w:p>
          <w:p w14:paraId="6805580A"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u w:val="single"/>
              </w:rPr>
            </w:pPr>
            <w:r w:rsidRPr="005603ED">
              <w:rPr>
                <w:rFonts w:asciiTheme="majorEastAsia" w:eastAsiaTheme="majorEastAsia" w:hAnsiTheme="majorEastAsia" w:hint="eastAsia"/>
                <w:spacing w:val="0"/>
                <w:u w:val="single"/>
              </w:rPr>
              <w:t xml:space="preserve">　　　年　　月　　日</w:t>
            </w:r>
          </w:p>
          <w:p w14:paraId="300F6F12" w14:textId="77777777" w:rsidR="005803DD" w:rsidRPr="005603ED" w:rsidRDefault="005803DD" w:rsidP="00E2740E">
            <w:pPr>
              <w:pStyle w:val="a9"/>
              <w:wordWrap/>
              <w:spacing w:line="211" w:lineRule="atLeast"/>
              <w:ind w:left="180" w:hangingChars="100" w:hanging="180"/>
              <w:jc w:val="left"/>
              <w:rPr>
                <w:rFonts w:asciiTheme="majorEastAsia" w:eastAsiaTheme="majorEastAsia" w:hAnsiTheme="majorEastAsia"/>
                <w:spacing w:val="0"/>
              </w:rPr>
            </w:pPr>
          </w:p>
          <w:p w14:paraId="5B24CD8B" w14:textId="77777777" w:rsidR="005803DD" w:rsidRPr="005603ED" w:rsidRDefault="005803DD"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新規採用時の研修</w:t>
            </w:r>
          </w:p>
          <w:p w14:paraId="5E76A042" w14:textId="72C41D2D" w:rsidR="00EE2A69" w:rsidRPr="005603ED" w:rsidRDefault="005803DD" w:rsidP="00F31152">
            <w:pPr>
              <w:pStyle w:val="a9"/>
              <w:wordWrap/>
              <w:spacing w:line="211" w:lineRule="atLeast"/>
              <w:rPr>
                <w:rFonts w:asciiTheme="majorEastAsia" w:eastAsiaTheme="majorEastAsia" w:hAnsiTheme="majorEastAsia"/>
              </w:rPr>
            </w:pPr>
            <w:r w:rsidRPr="005603ED">
              <w:rPr>
                <w:rFonts w:asciiTheme="majorEastAsia" w:eastAsiaTheme="majorEastAsia" w:hAnsiTheme="majorEastAsia" w:hint="eastAsia"/>
              </w:rPr>
              <w:t>【　有</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F31152"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Pr="005603ED">
              <w:rPr>
                <w:rFonts w:asciiTheme="majorEastAsia" w:eastAsiaTheme="majorEastAsia" w:hAnsiTheme="majorEastAsia" w:hint="eastAsia"/>
                <w:spacing w:val="1"/>
              </w:rPr>
              <w:t xml:space="preserve">　】</w:t>
            </w:r>
          </w:p>
          <w:p w14:paraId="741651B2" w14:textId="77777777" w:rsidR="00EE2A69" w:rsidRPr="005603ED" w:rsidRDefault="00EE2A69" w:rsidP="00E2740E">
            <w:pPr>
              <w:spacing w:line="211" w:lineRule="atLeast"/>
              <w:jc w:val="left"/>
              <w:rPr>
                <w:rFonts w:asciiTheme="majorEastAsia" w:eastAsiaTheme="majorEastAsia" w:hAnsiTheme="majorEastAsia"/>
                <w:szCs w:val="18"/>
              </w:rPr>
            </w:pPr>
          </w:p>
          <w:p w14:paraId="678F81D9" w14:textId="77777777" w:rsidR="00F31152"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自主点検</w:t>
            </w:r>
          </w:p>
          <w:p w14:paraId="6BB58C3A" w14:textId="67C4BEB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ED16E4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第三者評価の受検</w:t>
            </w:r>
          </w:p>
          <w:p w14:paraId="337F7DB8" w14:textId="7547032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31152"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107FC57E"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2F53F64B"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11　地域密着型施設サービス計画の作成</w:t>
            </w:r>
          </w:p>
          <w:p w14:paraId="769F64F5"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bottom w:val="single" w:sz="4" w:space="0" w:color="000000"/>
            </w:tcBorders>
            <w:shd w:val="clear" w:color="auto" w:fill="auto"/>
          </w:tcPr>
          <w:p w14:paraId="4D34665F"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(1)　</w:t>
            </w:r>
            <w:r w:rsidRPr="005603ED">
              <w:rPr>
                <w:rFonts w:asciiTheme="majorEastAsia" w:eastAsiaTheme="majorEastAsia" w:hAnsiTheme="majorEastAsia" w:cs="ＭＳ Ｐゴシック"/>
                <w:kern w:val="0"/>
                <w:szCs w:val="18"/>
              </w:rPr>
              <w:t>管理者は，介護支援専門員に地域密着型施設サービス計画の作成に関する業務を担当させ</w:t>
            </w:r>
            <w:r w:rsidRPr="005603ED">
              <w:rPr>
                <w:rFonts w:asciiTheme="majorEastAsia" w:eastAsiaTheme="majorEastAsia" w:hAnsiTheme="majorEastAsia" w:cs="ＭＳ Ｐゴシック" w:hint="eastAsia"/>
                <w:kern w:val="0"/>
                <w:szCs w:val="18"/>
              </w:rPr>
              <w:t>ているか。</w:t>
            </w:r>
          </w:p>
          <w:p w14:paraId="431C625A" w14:textId="6E4833DC" w:rsidR="00980000" w:rsidRPr="005603ED" w:rsidRDefault="00980000" w:rsidP="00ED157A">
            <w:pPr>
              <w:spacing w:line="211" w:lineRule="atLeast"/>
              <w:ind w:leftChars="100" w:left="180"/>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18厚令34第138条第1項準用</w:t>
            </w:r>
          </w:p>
          <w:p w14:paraId="32F5FEFF"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3B6528FB"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(2)</w:t>
            </w:r>
            <w:r w:rsidRPr="005603ED">
              <w:rPr>
                <w:rFonts w:asciiTheme="majorEastAsia" w:eastAsiaTheme="majorEastAsia" w:hAnsiTheme="majorEastAsia" w:cs="ＭＳ Ｐゴシック"/>
                <w:kern w:val="0"/>
                <w:szCs w:val="18"/>
              </w:rPr>
              <w:t xml:space="preserve">　地域密着型施設サービス計画に関する業務を担当する介護支援専門員（以下「計画担当介護支援専門員」という。）は，地域密着型施設サービス計画の作成</w:t>
            </w:r>
            <w:r w:rsidRPr="005603ED">
              <w:rPr>
                <w:rFonts w:asciiTheme="majorEastAsia" w:eastAsiaTheme="majorEastAsia" w:hAnsiTheme="majorEastAsia" w:cs="ＭＳ Ｐゴシック" w:hint="eastAsia"/>
                <w:kern w:val="0"/>
                <w:szCs w:val="18"/>
              </w:rPr>
              <w:t>及び変更</w:t>
            </w:r>
            <w:r w:rsidRPr="005603ED">
              <w:rPr>
                <w:rFonts w:asciiTheme="majorEastAsia" w:eastAsiaTheme="majorEastAsia" w:hAnsiTheme="majorEastAsia" w:cs="ＭＳ Ｐゴシック"/>
                <w:kern w:val="0"/>
                <w:szCs w:val="18"/>
              </w:rPr>
              <w:t>に当たっては，入所者の日常生活全般を支援する観点から，当該地域の住民による自発的な活動によるサービス等の利用も含めて地域密着型施設サービス計画上に位置付けるよう努め</w:t>
            </w:r>
            <w:r w:rsidRPr="005603ED">
              <w:rPr>
                <w:rFonts w:asciiTheme="majorEastAsia" w:eastAsiaTheme="majorEastAsia" w:hAnsiTheme="majorEastAsia" w:cs="ＭＳ Ｐゴシック" w:hint="eastAsia"/>
                <w:kern w:val="0"/>
                <w:szCs w:val="18"/>
              </w:rPr>
              <w:t>ているか。</w:t>
            </w:r>
          </w:p>
          <w:p w14:paraId="31D06257" w14:textId="62FA6798" w:rsidR="00980000" w:rsidRPr="005603ED" w:rsidRDefault="00980000" w:rsidP="00E2740E">
            <w:pPr>
              <w:spacing w:line="211" w:lineRule="atLeast"/>
              <w:ind w:left="371" w:hangingChars="206" w:hanging="37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18厚令34第138条第2項準用</w:t>
            </w:r>
          </w:p>
          <w:p w14:paraId="226EC173" w14:textId="77777777" w:rsidR="00ED157A"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w:t>
            </w:r>
            <w:r w:rsidRPr="005603ED">
              <w:rPr>
                <w:rFonts w:asciiTheme="majorEastAsia" w:eastAsiaTheme="majorEastAsia" w:hAnsiTheme="majorEastAsia"/>
                <w:kern w:val="0"/>
                <w:szCs w:val="18"/>
              </w:rPr>
              <w:t xml:space="preserve">  当該地域の住民による自発的な活動例：入所者の話し相手，会食などの自発的な活動</w:t>
            </w:r>
          </w:p>
          <w:p w14:paraId="0AD34654" w14:textId="0E001E2A"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4(5)②準用</w:t>
            </w:r>
          </w:p>
          <w:p w14:paraId="0426034C" w14:textId="77777777" w:rsidR="00980000" w:rsidRPr="005603ED" w:rsidRDefault="00980000" w:rsidP="00E2740E">
            <w:pPr>
              <w:spacing w:line="211" w:lineRule="atLeast"/>
              <w:ind w:left="95" w:hangingChars="106" w:hanging="95"/>
              <w:jc w:val="left"/>
              <w:rPr>
                <w:rFonts w:asciiTheme="majorEastAsia" w:eastAsiaTheme="majorEastAsia" w:hAnsiTheme="majorEastAsia"/>
                <w:w w:val="50"/>
                <w:szCs w:val="18"/>
              </w:rPr>
            </w:pPr>
          </w:p>
          <w:p w14:paraId="5FFB0C7A" w14:textId="77777777" w:rsidR="00FC6189"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(3)</w:t>
            </w:r>
            <w:r w:rsidRPr="005603ED">
              <w:rPr>
                <w:rFonts w:asciiTheme="majorEastAsia" w:eastAsiaTheme="majorEastAsia" w:hAnsiTheme="majorEastAsia" w:cs="ＭＳ Ｐゴシック"/>
                <w:kern w:val="0"/>
                <w:szCs w:val="18"/>
              </w:rPr>
              <w:t xml:space="preserve">　計画担当介護支援専門員は，地域密着型施設サービス計画の作成</w:t>
            </w:r>
            <w:r w:rsidRPr="005603ED">
              <w:rPr>
                <w:rFonts w:asciiTheme="majorEastAsia" w:eastAsiaTheme="majorEastAsia" w:hAnsiTheme="majorEastAsia" w:cs="ＭＳ Ｐゴシック" w:hint="eastAsia"/>
                <w:kern w:val="0"/>
                <w:szCs w:val="18"/>
              </w:rPr>
              <w:t>及び変更</w:t>
            </w:r>
            <w:r w:rsidRPr="005603ED">
              <w:rPr>
                <w:rFonts w:asciiTheme="majorEastAsia" w:eastAsiaTheme="majorEastAsia" w:hAnsiTheme="majorEastAsia" w:cs="ＭＳ Ｐゴシック"/>
                <w:kern w:val="0"/>
                <w:szCs w:val="18"/>
              </w:rPr>
              <w:t>に当たっては，適切な方法により，入所者について，その有する能力，その置かれている環境等の評価を通じて入所者が現に抱える問題点を明らかにし，入所者が自立した日常生活を営むことができるように支援する</w:t>
            </w:r>
            <w:r w:rsidRPr="005603ED">
              <w:rPr>
                <w:rFonts w:asciiTheme="majorEastAsia" w:eastAsiaTheme="majorEastAsia" w:hAnsiTheme="majorEastAsia" w:cs="ＭＳ Ｐゴシック" w:hint="eastAsia"/>
                <w:kern w:val="0"/>
                <w:szCs w:val="18"/>
              </w:rPr>
              <w:t>うえ</w:t>
            </w:r>
            <w:r w:rsidRPr="005603ED">
              <w:rPr>
                <w:rFonts w:asciiTheme="majorEastAsia" w:eastAsiaTheme="majorEastAsia" w:hAnsiTheme="majorEastAsia" w:cs="ＭＳ Ｐゴシック"/>
                <w:kern w:val="0"/>
                <w:szCs w:val="18"/>
              </w:rPr>
              <w:t>で解決すべき課題を把握し</w:t>
            </w:r>
            <w:r w:rsidRPr="005603ED">
              <w:rPr>
                <w:rFonts w:asciiTheme="majorEastAsia" w:eastAsiaTheme="majorEastAsia" w:hAnsiTheme="majorEastAsia" w:cs="ＭＳ Ｐゴシック" w:hint="eastAsia"/>
                <w:kern w:val="0"/>
                <w:szCs w:val="18"/>
              </w:rPr>
              <w:t>ているか。</w:t>
            </w:r>
          </w:p>
          <w:p w14:paraId="1A8DBB9C" w14:textId="7AB72B0A" w:rsidR="00980000" w:rsidRPr="005603ED" w:rsidRDefault="00980000" w:rsidP="00E2740E">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18厚令34第138条第3項準用</w:t>
            </w:r>
          </w:p>
          <w:p w14:paraId="4A6309AB"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3A2604C7"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(4)　計画担当介護支援専門員は，解決すべき課題の把握（以下「アセスメント」という。）に当たっては，入所者及びその家族に面接して</w:t>
            </w:r>
            <w:r w:rsidRPr="005603ED">
              <w:rPr>
                <w:rFonts w:asciiTheme="majorEastAsia" w:eastAsiaTheme="majorEastAsia" w:hAnsiTheme="majorEastAsia" w:cs="ＭＳ Ｐゴシック" w:hint="eastAsia"/>
                <w:kern w:val="0"/>
                <w:szCs w:val="18"/>
              </w:rPr>
              <w:t>行っているか</w:t>
            </w:r>
            <w:r w:rsidRPr="005603ED">
              <w:rPr>
                <w:rFonts w:asciiTheme="majorEastAsia" w:eastAsiaTheme="majorEastAsia" w:hAnsiTheme="majorEastAsia" w:cs="ＭＳ Ｐゴシック"/>
                <w:kern w:val="0"/>
                <w:szCs w:val="18"/>
              </w:rPr>
              <w:t>。この場合において，計画担当介護支援専門員は，面接の趣旨を入所者及びその家族に対して十分に説明し，理解を得</w:t>
            </w:r>
            <w:r w:rsidRPr="005603ED">
              <w:rPr>
                <w:rFonts w:asciiTheme="majorEastAsia" w:eastAsiaTheme="majorEastAsia" w:hAnsiTheme="majorEastAsia" w:cs="ＭＳ Ｐゴシック" w:hint="eastAsia"/>
                <w:kern w:val="0"/>
                <w:szCs w:val="18"/>
              </w:rPr>
              <w:t>ているか。</w:t>
            </w:r>
          </w:p>
          <w:p w14:paraId="5476AF39" w14:textId="3591EC61" w:rsidR="00980000" w:rsidRPr="005603ED" w:rsidRDefault="00980000" w:rsidP="00ED157A">
            <w:pPr>
              <w:spacing w:line="211" w:lineRule="atLeast"/>
              <w:ind w:leftChars="100" w:left="275" w:hangingChars="106" w:hanging="9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18厚令34第138条第4項準用</w:t>
            </w:r>
          </w:p>
          <w:p w14:paraId="7CD21CF6" w14:textId="77777777" w:rsidR="00ED157A" w:rsidRPr="005603ED" w:rsidRDefault="00980000" w:rsidP="00E2740E">
            <w:pPr>
              <w:spacing w:line="211" w:lineRule="atLeast"/>
              <w:ind w:left="392" w:hangingChars="218" w:hanging="392"/>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　アセスメントは，必ず入所者及びその家族に面接して行わなければならない。</w:t>
            </w:r>
          </w:p>
          <w:p w14:paraId="682D1032" w14:textId="3629CE0A" w:rsidR="00980000" w:rsidRPr="005603ED" w:rsidRDefault="00B3307D" w:rsidP="00ED157A">
            <w:pPr>
              <w:spacing w:line="211" w:lineRule="atLeast"/>
              <w:ind w:leftChars="100" w:left="286" w:hangingChars="118" w:hanging="106"/>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4(5)④準用</w:t>
            </w:r>
          </w:p>
          <w:p w14:paraId="23D33CFC" w14:textId="77777777" w:rsidR="00980000" w:rsidRPr="005603ED" w:rsidRDefault="00980000" w:rsidP="00E2740E">
            <w:pPr>
              <w:spacing w:line="211" w:lineRule="atLeast"/>
              <w:ind w:left="392" w:hangingChars="218" w:hanging="392"/>
              <w:jc w:val="left"/>
              <w:rPr>
                <w:rFonts w:asciiTheme="majorEastAsia" w:eastAsiaTheme="majorEastAsia" w:hAnsiTheme="majorEastAsia" w:cs="ＭＳ Ｐゴシック"/>
                <w:kern w:val="0"/>
                <w:szCs w:val="18"/>
              </w:rPr>
            </w:pPr>
          </w:p>
          <w:p w14:paraId="663EFCF5"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(5)</w:t>
            </w:r>
            <w:r w:rsidRPr="005603ED">
              <w:rPr>
                <w:rFonts w:asciiTheme="majorEastAsia" w:eastAsiaTheme="majorEastAsia" w:hAnsiTheme="majorEastAsia" w:cs="ＭＳ Ｐゴシック"/>
                <w:kern w:val="0"/>
                <w:szCs w:val="18"/>
              </w:rPr>
              <w:t xml:space="preserve">　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w:t>
            </w:r>
            <w:r w:rsidRPr="005603ED">
              <w:rPr>
                <w:rFonts w:asciiTheme="majorEastAsia" w:eastAsiaTheme="majorEastAsia" w:hAnsiTheme="majorEastAsia" w:cs="ＭＳ Ｐゴシック" w:hint="eastAsia"/>
                <w:kern w:val="0"/>
                <w:szCs w:val="18"/>
              </w:rPr>
              <w:t>うえ</w:t>
            </w:r>
            <w:r w:rsidRPr="005603ED">
              <w:rPr>
                <w:rFonts w:asciiTheme="majorEastAsia" w:eastAsiaTheme="majorEastAsia" w:hAnsiTheme="majorEastAsia" w:cs="ＭＳ Ｐゴシック"/>
                <w:kern w:val="0"/>
                <w:szCs w:val="18"/>
              </w:rPr>
              <w:t>での留意事項等を記載した地域密着型施設サービス計画の原案を作成し</w:t>
            </w:r>
            <w:r w:rsidRPr="005603ED">
              <w:rPr>
                <w:rFonts w:asciiTheme="majorEastAsia" w:eastAsiaTheme="majorEastAsia" w:hAnsiTheme="majorEastAsia" w:cs="ＭＳ Ｐゴシック" w:hint="eastAsia"/>
                <w:kern w:val="0"/>
                <w:szCs w:val="18"/>
              </w:rPr>
              <w:t>ているか。</w:t>
            </w:r>
          </w:p>
          <w:p w14:paraId="79D75BD2" w14:textId="23AE0693" w:rsidR="00980000" w:rsidRPr="005603ED" w:rsidRDefault="00980000" w:rsidP="00ED157A">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18厚令34第138条第5項準用</w:t>
            </w:r>
          </w:p>
          <w:p w14:paraId="25BD5D3C" w14:textId="77777777" w:rsidR="00ED157A" w:rsidRPr="005603ED" w:rsidRDefault="00980000" w:rsidP="00E2740E">
            <w:pPr>
              <w:autoSpaceDE w:val="0"/>
              <w:autoSpaceDN w:val="0"/>
              <w:adjustRightInd w:val="0"/>
              <w:spacing w:line="211" w:lineRule="atLeast"/>
              <w:ind w:leftChars="20" w:left="319" w:hangingChars="157" w:hanging="283"/>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lastRenderedPageBreak/>
              <w:t xml:space="preserve">  ◎  計画原案での留意事項</w:t>
            </w:r>
          </w:p>
          <w:p w14:paraId="55EA840B" w14:textId="6CAE8655" w:rsidR="00980000" w:rsidRPr="005603ED" w:rsidRDefault="00980000" w:rsidP="00E2740E">
            <w:pPr>
              <w:autoSpaceDE w:val="0"/>
              <w:autoSpaceDN w:val="0"/>
              <w:adjustRightInd w:val="0"/>
              <w:spacing w:line="211" w:lineRule="atLeast"/>
              <w:ind w:leftChars="20" w:left="319" w:hangingChars="157" w:hanging="283"/>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kern w:val="0"/>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w w:val="50"/>
                <w:szCs w:val="18"/>
              </w:rPr>
              <w:t>の4(5)⑤準用</w:t>
            </w:r>
          </w:p>
          <w:p w14:paraId="20D88479"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・入所者・家族の生活に対する意向</w:t>
            </w:r>
          </w:p>
          <w:p w14:paraId="2D5ECDB5"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・総合的な援助の方針，生活全般の解決すべき課題</w:t>
            </w:r>
          </w:p>
          <w:p w14:paraId="290651A0"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・サービス（機能訓練，看護，介護，食事等）に係る目標</w:t>
            </w:r>
          </w:p>
          <w:p w14:paraId="72763BCB"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・長期的な目標，それを達成するための短期的な目標</w:t>
            </w:r>
          </w:p>
          <w:p w14:paraId="3CE0BE54"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・長短期各目標の達成時期</w:t>
            </w:r>
          </w:p>
          <w:p w14:paraId="14F25F6E" w14:textId="6E7D11FA" w:rsidR="00980000" w:rsidRPr="005603ED" w:rsidRDefault="00980000" w:rsidP="00E2740E">
            <w:pPr>
              <w:spacing w:line="211" w:lineRule="atLeast"/>
              <w:ind w:firstLineChars="1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※達成時期に計画及びサービスの評価が行い得ること</w:t>
            </w:r>
          </w:p>
          <w:p w14:paraId="49F90132" w14:textId="05FCB15C" w:rsidR="00980000" w:rsidRPr="005603ED" w:rsidRDefault="00980000" w:rsidP="00E2740E">
            <w:pPr>
              <w:spacing w:line="211" w:lineRule="atLeast"/>
              <w:ind w:left="191" w:hangingChars="106" w:hanging="191"/>
              <w:jc w:val="left"/>
              <w:rPr>
                <w:rFonts w:asciiTheme="majorEastAsia" w:eastAsiaTheme="majorEastAsia" w:hAnsiTheme="majorEastAsia" w:cs="ＭＳ明朝"/>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明朝" w:hint="eastAsia"/>
                <w:kern w:val="0"/>
                <w:szCs w:val="18"/>
              </w:rPr>
              <w:t>地域密着型施設サービス計画の作成にあたっては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厚生労働省「人生の最終段階における医療・ケアの決定プロセスに関するガイドライン」等を参考にしつつ</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本人の意思を尊重した医療・ケアが実施できるよう</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多職種が連携し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本人及びその家族と必要な情報の共有等に努めること。</w:t>
            </w:r>
          </w:p>
          <w:p w14:paraId="377D9817" w14:textId="77777777" w:rsidR="0040399A" w:rsidRPr="005603ED" w:rsidRDefault="0040399A" w:rsidP="00E2740E">
            <w:pPr>
              <w:spacing w:line="211" w:lineRule="atLeast"/>
              <w:ind w:left="371" w:hangingChars="206" w:hanging="371"/>
              <w:jc w:val="left"/>
              <w:rPr>
                <w:rFonts w:asciiTheme="majorEastAsia" w:eastAsiaTheme="majorEastAsia" w:hAnsiTheme="majorEastAsia" w:cs="ＭＳ Ｐゴシック"/>
                <w:bCs/>
                <w:kern w:val="0"/>
                <w:szCs w:val="18"/>
              </w:rPr>
            </w:pPr>
          </w:p>
          <w:p w14:paraId="6D9AD44E"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(6)</w:t>
            </w:r>
            <w:r w:rsidRPr="005603ED">
              <w:rPr>
                <w:rFonts w:asciiTheme="majorEastAsia" w:eastAsiaTheme="majorEastAsia" w:hAnsiTheme="majorEastAsia" w:cs="ＭＳ Ｐゴシック"/>
                <w:kern w:val="0"/>
                <w:szCs w:val="18"/>
              </w:rPr>
              <w:t xml:space="preserve">　計画担当介護支援専門員は，サービス担当者会議（入所者に対する</w:t>
            </w:r>
            <w:r w:rsidRPr="005603ED">
              <w:rPr>
                <w:rFonts w:asciiTheme="majorEastAsia" w:eastAsiaTheme="majorEastAsia" w:hAnsiTheme="majorEastAsia" w:cs="ＭＳ Ｐゴシック" w:hint="eastAsia"/>
                <w:kern w:val="0"/>
                <w:szCs w:val="18"/>
              </w:rPr>
              <w:t>サービス</w:t>
            </w:r>
            <w:r w:rsidRPr="005603ED">
              <w:rPr>
                <w:rFonts w:asciiTheme="majorEastAsia" w:eastAsiaTheme="majorEastAsia" w:hAnsiTheme="majorEastAsia" w:cs="ＭＳ Ｐゴシック"/>
                <w:kern w:val="0"/>
                <w:szCs w:val="18"/>
              </w:rPr>
              <w:t>の提供に当たる他の担当者（以下「担当者」という。）を</w:t>
            </w:r>
            <w:r w:rsidRPr="005603ED">
              <w:rPr>
                <w:rFonts w:asciiTheme="majorEastAsia" w:eastAsiaTheme="majorEastAsia" w:hAnsiTheme="majorEastAsia" w:cs="ＭＳ Ｐゴシック" w:hint="eastAsia"/>
                <w:kern w:val="0"/>
                <w:szCs w:val="18"/>
              </w:rPr>
              <w:t>招集</w:t>
            </w:r>
            <w:r w:rsidRPr="005603ED">
              <w:rPr>
                <w:rFonts w:asciiTheme="majorEastAsia" w:eastAsiaTheme="majorEastAsia" w:hAnsiTheme="majorEastAsia" w:cs="ＭＳ Ｐゴシック"/>
                <w:kern w:val="0"/>
                <w:szCs w:val="18"/>
              </w:rPr>
              <w:t>して行う会議</w:t>
            </w:r>
            <w:r w:rsidRPr="005603ED">
              <w:rPr>
                <w:rFonts w:asciiTheme="majorEastAsia" w:eastAsiaTheme="majorEastAsia" w:hAnsiTheme="majorEastAsia" w:cs="DFHSMinchoR Pro-6N" w:hint="eastAsia"/>
                <w:kern w:val="0"/>
                <w:szCs w:val="18"/>
              </w:rPr>
              <w:t>（テレビ電話装置等を活用して行うことができるものとする。ただし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入所者又はその家族（以下この項において「入所者等」という。）が参加する場合にあっては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テレビ電話装置等の活用について当該入所者等の同意を得なければならない。）</w:t>
            </w:r>
            <w:r w:rsidRPr="005603ED">
              <w:rPr>
                <w:rFonts w:asciiTheme="majorEastAsia" w:eastAsiaTheme="majorEastAsia" w:hAnsiTheme="majorEastAsia" w:cs="ＭＳ Ｐゴシック"/>
                <w:kern w:val="0"/>
                <w:szCs w:val="18"/>
              </w:rPr>
              <w:t>をいう。）の開催，担当者に対する照会等により，当該地域密着型施設サービス計画の原案の内容について，担当者から，専門的な見地からの意見を求</w:t>
            </w:r>
            <w:r w:rsidRPr="005603ED">
              <w:rPr>
                <w:rFonts w:asciiTheme="majorEastAsia" w:eastAsiaTheme="majorEastAsia" w:hAnsiTheme="majorEastAsia" w:cs="ＭＳ Ｐゴシック" w:hint="eastAsia"/>
                <w:kern w:val="0"/>
                <w:szCs w:val="18"/>
              </w:rPr>
              <w:t>めているか。</w:t>
            </w:r>
          </w:p>
          <w:p w14:paraId="386CE18B" w14:textId="7E646C47" w:rsidR="00980000" w:rsidRPr="005603ED" w:rsidRDefault="00980000" w:rsidP="00ED157A">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w w:val="50"/>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18厚令34第138条第6項準用</w:t>
            </w:r>
          </w:p>
          <w:p w14:paraId="4415565B" w14:textId="6CABCA24"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Ｐゴシック" w:hint="eastAsia"/>
                <w:kern w:val="0"/>
                <w:szCs w:val="18"/>
              </w:rPr>
              <w:t>◎　他の担当者とは，医師，生活相談員，介護職員，看護職員，機能訓練指導員及び生活状況等に関係する者を指すものである。</w:t>
            </w:r>
            <w:r w:rsidRPr="005603ED">
              <w:rPr>
                <w:rFonts w:asciiTheme="majorEastAsia" w:eastAsiaTheme="majorEastAsia" w:hAnsiTheme="majorEastAsia" w:cs="ＭＳ明朝" w:hint="eastAsia"/>
                <w:kern w:val="0"/>
                <w:szCs w:val="18"/>
              </w:rPr>
              <w:t>サービス担当者会議は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テレビ電話装置等を活用して行うことができるものとする。ただし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利用者又はその家族が参加する場合にあっては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テレビ電話装置等の活用について当該利用者等の同意を得なければならない。なお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テレビ電話装置等の活用に当たっては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個人情報保護委員会・厚生労働省「医療・介護関係事業者における個人情報の適切な取扱いのためのガイダンス」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厚生労働省「医療情報システムの安全管理に関するガイドライン」等を遵守すること。</w:t>
            </w:r>
          </w:p>
          <w:p w14:paraId="67E5A4FA" w14:textId="28426ED5" w:rsidR="00980000" w:rsidRPr="005603ED" w:rsidRDefault="00B3307D" w:rsidP="00E2740E">
            <w:pPr>
              <w:spacing w:line="211" w:lineRule="atLeast"/>
              <w:ind w:leftChars="100" w:left="180"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の4(5)⑥準用</w:t>
            </w:r>
          </w:p>
          <w:p w14:paraId="7696BA48" w14:textId="77777777" w:rsidR="00914C5C" w:rsidRPr="005603ED" w:rsidRDefault="00914C5C"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5DCAD35A"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(7)</w:t>
            </w:r>
            <w:r w:rsidRPr="005603ED">
              <w:rPr>
                <w:rFonts w:asciiTheme="majorEastAsia" w:eastAsiaTheme="majorEastAsia" w:hAnsiTheme="majorEastAsia" w:cs="ＭＳ Ｐゴシック"/>
                <w:kern w:val="0"/>
                <w:szCs w:val="18"/>
              </w:rPr>
              <w:t xml:space="preserve">　計画担当介護支援専門員は，地域密着型施設サービス計画の原案の内容について入所者又はその家族に対して説明し，文書により入所者の同意を得</w:t>
            </w:r>
            <w:r w:rsidRPr="005603ED">
              <w:rPr>
                <w:rFonts w:asciiTheme="majorEastAsia" w:eastAsiaTheme="majorEastAsia" w:hAnsiTheme="majorEastAsia" w:cs="ＭＳ Ｐゴシック" w:hint="eastAsia"/>
                <w:kern w:val="0"/>
                <w:szCs w:val="18"/>
              </w:rPr>
              <w:t>ているか。</w:t>
            </w:r>
          </w:p>
          <w:p w14:paraId="2CF4A61A" w14:textId="031528CC" w:rsidR="00980000" w:rsidRPr="005603ED" w:rsidRDefault="00980000" w:rsidP="00ED157A">
            <w:pPr>
              <w:spacing w:line="211" w:lineRule="atLeast"/>
              <w:ind w:leftChars="100" w:left="275" w:hangingChars="106" w:hanging="9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18厚令34第138条第7項準用</w:t>
            </w:r>
          </w:p>
          <w:p w14:paraId="2FEFA63C" w14:textId="77777777" w:rsidR="00ED157A"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当該説明及び同意を要する地域密着型施設サービス計画の原案とは，いわゆる施設サービス計画書の第</w:t>
            </w:r>
            <w:r w:rsidRPr="005603ED">
              <w:rPr>
                <w:rFonts w:asciiTheme="majorEastAsia" w:eastAsiaTheme="majorEastAsia" w:hAnsiTheme="majorEastAsia" w:cs="ＭＳ Ｐゴシック"/>
                <w:kern w:val="0"/>
                <w:szCs w:val="18"/>
              </w:rPr>
              <w:t>1表及び第2表に相当するものである。</w:t>
            </w:r>
          </w:p>
          <w:p w14:paraId="4094ED11" w14:textId="17C90771"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の4(5)⑦中段準用</w:t>
            </w:r>
          </w:p>
          <w:p w14:paraId="2E50BEEB" w14:textId="77777777" w:rsidR="00ED157A"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必要に応じて入所者の家族に対してもの説明を行い同意を得ることが望ましいことに留意されたい。</w:t>
            </w:r>
          </w:p>
          <w:p w14:paraId="2C5772CE" w14:textId="6AB90E11"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の4(5)⑦後段準用</w:t>
            </w:r>
          </w:p>
          <w:p w14:paraId="31DC0335"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19062D9D"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(8)</w:t>
            </w:r>
            <w:r w:rsidRPr="005603ED">
              <w:rPr>
                <w:rFonts w:asciiTheme="majorEastAsia" w:eastAsiaTheme="majorEastAsia" w:hAnsiTheme="majorEastAsia" w:cs="ＭＳ Ｐゴシック"/>
                <w:kern w:val="0"/>
                <w:szCs w:val="18"/>
              </w:rPr>
              <w:t xml:space="preserve">　計画担当介護支援専門員は，地域密着型施設サービス計画を作成した際には，当該地域密着型施設サービス計画を入所者に交付し</w:t>
            </w:r>
            <w:r w:rsidRPr="005603ED">
              <w:rPr>
                <w:rFonts w:asciiTheme="majorEastAsia" w:eastAsiaTheme="majorEastAsia" w:hAnsiTheme="majorEastAsia" w:cs="ＭＳ Ｐゴシック" w:hint="eastAsia"/>
                <w:kern w:val="0"/>
                <w:szCs w:val="18"/>
              </w:rPr>
              <w:t>ているか。</w:t>
            </w:r>
          </w:p>
          <w:p w14:paraId="6073CED6" w14:textId="585D9411" w:rsidR="00980000" w:rsidRPr="005603ED" w:rsidRDefault="00980000" w:rsidP="00ED157A">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18厚令34第138条第8項準用</w:t>
            </w:r>
          </w:p>
          <w:p w14:paraId="4B9C57FD" w14:textId="77777777" w:rsidR="006115E5" w:rsidRPr="005603ED" w:rsidRDefault="006115E5" w:rsidP="00E2740E">
            <w:pPr>
              <w:spacing w:line="211" w:lineRule="atLeast"/>
              <w:ind w:left="191" w:hangingChars="106" w:hanging="191"/>
              <w:jc w:val="left"/>
              <w:rPr>
                <w:rFonts w:asciiTheme="majorEastAsia" w:eastAsiaTheme="majorEastAsia" w:hAnsiTheme="majorEastAsia" w:cs="ＭＳ Ｐゴシック"/>
                <w:kern w:val="0"/>
                <w:szCs w:val="18"/>
              </w:rPr>
            </w:pPr>
          </w:p>
          <w:p w14:paraId="22E058C5"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(9)　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w:t>
            </w:r>
            <w:r w:rsidRPr="005603ED">
              <w:rPr>
                <w:rFonts w:asciiTheme="majorEastAsia" w:eastAsiaTheme="majorEastAsia" w:hAnsiTheme="majorEastAsia" w:cs="ＭＳ Ｐゴシック" w:hint="eastAsia"/>
                <w:kern w:val="0"/>
                <w:szCs w:val="18"/>
              </w:rPr>
              <w:t>っているか。</w:t>
            </w:r>
          </w:p>
          <w:p w14:paraId="3F887AF7" w14:textId="1D10A6EB" w:rsidR="00980000" w:rsidRPr="005603ED" w:rsidRDefault="00980000" w:rsidP="00ED157A">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18厚令34第138条第9項準用</w:t>
            </w:r>
          </w:p>
          <w:p w14:paraId="5FCD89DC" w14:textId="77777777" w:rsidR="00914C5C"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計画担当介護支援専門員は，</w:t>
            </w:r>
            <w:r w:rsidRPr="005603ED">
              <w:rPr>
                <w:rFonts w:asciiTheme="majorEastAsia" w:eastAsiaTheme="majorEastAsia" w:hAnsiTheme="majorEastAsia" w:cs="ＭＳ Ｐゴシック" w:hint="eastAsia"/>
                <w:kern w:val="0"/>
                <w:szCs w:val="18"/>
              </w:rPr>
              <w:t>他のサービス担当者と緊密な連携を図り，入所者の解決すべき課題の変化が認められる場合には，円滑</w:t>
            </w:r>
            <w:r w:rsidRPr="005603ED">
              <w:rPr>
                <w:rFonts w:asciiTheme="majorEastAsia" w:eastAsiaTheme="majorEastAsia" w:hAnsiTheme="majorEastAsia" w:cs="ＭＳ Ｐゴシック" w:hint="eastAsia"/>
                <w:kern w:val="0"/>
                <w:szCs w:val="18"/>
              </w:rPr>
              <w:lastRenderedPageBreak/>
              <w:t>に連絡が行われる体制の整備に努めなければならない。</w:t>
            </w:r>
          </w:p>
          <w:p w14:paraId="71E23A35" w14:textId="0CA2E23A" w:rsidR="00980000" w:rsidRPr="005603ED" w:rsidRDefault="00B3307D" w:rsidP="00ED157A">
            <w:pPr>
              <w:spacing w:line="211" w:lineRule="atLeast"/>
              <w:ind w:firstLineChars="2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の4(5)⑨後段準用</w:t>
            </w:r>
          </w:p>
          <w:p w14:paraId="0EDFF35A"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220D02C6"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(10)</w:t>
            </w:r>
            <w:r w:rsidRPr="005603ED">
              <w:rPr>
                <w:rFonts w:asciiTheme="majorEastAsia" w:eastAsiaTheme="majorEastAsia" w:hAnsiTheme="majorEastAsia" w:cs="ＭＳ Ｐゴシック"/>
                <w:kern w:val="0"/>
                <w:szCs w:val="18"/>
              </w:rPr>
              <w:t xml:space="preserve">　計画担当介護支援専門員は，前項に規定する実施状況の把握（以下「モニタリング」という。）に当たっては，入所者及びその家族並びに担当者との連絡を継続的に行うこととし，特段の事情のない限り，</w:t>
            </w:r>
            <w:r w:rsidRPr="005603ED">
              <w:rPr>
                <w:rFonts w:asciiTheme="majorEastAsia" w:eastAsiaTheme="majorEastAsia" w:hAnsiTheme="majorEastAsia" w:cs="ＭＳ Ｐゴシック" w:hint="eastAsia"/>
                <w:kern w:val="0"/>
                <w:szCs w:val="18"/>
              </w:rPr>
              <w:t>以下の事項を</w:t>
            </w:r>
            <w:r w:rsidRPr="005603ED">
              <w:rPr>
                <w:rFonts w:asciiTheme="majorEastAsia" w:eastAsiaTheme="majorEastAsia" w:hAnsiTheme="majorEastAsia" w:cs="ＭＳ Ｐゴシック"/>
                <w:kern w:val="0"/>
                <w:szCs w:val="18"/>
              </w:rPr>
              <w:t>行</w:t>
            </w:r>
            <w:r w:rsidRPr="005603ED">
              <w:rPr>
                <w:rFonts w:asciiTheme="majorEastAsia" w:eastAsiaTheme="majorEastAsia" w:hAnsiTheme="majorEastAsia" w:cs="ＭＳ Ｐゴシック" w:hint="eastAsia"/>
                <w:kern w:val="0"/>
                <w:szCs w:val="18"/>
              </w:rPr>
              <w:t>っているか。</w:t>
            </w:r>
          </w:p>
          <w:p w14:paraId="40876CFB" w14:textId="7D758F72" w:rsidR="00980000" w:rsidRPr="005603ED" w:rsidRDefault="00980000" w:rsidP="00E2740E">
            <w:pPr>
              <w:spacing w:line="211" w:lineRule="atLeast"/>
              <w:ind w:left="371" w:hangingChars="206" w:hanging="37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18厚令34第138条第10項準用</w:t>
            </w:r>
          </w:p>
          <w:p w14:paraId="266CB63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定期的</w:t>
            </w:r>
            <w:r w:rsidRPr="005603ED">
              <w:rPr>
                <w:rFonts w:asciiTheme="majorEastAsia" w:eastAsiaTheme="majorEastAsia" w:hAnsiTheme="majorEastAsia" w:cs="ＭＳ Ｐゴシック" w:hint="eastAsia"/>
                <w:kern w:val="0"/>
                <w:szCs w:val="18"/>
              </w:rPr>
              <w:t>に</w:t>
            </w:r>
            <w:r w:rsidRPr="005603ED">
              <w:rPr>
                <w:rFonts w:asciiTheme="majorEastAsia" w:eastAsiaTheme="majorEastAsia" w:hAnsiTheme="majorEastAsia" w:cs="ＭＳ Ｐゴシック"/>
                <w:kern w:val="0"/>
                <w:szCs w:val="18"/>
              </w:rPr>
              <w:t>入所者に面接</w:t>
            </w:r>
            <w:r w:rsidRPr="005603ED">
              <w:rPr>
                <w:rFonts w:asciiTheme="majorEastAsia" w:eastAsiaTheme="majorEastAsia" w:hAnsiTheme="majorEastAsia" w:cs="ＭＳ Ｐゴシック" w:hint="eastAsia"/>
                <w:kern w:val="0"/>
                <w:szCs w:val="18"/>
              </w:rPr>
              <w:t>すること。</w:t>
            </w:r>
          </w:p>
          <w:p w14:paraId="3398594B"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定期的にモニタリング</w:t>
            </w:r>
            <w:r w:rsidRPr="005603ED">
              <w:rPr>
                <w:rFonts w:asciiTheme="majorEastAsia" w:eastAsiaTheme="majorEastAsia" w:hAnsiTheme="majorEastAsia" w:cs="ＭＳ Ｐゴシック" w:hint="eastAsia"/>
                <w:kern w:val="0"/>
                <w:szCs w:val="18"/>
              </w:rPr>
              <w:t>の結果を記録すること。</w:t>
            </w:r>
          </w:p>
          <w:p w14:paraId="76A653E1"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上記の特段の事情とは，入所者の事情により入所者に面接できない場合を主として指すものであり，計画担当介護支援専門員に起因する事情は含まれない。</w:t>
            </w:r>
          </w:p>
          <w:p w14:paraId="1BDD9354" w14:textId="77777777" w:rsidR="00ED157A" w:rsidRPr="005603ED" w:rsidRDefault="00980000" w:rsidP="00E2740E">
            <w:pPr>
              <w:spacing w:line="211" w:lineRule="atLeast"/>
              <w:ind w:leftChars="94" w:left="349" w:hangingChars="100" w:hanging="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なお，当該特段の事情がある場合については，その具体的な内容を記録しておくことが必要である。</w:t>
            </w:r>
          </w:p>
          <w:p w14:paraId="5A2F1494" w14:textId="5C7A9B1C" w:rsidR="00980000" w:rsidRPr="005603ED" w:rsidRDefault="00B3307D" w:rsidP="00E2740E">
            <w:pPr>
              <w:spacing w:line="211" w:lineRule="atLeast"/>
              <w:ind w:leftChars="94" w:left="259" w:hangingChars="100" w:hanging="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の4(5)⑩準用</w:t>
            </w:r>
          </w:p>
          <w:p w14:paraId="6C708896" w14:textId="77777777" w:rsidR="00914C5C" w:rsidRPr="005603ED" w:rsidRDefault="00914C5C" w:rsidP="00E2740E">
            <w:pPr>
              <w:spacing w:line="211" w:lineRule="atLeast"/>
              <w:ind w:left="209" w:hangingChars="116" w:hanging="209"/>
              <w:jc w:val="left"/>
              <w:rPr>
                <w:rFonts w:asciiTheme="majorEastAsia" w:eastAsiaTheme="majorEastAsia" w:hAnsiTheme="majorEastAsia" w:cs="ＭＳ Ｐゴシック"/>
                <w:bCs/>
                <w:kern w:val="0"/>
                <w:szCs w:val="18"/>
              </w:rPr>
            </w:pPr>
          </w:p>
          <w:p w14:paraId="14453A5A" w14:textId="77777777" w:rsidR="00ED157A" w:rsidRPr="005603ED" w:rsidRDefault="00980000" w:rsidP="00E2740E">
            <w:pPr>
              <w:spacing w:line="211" w:lineRule="atLeast"/>
              <w:ind w:left="389" w:hangingChars="216" w:hanging="389"/>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bCs/>
                <w:kern w:val="0"/>
                <w:szCs w:val="18"/>
              </w:rPr>
              <w:t>(11)</w:t>
            </w:r>
            <w:r w:rsidRPr="005603ED">
              <w:rPr>
                <w:rFonts w:asciiTheme="majorEastAsia" w:eastAsiaTheme="majorEastAsia" w:hAnsiTheme="majorEastAsia" w:cs="ＭＳ Ｐゴシック"/>
                <w:kern w:val="0"/>
                <w:szCs w:val="18"/>
              </w:rPr>
              <w:t xml:space="preserve">　計画担当介護支援専門員は，次に掲げる場合においては，サービス担当者会議の開催，担当者に対する照会等により，地域密着型施設サービス計画の変更の必要性について，担当者から，専門的な見地からの意見を求め</w:t>
            </w:r>
            <w:r w:rsidRPr="005603ED">
              <w:rPr>
                <w:rFonts w:asciiTheme="majorEastAsia" w:eastAsiaTheme="majorEastAsia" w:hAnsiTheme="majorEastAsia" w:cs="ＭＳ Ｐゴシック" w:hint="eastAsia"/>
                <w:kern w:val="0"/>
                <w:szCs w:val="18"/>
              </w:rPr>
              <w:t>ているか。</w:t>
            </w:r>
          </w:p>
          <w:p w14:paraId="7D205748" w14:textId="6003FE72" w:rsidR="00980000" w:rsidRPr="005603ED" w:rsidRDefault="00980000" w:rsidP="00ED157A">
            <w:pPr>
              <w:spacing w:line="211" w:lineRule="atLeast"/>
              <w:ind w:leftChars="100" w:left="284" w:hangingChars="116" w:hanging="104"/>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18厚令34第138条第11項準用</w:t>
            </w:r>
          </w:p>
          <w:p w14:paraId="5CC15ACB" w14:textId="77777777" w:rsidR="00980000" w:rsidRPr="005603ED" w:rsidRDefault="00980000" w:rsidP="00E2740E">
            <w:pPr>
              <w:spacing w:line="211" w:lineRule="atLeast"/>
              <w:ind w:leftChars="100" w:left="180" w:firstLineChars="1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①</w:t>
            </w:r>
            <w:r w:rsidRPr="005603ED">
              <w:rPr>
                <w:rFonts w:asciiTheme="majorEastAsia" w:eastAsiaTheme="majorEastAsia" w:hAnsiTheme="majorEastAsia" w:cs="ＭＳ Ｐゴシック"/>
                <w:kern w:val="0"/>
                <w:szCs w:val="18"/>
              </w:rPr>
              <w:t>入所者が要介護更新認定を受けた場合</w:t>
            </w:r>
          </w:p>
          <w:p w14:paraId="53C91DCA" w14:textId="77777777" w:rsidR="00980000" w:rsidRPr="005603ED" w:rsidRDefault="00980000" w:rsidP="00E2740E">
            <w:pPr>
              <w:spacing w:line="211" w:lineRule="atLeast"/>
              <w:ind w:firstLineChars="200" w:firstLine="360"/>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②</w:t>
            </w:r>
            <w:r w:rsidRPr="005603ED">
              <w:rPr>
                <w:rFonts w:asciiTheme="majorEastAsia" w:eastAsiaTheme="majorEastAsia" w:hAnsiTheme="majorEastAsia" w:cs="ＭＳ Ｐゴシック"/>
                <w:kern w:val="0"/>
                <w:szCs w:val="18"/>
              </w:rPr>
              <w:t>入所者が要介護状態区分の変更の認定を受けた場合</w:t>
            </w:r>
          </w:p>
          <w:p w14:paraId="68C1DCD3" w14:textId="77777777" w:rsidR="00914C5C" w:rsidRPr="005603ED" w:rsidRDefault="00914C5C" w:rsidP="00E2740E">
            <w:pPr>
              <w:spacing w:line="211" w:lineRule="atLeast"/>
              <w:ind w:left="191" w:hangingChars="106" w:hanging="191"/>
              <w:jc w:val="left"/>
              <w:rPr>
                <w:rFonts w:asciiTheme="majorEastAsia" w:eastAsiaTheme="majorEastAsia" w:hAnsiTheme="majorEastAsia" w:cs="ＭＳ Ｐゴシック"/>
                <w:kern w:val="0"/>
                <w:szCs w:val="18"/>
              </w:rPr>
            </w:pPr>
          </w:p>
          <w:p w14:paraId="23AF7A7A" w14:textId="77777777" w:rsidR="00ED157A" w:rsidRPr="005603ED" w:rsidRDefault="00980000" w:rsidP="00E2740E">
            <w:pPr>
              <w:spacing w:line="211" w:lineRule="atLeast"/>
              <w:ind w:left="371" w:hangingChars="206" w:hanging="37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 xml:space="preserve">(12)　</w:t>
            </w:r>
            <w:r w:rsidRPr="005603ED">
              <w:rPr>
                <w:rFonts w:asciiTheme="majorEastAsia" w:eastAsiaTheme="majorEastAsia" w:hAnsiTheme="majorEastAsia" w:hint="eastAsia"/>
                <w:kern w:val="0"/>
                <w:szCs w:val="18"/>
              </w:rPr>
              <w:t>上記</w:t>
            </w:r>
            <w:r w:rsidRPr="005603ED">
              <w:rPr>
                <w:rFonts w:asciiTheme="majorEastAsia" w:eastAsiaTheme="majorEastAsia" w:hAnsiTheme="majorEastAsia"/>
                <w:kern w:val="0"/>
                <w:szCs w:val="18"/>
              </w:rPr>
              <w:t>(2)</w:t>
            </w:r>
            <w:r w:rsidRPr="005603ED">
              <w:rPr>
                <w:rFonts w:asciiTheme="majorEastAsia" w:eastAsiaTheme="majorEastAsia" w:hAnsiTheme="majorEastAsia" w:cs="ＭＳ Ｐゴシック" w:hint="eastAsia"/>
                <w:kern w:val="0"/>
                <w:szCs w:val="18"/>
              </w:rPr>
              <w:t>から</w:t>
            </w:r>
            <w:r w:rsidRPr="005603ED">
              <w:rPr>
                <w:rFonts w:asciiTheme="majorEastAsia" w:eastAsiaTheme="majorEastAsia" w:hAnsiTheme="majorEastAsia" w:cs="ＭＳ Ｐゴシック"/>
                <w:kern w:val="0"/>
                <w:szCs w:val="18"/>
              </w:rPr>
              <w:t>(8)までの規定は，(11)に規定する地域密着型施設サービス計画の変更</w:t>
            </w:r>
            <w:r w:rsidRPr="005603ED">
              <w:rPr>
                <w:rFonts w:asciiTheme="majorEastAsia" w:eastAsiaTheme="majorEastAsia" w:hAnsiTheme="majorEastAsia" w:cs="ＭＳ Ｐゴシック" w:hint="eastAsia"/>
                <w:kern w:val="0"/>
                <w:szCs w:val="18"/>
              </w:rPr>
              <w:t>について準用しているか。</w:t>
            </w:r>
          </w:p>
          <w:p w14:paraId="2CF3B258" w14:textId="3EDC477E" w:rsidR="00980000" w:rsidRPr="005603ED" w:rsidRDefault="00980000" w:rsidP="00ED157A">
            <w:pPr>
              <w:spacing w:line="211" w:lineRule="atLeast"/>
              <w:ind w:leftChars="100" w:left="275" w:hangingChars="106" w:hanging="9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18厚令34第138条第12項準用</w:t>
            </w:r>
          </w:p>
          <w:p w14:paraId="260339D0" w14:textId="77777777" w:rsidR="00914C5C" w:rsidRPr="005603ED" w:rsidRDefault="00980000" w:rsidP="00E2740E">
            <w:pPr>
              <w:spacing w:line="211" w:lineRule="atLeast"/>
              <w:ind w:leftChars="115" w:left="311" w:hangingChars="58" w:hanging="104"/>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入所者の希望による軽微な変更を行う場合には，この必要はないものとする。ただし，この場合においても，当該</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が，入所者の解決すべき課題の変化に留意することが重要であることは，上記</w:t>
            </w:r>
            <w:r w:rsidRPr="005603ED">
              <w:rPr>
                <w:rFonts w:asciiTheme="majorEastAsia" w:eastAsiaTheme="majorEastAsia" w:hAnsiTheme="majorEastAsia" w:cs="ＭＳ Ｐゴシック"/>
                <w:kern w:val="0"/>
                <w:szCs w:val="18"/>
              </w:rPr>
              <w:t>(9)に規定したとおりである。</w:t>
            </w:r>
          </w:p>
          <w:p w14:paraId="5BF0FF5E" w14:textId="1ACF83E2" w:rsidR="00980000" w:rsidRPr="005603ED" w:rsidRDefault="00B3307D" w:rsidP="00ED157A">
            <w:pPr>
              <w:spacing w:line="211" w:lineRule="atLeast"/>
              <w:ind w:firstLineChars="2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の4(5)⑪後段準用</w:t>
            </w:r>
          </w:p>
        </w:tc>
        <w:tc>
          <w:tcPr>
            <w:tcW w:w="466" w:type="dxa"/>
            <w:gridSpan w:val="3"/>
            <w:tcBorders>
              <w:bottom w:val="single" w:sz="4" w:space="0" w:color="000000"/>
            </w:tcBorders>
            <w:shd w:val="clear" w:color="auto" w:fill="auto"/>
          </w:tcPr>
          <w:p w14:paraId="5BC72BC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4781966F"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tcBorders>
              <w:bottom w:val="single" w:sz="4" w:space="0" w:color="000000"/>
            </w:tcBorders>
            <w:shd w:val="clear" w:color="auto" w:fill="auto"/>
          </w:tcPr>
          <w:p w14:paraId="02E6B0C9"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t>施設サービス計画</w:t>
            </w:r>
            <w:r w:rsidRPr="005603ED">
              <w:rPr>
                <w:rFonts w:asciiTheme="majorEastAsia" w:eastAsiaTheme="majorEastAsia" w:hAnsiTheme="majorEastAsia" w:cs="ＭＳ Ｐゴシック" w:hint="eastAsia"/>
                <w:kern w:val="0"/>
                <w:szCs w:val="18"/>
              </w:rPr>
              <w:t>の作成者</w:t>
            </w:r>
          </w:p>
          <w:p w14:paraId="6718B36F"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w:t>
            </w:r>
          </w:p>
          <w:p w14:paraId="39A88DCE"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p>
          <w:p w14:paraId="1254F892"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p>
          <w:p w14:paraId="60D0BF9F" w14:textId="5B926D95" w:rsidR="00980000" w:rsidRPr="005603ED" w:rsidRDefault="00980000" w:rsidP="00E2740E">
            <w:pPr>
              <w:spacing w:line="211" w:lineRule="atLeast"/>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住民の自発的な活動等の計画への位置付け【</w:t>
            </w:r>
            <w:r w:rsidR="00F31152"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有</w:t>
            </w:r>
            <w:r w:rsidR="00F31152"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w:t>
            </w:r>
            <w:r w:rsidR="00F31152"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無</w:t>
            </w:r>
            <w:r w:rsidR="00F31152"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w:t>
            </w:r>
          </w:p>
          <w:p w14:paraId="435414A6"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p>
          <w:p w14:paraId="0BA8EEA3" w14:textId="77777777" w:rsidR="00980000" w:rsidRPr="005603ED" w:rsidRDefault="00980000" w:rsidP="00E2740E">
            <w:pPr>
              <w:spacing w:line="211" w:lineRule="atLeast"/>
              <w:jc w:val="left"/>
              <w:rPr>
                <w:rFonts w:asciiTheme="majorEastAsia" w:eastAsiaTheme="majorEastAsia" w:hAnsiTheme="majorEastAsia"/>
                <w:szCs w:val="18"/>
              </w:rPr>
            </w:pPr>
          </w:p>
          <w:p w14:paraId="17E3F207" w14:textId="77777777" w:rsidR="00980000" w:rsidRPr="005603ED" w:rsidRDefault="00980000" w:rsidP="00E2740E">
            <w:pPr>
              <w:spacing w:line="211" w:lineRule="atLeast"/>
              <w:jc w:val="left"/>
              <w:rPr>
                <w:rFonts w:asciiTheme="majorEastAsia" w:eastAsiaTheme="majorEastAsia" w:hAnsiTheme="majorEastAsia"/>
                <w:szCs w:val="18"/>
              </w:rPr>
            </w:pPr>
          </w:p>
          <w:p w14:paraId="1642F00E" w14:textId="77777777" w:rsidR="00980000" w:rsidRPr="005603ED" w:rsidRDefault="00980000" w:rsidP="00E2740E">
            <w:pPr>
              <w:spacing w:line="211" w:lineRule="atLeast"/>
              <w:jc w:val="left"/>
              <w:rPr>
                <w:rFonts w:asciiTheme="majorEastAsia" w:eastAsiaTheme="majorEastAsia" w:hAnsiTheme="majorEastAsia"/>
                <w:szCs w:val="18"/>
              </w:rPr>
            </w:pPr>
          </w:p>
          <w:p w14:paraId="1AB94D42" w14:textId="77777777" w:rsidR="00980000" w:rsidRPr="005603ED" w:rsidRDefault="00980000" w:rsidP="00E2740E">
            <w:pPr>
              <w:spacing w:line="211" w:lineRule="atLeast"/>
              <w:jc w:val="left"/>
              <w:rPr>
                <w:rFonts w:asciiTheme="majorEastAsia" w:eastAsiaTheme="majorEastAsia" w:hAnsiTheme="majorEastAsia"/>
                <w:szCs w:val="18"/>
              </w:rPr>
            </w:pPr>
          </w:p>
          <w:p w14:paraId="0EE34757" w14:textId="45440F76" w:rsidR="00980000" w:rsidRPr="005603ED" w:rsidRDefault="00980000" w:rsidP="00E2740E">
            <w:pPr>
              <w:spacing w:line="211" w:lineRule="atLeast"/>
              <w:jc w:val="left"/>
              <w:rPr>
                <w:rFonts w:asciiTheme="majorEastAsia" w:eastAsiaTheme="majorEastAsia" w:hAnsiTheme="majorEastAsia"/>
                <w:szCs w:val="18"/>
              </w:rPr>
            </w:pPr>
          </w:p>
          <w:p w14:paraId="5F11FD47" w14:textId="77777777" w:rsidR="00980000" w:rsidRPr="005603ED" w:rsidRDefault="00980000" w:rsidP="00E2740E">
            <w:pPr>
              <w:spacing w:line="211" w:lineRule="atLeast"/>
              <w:jc w:val="left"/>
              <w:rPr>
                <w:rFonts w:asciiTheme="majorEastAsia" w:eastAsiaTheme="majorEastAsia" w:hAnsiTheme="majorEastAsia"/>
                <w:szCs w:val="18"/>
              </w:rPr>
            </w:pPr>
          </w:p>
          <w:p w14:paraId="40349605" w14:textId="77777777" w:rsidR="00980000" w:rsidRPr="005603ED" w:rsidRDefault="00980000" w:rsidP="00E2740E">
            <w:pPr>
              <w:spacing w:line="211" w:lineRule="atLeast"/>
              <w:jc w:val="left"/>
              <w:rPr>
                <w:rFonts w:asciiTheme="majorEastAsia" w:eastAsiaTheme="majorEastAsia" w:hAnsiTheme="majorEastAsia"/>
                <w:szCs w:val="18"/>
              </w:rPr>
            </w:pPr>
          </w:p>
          <w:p w14:paraId="3C6C073F" w14:textId="77777777" w:rsidR="00980000" w:rsidRPr="005603ED" w:rsidRDefault="00980000" w:rsidP="00E2740E">
            <w:pPr>
              <w:spacing w:line="211" w:lineRule="atLeast"/>
              <w:jc w:val="left"/>
              <w:rPr>
                <w:rFonts w:asciiTheme="majorEastAsia" w:eastAsiaTheme="majorEastAsia" w:hAnsiTheme="majorEastAsia"/>
                <w:szCs w:val="18"/>
              </w:rPr>
            </w:pPr>
          </w:p>
          <w:p w14:paraId="175ED607" w14:textId="77777777" w:rsidR="00980000" w:rsidRPr="005603ED" w:rsidRDefault="00980000" w:rsidP="00E2740E">
            <w:pPr>
              <w:spacing w:line="211" w:lineRule="atLeast"/>
              <w:jc w:val="left"/>
              <w:rPr>
                <w:rFonts w:asciiTheme="majorEastAsia" w:eastAsiaTheme="majorEastAsia" w:hAnsiTheme="majorEastAsia"/>
                <w:szCs w:val="18"/>
              </w:rPr>
            </w:pPr>
          </w:p>
          <w:p w14:paraId="2C4591BA" w14:textId="77777777" w:rsidR="00980000" w:rsidRPr="005603ED" w:rsidRDefault="00980000" w:rsidP="00E2740E">
            <w:pPr>
              <w:spacing w:line="211" w:lineRule="atLeast"/>
              <w:jc w:val="left"/>
              <w:rPr>
                <w:rFonts w:asciiTheme="majorEastAsia" w:eastAsiaTheme="majorEastAsia" w:hAnsiTheme="majorEastAsia"/>
                <w:szCs w:val="18"/>
              </w:rPr>
            </w:pPr>
          </w:p>
          <w:p w14:paraId="03F4557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【アセスメント】</w:t>
            </w:r>
          </w:p>
          <w:p w14:paraId="4F7FF90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・頻度・時期</w:t>
            </w:r>
          </w:p>
          <w:p w14:paraId="7B81FF0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w:t>
            </w:r>
          </w:p>
          <w:p w14:paraId="041587F5" w14:textId="77777777" w:rsidR="00ED157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w:t>
            </w:r>
          </w:p>
          <w:p w14:paraId="452175D3" w14:textId="26BCDAF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FB2082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・ツール</w:t>
            </w:r>
          </w:p>
          <w:p w14:paraId="5BF08F1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w:t>
            </w:r>
          </w:p>
          <w:p w14:paraId="36AE8960" w14:textId="77777777" w:rsidR="00980000" w:rsidRPr="005603ED" w:rsidRDefault="00980000" w:rsidP="00E2740E">
            <w:pPr>
              <w:spacing w:line="211" w:lineRule="atLeast"/>
              <w:jc w:val="left"/>
              <w:rPr>
                <w:rFonts w:asciiTheme="majorEastAsia" w:eastAsiaTheme="majorEastAsia" w:hAnsiTheme="majorEastAsia"/>
                <w:szCs w:val="18"/>
              </w:rPr>
            </w:pPr>
          </w:p>
          <w:p w14:paraId="60D8F2CD" w14:textId="77777777" w:rsidR="00980000" w:rsidRPr="005603ED" w:rsidRDefault="00980000" w:rsidP="00E2740E">
            <w:pPr>
              <w:spacing w:line="211" w:lineRule="atLeast"/>
              <w:jc w:val="left"/>
              <w:rPr>
                <w:rFonts w:asciiTheme="majorEastAsia" w:eastAsiaTheme="majorEastAsia" w:hAnsiTheme="majorEastAsia"/>
                <w:szCs w:val="18"/>
              </w:rPr>
            </w:pPr>
          </w:p>
          <w:p w14:paraId="7DE794E2" w14:textId="77777777" w:rsidR="00980000" w:rsidRPr="005603ED" w:rsidRDefault="00980000" w:rsidP="00E2740E">
            <w:pPr>
              <w:spacing w:line="211" w:lineRule="atLeast"/>
              <w:jc w:val="left"/>
              <w:rPr>
                <w:rFonts w:asciiTheme="majorEastAsia" w:eastAsiaTheme="majorEastAsia" w:hAnsiTheme="majorEastAsia"/>
                <w:szCs w:val="18"/>
              </w:rPr>
            </w:pPr>
          </w:p>
          <w:p w14:paraId="3847B05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【原案の作成】</w:t>
            </w:r>
          </w:p>
          <w:p w14:paraId="3143E3F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利用者</w:t>
            </w:r>
          </w:p>
          <w:p w14:paraId="148DAB6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人中</w:t>
            </w:r>
          </w:p>
          <w:p w14:paraId="19F5C0D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介護計画</w:t>
            </w:r>
          </w:p>
          <w:p w14:paraId="03F324C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人分有</w:t>
            </w:r>
          </w:p>
          <w:p w14:paraId="21D70D76" w14:textId="77777777" w:rsidR="00980000" w:rsidRPr="005603ED" w:rsidRDefault="00980000" w:rsidP="00E2740E">
            <w:pPr>
              <w:spacing w:line="211" w:lineRule="atLeast"/>
              <w:jc w:val="left"/>
              <w:rPr>
                <w:rFonts w:asciiTheme="majorEastAsia" w:eastAsiaTheme="majorEastAsia" w:hAnsiTheme="majorEastAsia"/>
                <w:szCs w:val="18"/>
              </w:rPr>
            </w:pPr>
          </w:p>
          <w:p w14:paraId="522C248F" w14:textId="77777777" w:rsidR="00980000" w:rsidRPr="005603ED" w:rsidRDefault="00980000" w:rsidP="00E2740E">
            <w:pPr>
              <w:spacing w:line="211" w:lineRule="atLeast"/>
              <w:jc w:val="left"/>
              <w:rPr>
                <w:rFonts w:asciiTheme="majorEastAsia" w:eastAsiaTheme="majorEastAsia" w:hAnsiTheme="majorEastAsia"/>
                <w:szCs w:val="18"/>
              </w:rPr>
            </w:pPr>
          </w:p>
          <w:p w14:paraId="028360BD" w14:textId="77777777" w:rsidR="00980000" w:rsidRPr="005603ED" w:rsidRDefault="00980000" w:rsidP="00E2740E">
            <w:pPr>
              <w:spacing w:line="211" w:lineRule="atLeast"/>
              <w:jc w:val="left"/>
              <w:rPr>
                <w:rFonts w:asciiTheme="majorEastAsia" w:eastAsiaTheme="majorEastAsia" w:hAnsiTheme="majorEastAsia"/>
                <w:szCs w:val="18"/>
              </w:rPr>
            </w:pPr>
          </w:p>
          <w:p w14:paraId="0522DD86" w14:textId="77777777" w:rsidR="00980000" w:rsidRPr="005603ED" w:rsidRDefault="00980000" w:rsidP="00E2740E">
            <w:pPr>
              <w:spacing w:line="211" w:lineRule="atLeast"/>
              <w:jc w:val="left"/>
              <w:rPr>
                <w:rFonts w:asciiTheme="majorEastAsia" w:eastAsiaTheme="majorEastAsia" w:hAnsiTheme="majorEastAsia"/>
                <w:szCs w:val="18"/>
              </w:rPr>
            </w:pPr>
          </w:p>
          <w:p w14:paraId="25990D43" w14:textId="77777777" w:rsidR="00980000" w:rsidRPr="005603ED" w:rsidRDefault="00980000" w:rsidP="00E2740E">
            <w:pPr>
              <w:spacing w:line="211" w:lineRule="atLeast"/>
              <w:jc w:val="left"/>
              <w:rPr>
                <w:rFonts w:asciiTheme="majorEastAsia" w:eastAsiaTheme="majorEastAsia" w:hAnsiTheme="majorEastAsia"/>
                <w:szCs w:val="18"/>
              </w:rPr>
            </w:pPr>
          </w:p>
          <w:p w14:paraId="7B9E9AEB" w14:textId="77777777" w:rsidR="00980000" w:rsidRPr="005603ED" w:rsidRDefault="00980000" w:rsidP="00E2740E">
            <w:pPr>
              <w:spacing w:line="211" w:lineRule="atLeast"/>
              <w:jc w:val="left"/>
              <w:rPr>
                <w:rFonts w:asciiTheme="majorEastAsia" w:eastAsiaTheme="majorEastAsia" w:hAnsiTheme="majorEastAsia"/>
                <w:szCs w:val="18"/>
              </w:rPr>
            </w:pPr>
          </w:p>
          <w:p w14:paraId="0EAA274B" w14:textId="77777777" w:rsidR="00980000" w:rsidRPr="005603ED" w:rsidRDefault="00980000" w:rsidP="00E2740E">
            <w:pPr>
              <w:spacing w:line="211" w:lineRule="atLeast"/>
              <w:jc w:val="left"/>
              <w:rPr>
                <w:rFonts w:asciiTheme="majorEastAsia" w:eastAsiaTheme="majorEastAsia" w:hAnsiTheme="majorEastAsia"/>
                <w:szCs w:val="18"/>
              </w:rPr>
            </w:pPr>
          </w:p>
          <w:p w14:paraId="30B21222" w14:textId="77777777" w:rsidR="00980000" w:rsidRPr="005603ED" w:rsidRDefault="00980000" w:rsidP="00E2740E">
            <w:pPr>
              <w:spacing w:line="211" w:lineRule="atLeast"/>
              <w:jc w:val="left"/>
              <w:rPr>
                <w:rFonts w:asciiTheme="majorEastAsia" w:eastAsiaTheme="majorEastAsia" w:hAnsiTheme="majorEastAsia"/>
                <w:szCs w:val="18"/>
              </w:rPr>
            </w:pPr>
          </w:p>
          <w:p w14:paraId="3A6E6A6F" w14:textId="77777777" w:rsidR="00980000" w:rsidRPr="005603ED" w:rsidRDefault="00980000" w:rsidP="00E2740E">
            <w:pPr>
              <w:spacing w:line="211" w:lineRule="atLeast"/>
              <w:jc w:val="left"/>
              <w:rPr>
                <w:rFonts w:asciiTheme="majorEastAsia" w:eastAsiaTheme="majorEastAsia" w:hAnsiTheme="majorEastAsia"/>
                <w:szCs w:val="18"/>
              </w:rPr>
            </w:pPr>
          </w:p>
          <w:p w14:paraId="38F5F420" w14:textId="3D947634" w:rsidR="00980000" w:rsidRPr="005603ED" w:rsidRDefault="00980000" w:rsidP="00E2740E">
            <w:pPr>
              <w:spacing w:line="211" w:lineRule="atLeast"/>
              <w:jc w:val="left"/>
              <w:rPr>
                <w:rFonts w:asciiTheme="majorEastAsia" w:eastAsiaTheme="majorEastAsia" w:hAnsiTheme="majorEastAsia"/>
                <w:szCs w:val="18"/>
              </w:rPr>
            </w:pPr>
          </w:p>
          <w:p w14:paraId="03877B04" w14:textId="7F86FEEC" w:rsidR="008E057D" w:rsidRPr="005603ED" w:rsidRDefault="008E057D" w:rsidP="00E2740E">
            <w:pPr>
              <w:spacing w:line="211" w:lineRule="atLeast"/>
              <w:jc w:val="left"/>
              <w:rPr>
                <w:rFonts w:asciiTheme="majorEastAsia" w:eastAsiaTheme="majorEastAsia" w:hAnsiTheme="majorEastAsia"/>
                <w:szCs w:val="18"/>
              </w:rPr>
            </w:pPr>
          </w:p>
          <w:p w14:paraId="78EEA5F5" w14:textId="68407D26" w:rsidR="008E057D" w:rsidRPr="005603ED" w:rsidRDefault="008E057D" w:rsidP="00E2740E">
            <w:pPr>
              <w:spacing w:line="211" w:lineRule="atLeast"/>
              <w:jc w:val="left"/>
              <w:rPr>
                <w:rFonts w:asciiTheme="majorEastAsia" w:eastAsiaTheme="majorEastAsia" w:hAnsiTheme="majorEastAsia"/>
                <w:szCs w:val="18"/>
              </w:rPr>
            </w:pPr>
          </w:p>
          <w:p w14:paraId="0D0E0FFF" w14:textId="7670D663" w:rsidR="0040399A" w:rsidRPr="005603ED" w:rsidRDefault="0040399A" w:rsidP="00E2740E">
            <w:pPr>
              <w:spacing w:line="211" w:lineRule="atLeast"/>
              <w:jc w:val="left"/>
              <w:rPr>
                <w:rFonts w:asciiTheme="majorEastAsia" w:eastAsiaTheme="majorEastAsia" w:hAnsiTheme="majorEastAsia"/>
                <w:szCs w:val="18"/>
              </w:rPr>
            </w:pPr>
          </w:p>
          <w:p w14:paraId="61DD9524" w14:textId="77777777" w:rsidR="0040399A" w:rsidRPr="005603ED" w:rsidRDefault="0040399A" w:rsidP="00E2740E">
            <w:pPr>
              <w:spacing w:line="211" w:lineRule="atLeast"/>
              <w:jc w:val="left"/>
              <w:rPr>
                <w:rFonts w:asciiTheme="majorEastAsia" w:eastAsiaTheme="majorEastAsia" w:hAnsiTheme="majorEastAsia"/>
                <w:szCs w:val="18"/>
              </w:rPr>
            </w:pPr>
          </w:p>
          <w:p w14:paraId="4EA33442" w14:textId="77777777" w:rsidR="00980000" w:rsidRPr="005603ED" w:rsidRDefault="00980000" w:rsidP="00E2740E">
            <w:pPr>
              <w:spacing w:line="211" w:lineRule="atLeast"/>
              <w:jc w:val="left"/>
              <w:rPr>
                <w:rFonts w:asciiTheme="majorEastAsia" w:eastAsiaTheme="majorEastAsia" w:hAnsiTheme="majorEastAsia"/>
                <w:szCs w:val="18"/>
              </w:rPr>
            </w:pPr>
          </w:p>
          <w:p w14:paraId="6618B080" w14:textId="77777777" w:rsidR="00980000" w:rsidRPr="005603ED" w:rsidRDefault="00980000" w:rsidP="00E2740E">
            <w:pPr>
              <w:spacing w:line="211" w:lineRule="atLeast"/>
              <w:jc w:val="left"/>
              <w:rPr>
                <w:rFonts w:asciiTheme="majorEastAsia" w:eastAsiaTheme="majorEastAsia" w:hAnsiTheme="majorEastAsia"/>
                <w:szCs w:val="18"/>
              </w:rPr>
            </w:pPr>
          </w:p>
          <w:p w14:paraId="5C380740" w14:textId="2273E5AA" w:rsidR="00980000" w:rsidRPr="005603ED" w:rsidRDefault="00980000" w:rsidP="00E2740E">
            <w:pPr>
              <w:spacing w:line="211" w:lineRule="atLeast"/>
              <w:jc w:val="left"/>
              <w:rPr>
                <w:rFonts w:asciiTheme="majorEastAsia" w:eastAsiaTheme="majorEastAsia" w:hAnsiTheme="majorEastAsia"/>
                <w:spacing w:val="-4"/>
                <w:szCs w:val="18"/>
              </w:rPr>
            </w:pP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サービス</w:t>
            </w:r>
            <w:r w:rsidRPr="005603ED">
              <w:rPr>
                <w:rFonts w:asciiTheme="majorEastAsia" w:eastAsiaTheme="majorEastAsia" w:hAnsiTheme="majorEastAsia" w:hint="eastAsia"/>
                <w:spacing w:val="-4"/>
                <w:szCs w:val="18"/>
              </w:rPr>
              <w:t>担当者会議】</w:t>
            </w:r>
          </w:p>
          <w:p w14:paraId="6AB3110F" w14:textId="77777777" w:rsidR="00980000" w:rsidRPr="005603ED" w:rsidRDefault="00980000" w:rsidP="00E2740E">
            <w:pPr>
              <w:spacing w:line="211" w:lineRule="atLeast"/>
              <w:jc w:val="left"/>
              <w:rPr>
                <w:rFonts w:asciiTheme="majorEastAsia" w:eastAsiaTheme="majorEastAsia" w:hAnsiTheme="majorEastAsia"/>
                <w:szCs w:val="18"/>
              </w:rPr>
            </w:pPr>
          </w:p>
          <w:p w14:paraId="17F067DA" w14:textId="77777777" w:rsidR="00980000" w:rsidRPr="005603ED" w:rsidRDefault="00980000" w:rsidP="00E2740E">
            <w:pPr>
              <w:spacing w:line="211" w:lineRule="atLeast"/>
              <w:jc w:val="left"/>
              <w:rPr>
                <w:rFonts w:asciiTheme="majorEastAsia" w:eastAsiaTheme="majorEastAsia" w:hAnsiTheme="majorEastAsia"/>
                <w:szCs w:val="18"/>
              </w:rPr>
            </w:pPr>
          </w:p>
          <w:p w14:paraId="5B1C0096" w14:textId="77777777" w:rsidR="00980000" w:rsidRPr="005603ED" w:rsidRDefault="00980000" w:rsidP="00E2740E">
            <w:pPr>
              <w:spacing w:line="211" w:lineRule="atLeast"/>
              <w:jc w:val="left"/>
              <w:rPr>
                <w:rFonts w:asciiTheme="majorEastAsia" w:eastAsiaTheme="majorEastAsia" w:hAnsiTheme="majorEastAsia"/>
                <w:szCs w:val="18"/>
              </w:rPr>
            </w:pPr>
          </w:p>
          <w:p w14:paraId="6CB8F7A6" w14:textId="77777777" w:rsidR="00980000" w:rsidRPr="005603ED" w:rsidRDefault="00980000" w:rsidP="00E2740E">
            <w:pPr>
              <w:spacing w:line="211" w:lineRule="atLeast"/>
              <w:jc w:val="left"/>
              <w:rPr>
                <w:rFonts w:asciiTheme="majorEastAsia" w:eastAsiaTheme="majorEastAsia" w:hAnsiTheme="majorEastAsia"/>
                <w:szCs w:val="18"/>
              </w:rPr>
            </w:pPr>
          </w:p>
          <w:p w14:paraId="49AC7383" w14:textId="77777777" w:rsidR="00980000" w:rsidRPr="005603ED" w:rsidRDefault="00980000" w:rsidP="00E2740E">
            <w:pPr>
              <w:spacing w:line="211" w:lineRule="atLeast"/>
              <w:jc w:val="left"/>
              <w:rPr>
                <w:rFonts w:asciiTheme="majorEastAsia" w:eastAsiaTheme="majorEastAsia" w:hAnsiTheme="majorEastAsia"/>
                <w:szCs w:val="18"/>
              </w:rPr>
            </w:pPr>
          </w:p>
          <w:p w14:paraId="3CDE3A20" w14:textId="77777777" w:rsidR="00980000" w:rsidRPr="005603ED" w:rsidRDefault="00980000" w:rsidP="00E2740E">
            <w:pPr>
              <w:spacing w:line="211" w:lineRule="atLeast"/>
              <w:jc w:val="left"/>
              <w:rPr>
                <w:rFonts w:asciiTheme="majorEastAsia" w:eastAsiaTheme="majorEastAsia" w:hAnsiTheme="majorEastAsia"/>
                <w:szCs w:val="18"/>
              </w:rPr>
            </w:pPr>
          </w:p>
          <w:p w14:paraId="2818DB6A" w14:textId="282BA292"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・各担当の意見記録【</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5CA63FE2" w14:textId="5C12BF6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w:t>
            </w:r>
            <w:r w:rsidRPr="005603ED">
              <w:rPr>
                <w:rFonts w:asciiTheme="majorEastAsia" w:eastAsiaTheme="majorEastAsia" w:hAnsiTheme="majorEastAsia" w:hint="eastAsia"/>
                <w:spacing w:val="0"/>
              </w:rPr>
              <w:t>看護職員，栄養士</w:t>
            </w:r>
            <w:r w:rsidRPr="005603ED">
              <w:rPr>
                <w:rFonts w:asciiTheme="majorEastAsia" w:eastAsiaTheme="majorEastAsia" w:hAnsiTheme="majorEastAsia" w:hint="eastAsia"/>
              </w:rPr>
              <w:t>【</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70ED9ACA" w14:textId="77777777" w:rsidR="00980000" w:rsidRPr="005603ED" w:rsidRDefault="00980000" w:rsidP="00E2740E">
            <w:pPr>
              <w:pStyle w:val="a9"/>
              <w:wordWrap/>
              <w:spacing w:line="211" w:lineRule="atLeast"/>
              <w:ind w:left="180" w:hangingChars="100" w:hanging="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・必要応じ医師意見</w:t>
            </w:r>
          </w:p>
          <w:p w14:paraId="6658217B" w14:textId="537394B4" w:rsidR="00980000" w:rsidRPr="005603ED" w:rsidRDefault="00980000" w:rsidP="00ED157A">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E094D50" w14:textId="77777777" w:rsidR="00980000" w:rsidRPr="005603ED" w:rsidRDefault="00980000" w:rsidP="00E2740E">
            <w:pPr>
              <w:spacing w:line="211" w:lineRule="atLeast"/>
              <w:jc w:val="left"/>
              <w:rPr>
                <w:rFonts w:asciiTheme="majorEastAsia" w:eastAsiaTheme="majorEastAsia" w:hAnsiTheme="majorEastAsia"/>
                <w:szCs w:val="18"/>
              </w:rPr>
            </w:pPr>
          </w:p>
          <w:p w14:paraId="25E7E9E7" w14:textId="77777777" w:rsidR="00980000" w:rsidRPr="005603ED" w:rsidRDefault="00980000" w:rsidP="00E2740E">
            <w:pPr>
              <w:spacing w:line="211" w:lineRule="atLeast"/>
              <w:jc w:val="left"/>
              <w:rPr>
                <w:rFonts w:asciiTheme="majorEastAsia" w:eastAsiaTheme="majorEastAsia" w:hAnsiTheme="majorEastAsia"/>
                <w:szCs w:val="18"/>
              </w:rPr>
            </w:pPr>
          </w:p>
          <w:p w14:paraId="4D0515B7" w14:textId="77777777" w:rsidR="00980000" w:rsidRPr="005603ED" w:rsidRDefault="00980000" w:rsidP="00E2740E">
            <w:pPr>
              <w:spacing w:line="211" w:lineRule="atLeast"/>
              <w:jc w:val="left"/>
              <w:rPr>
                <w:rFonts w:asciiTheme="majorEastAsia" w:eastAsiaTheme="majorEastAsia" w:hAnsiTheme="majorEastAsia"/>
                <w:szCs w:val="18"/>
              </w:rPr>
            </w:pPr>
          </w:p>
          <w:p w14:paraId="571EDC4E" w14:textId="6F886068" w:rsidR="00980000" w:rsidRPr="005603ED" w:rsidRDefault="00980000" w:rsidP="00E2740E">
            <w:pPr>
              <w:spacing w:line="211" w:lineRule="atLeast"/>
              <w:jc w:val="left"/>
              <w:rPr>
                <w:rFonts w:asciiTheme="majorEastAsia" w:eastAsiaTheme="majorEastAsia" w:hAnsiTheme="majorEastAsia"/>
                <w:szCs w:val="18"/>
              </w:rPr>
            </w:pPr>
          </w:p>
          <w:p w14:paraId="5DE76D84" w14:textId="126144FC" w:rsidR="0040399A" w:rsidRPr="005603ED" w:rsidRDefault="0040399A" w:rsidP="00E2740E">
            <w:pPr>
              <w:spacing w:line="211" w:lineRule="atLeast"/>
              <w:jc w:val="left"/>
              <w:rPr>
                <w:rFonts w:asciiTheme="majorEastAsia" w:eastAsiaTheme="majorEastAsia" w:hAnsiTheme="majorEastAsia"/>
                <w:szCs w:val="18"/>
              </w:rPr>
            </w:pPr>
          </w:p>
          <w:p w14:paraId="38A03DD5" w14:textId="77777777" w:rsidR="0040399A" w:rsidRPr="005603ED" w:rsidRDefault="0040399A" w:rsidP="00E2740E">
            <w:pPr>
              <w:spacing w:line="211" w:lineRule="atLeast"/>
              <w:jc w:val="left"/>
              <w:rPr>
                <w:rFonts w:asciiTheme="majorEastAsia" w:eastAsiaTheme="majorEastAsia" w:hAnsiTheme="majorEastAsia"/>
                <w:szCs w:val="18"/>
              </w:rPr>
            </w:pPr>
          </w:p>
          <w:p w14:paraId="55F67979" w14:textId="77777777" w:rsidR="00980000" w:rsidRPr="005603ED" w:rsidRDefault="00980000" w:rsidP="00E2740E">
            <w:pPr>
              <w:spacing w:line="211" w:lineRule="atLeast"/>
              <w:jc w:val="left"/>
              <w:rPr>
                <w:rFonts w:asciiTheme="majorEastAsia" w:eastAsiaTheme="majorEastAsia" w:hAnsiTheme="majorEastAsia"/>
                <w:szCs w:val="18"/>
              </w:rPr>
            </w:pPr>
          </w:p>
          <w:p w14:paraId="6B9EE85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【入所者同意】</w:t>
            </w:r>
          </w:p>
          <w:p w14:paraId="409E804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利用者</w:t>
            </w:r>
          </w:p>
          <w:p w14:paraId="07F222E7" w14:textId="25E2829A"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0040399A"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人中</w:t>
            </w:r>
          </w:p>
          <w:p w14:paraId="3FDA0237" w14:textId="77777777" w:rsidR="0040399A" w:rsidRPr="005603ED" w:rsidRDefault="0040399A" w:rsidP="00E2740E">
            <w:pPr>
              <w:spacing w:line="211" w:lineRule="atLeast"/>
              <w:jc w:val="left"/>
              <w:rPr>
                <w:rFonts w:asciiTheme="majorEastAsia" w:eastAsiaTheme="majorEastAsia" w:hAnsiTheme="majorEastAsia"/>
                <w:szCs w:val="18"/>
              </w:rPr>
            </w:pPr>
          </w:p>
          <w:p w14:paraId="6F31AA58" w14:textId="0CAF659D"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同意の署名等</w:t>
            </w:r>
          </w:p>
          <w:p w14:paraId="5F60D52C" w14:textId="413E327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0040399A"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人分有</w:t>
            </w:r>
          </w:p>
          <w:p w14:paraId="20DEE5B5" w14:textId="77777777" w:rsidR="00980000" w:rsidRPr="005603ED" w:rsidRDefault="00980000" w:rsidP="00E2740E">
            <w:pPr>
              <w:spacing w:line="211" w:lineRule="atLeast"/>
              <w:jc w:val="left"/>
              <w:rPr>
                <w:rFonts w:asciiTheme="majorEastAsia" w:eastAsiaTheme="majorEastAsia" w:hAnsiTheme="majorEastAsia"/>
                <w:szCs w:val="18"/>
              </w:rPr>
            </w:pPr>
          </w:p>
          <w:p w14:paraId="221F19BC" w14:textId="77777777" w:rsidR="00980000" w:rsidRPr="005603ED" w:rsidRDefault="00980000" w:rsidP="00E2740E">
            <w:pPr>
              <w:spacing w:line="211" w:lineRule="atLeast"/>
              <w:jc w:val="left"/>
              <w:rPr>
                <w:rFonts w:asciiTheme="majorEastAsia" w:eastAsiaTheme="majorEastAsia" w:hAnsiTheme="majorEastAsia"/>
                <w:szCs w:val="18"/>
              </w:rPr>
            </w:pPr>
          </w:p>
          <w:p w14:paraId="1E2B17FE" w14:textId="77777777" w:rsidR="00980000" w:rsidRPr="005603ED" w:rsidRDefault="00980000" w:rsidP="00E2740E">
            <w:pPr>
              <w:spacing w:line="211" w:lineRule="atLeast"/>
              <w:jc w:val="left"/>
              <w:rPr>
                <w:rFonts w:asciiTheme="majorEastAsia" w:eastAsiaTheme="majorEastAsia" w:hAnsiTheme="majorEastAsia"/>
                <w:szCs w:val="18"/>
              </w:rPr>
            </w:pPr>
          </w:p>
          <w:p w14:paraId="764424D1" w14:textId="77777777" w:rsidR="00980000" w:rsidRPr="005603ED" w:rsidRDefault="00980000" w:rsidP="00E2740E">
            <w:pPr>
              <w:spacing w:line="211" w:lineRule="atLeast"/>
              <w:jc w:val="left"/>
              <w:rPr>
                <w:rFonts w:asciiTheme="majorEastAsia" w:eastAsiaTheme="majorEastAsia" w:hAnsiTheme="majorEastAsia"/>
                <w:szCs w:val="18"/>
              </w:rPr>
            </w:pPr>
          </w:p>
          <w:p w14:paraId="2F4552F3" w14:textId="77777777" w:rsidR="00980000" w:rsidRPr="005603ED" w:rsidRDefault="00980000" w:rsidP="00E2740E">
            <w:pPr>
              <w:spacing w:line="211" w:lineRule="atLeast"/>
              <w:jc w:val="left"/>
              <w:rPr>
                <w:rFonts w:asciiTheme="majorEastAsia" w:eastAsiaTheme="majorEastAsia" w:hAnsiTheme="majorEastAsia"/>
                <w:szCs w:val="18"/>
              </w:rPr>
            </w:pPr>
          </w:p>
          <w:p w14:paraId="118BF2D8" w14:textId="77777777" w:rsidR="00980000" w:rsidRPr="005603ED" w:rsidRDefault="00980000" w:rsidP="00E2740E">
            <w:pPr>
              <w:spacing w:line="211" w:lineRule="atLeast"/>
              <w:jc w:val="left"/>
              <w:rPr>
                <w:rFonts w:asciiTheme="majorEastAsia" w:eastAsiaTheme="majorEastAsia" w:hAnsiTheme="majorEastAsia"/>
                <w:szCs w:val="18"/>
              </w:rPr>
            </w:pPr>
          </w:p>
          <w:p w14:paraId="40F015A5" w14:textId="77777777" w:rsidR="00980000" w:rsidRPr="005603ED" w:rsidRDefault="00980000" w:rsidP="00E2740E">
            <w:pPr>
              <w:spacing w:line="211" w:lineRule="atLeast"/>
              <w:jc w:val="left"/>
              <w:rPr>
                <w:rFonts w:asciiTheme="majorEastAsia" w:eastAsiaTheme="majorEastAsia" w:hAnsiTheme="majorEastAsia"/>
                <w:szCs w:val="18"/>
              </w:rPr>
            </w:pPr>
          </w:p>
          <w:p w14:paraId="557B383A"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szCs w:val="18"/>
              </w:rPr>
              <w:t>【計画</w:t>
            </w:r>
            <w:r w:rsidRPr="005603ED">
              <w:rPr>
                <w:rFonts w:asciiTheme="majorEastAsia" w:eastAsiaTheme="majorEastAsia" w:hAnsiTheme="majorEastAsia" w:cs="ＭＳ Ｐゴシック" w:hint="eastAsia"/>
                <w:kern w:val="0"/>
                <w:szCs w:val="18"/>
              </w:rPr>
              <w:t>交付】</w:t>
            </w:r>
          </w:p>
          <w:p w14:paraId="2B0FFF82" w14:textId="77777777" w:rsidR="00ED157A" w:rsidRPr="005603ED" w:rsidRDefault="00980000" w:rsidP="00E2740E">
            <w:pPr>
              <w:spacing w:line="211" w:lineRule="atLeast"/>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交付記録</w:t>
            </w:r>
          </w:p>
          <w:p w14:paraId="7328E860" w14:textId="49094126"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ＭＳ Ｐゴシック" w:hint="eastAsia"/>
                <w:kern w:val="0"/>
                <w:szCs w:val="18"/>
              </w:rPr>
              <w:t>【</w:t>
            </w:r>
            <w:r w:rsidR="00ED157A"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有</w:t>
            </w:r>
            <w:r w:rsidR="00ED157A"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w:t>
            </w:r>
            <w:r w:rsidR="00ED157A"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無</w:t>
            </w:r>
            <w:r w:rsidR="00ED157A"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hint="eastAsia"/>
                <w:kern w:val="0"/>
                <w:szCs w:val="18"/>
              </w:rPr>
              <w:t>】</w:t>
            </w:r>
          </w:p>
          <w:p w14:paraId="0367ACE1" w14:textId="77777777" w:rsidR="00980000" w:rsidRPr="005603ED" w:rsidRDefault="00980000" w:rsidP="00E2740E">
            <w:pPr>
              <w:spacing w:line="211" w:lineRule="atLeast"/>
              <w:jc w:val="left"/>
              <w:rPr>
                <w:rFonts w:asciiTheme="majorEastAsia" w:eastAsiaTheme="majorEastAsia" w:hAnsiTheme="majorEastAsia"/>
                <w:szCs w:val="18"/>
              </w:rPr>
            </w:pPr>
          </w:p>
          <w:p w14:paraId="3B5FECE9" w14:textId="77777777" w:rsidR="00980000" w:rsidRPr="005603ED" w:rsidRDefault="00980000" w:rsidP="00E2740E">
            <w:pPr>
              <w:spacing w:line="211" w:lineRule="atLeast"/>
              <w:jc w:val="left"/>
              <w:rPr>
                <w:rFonts w:asciiTheme="majorEastAsia" w:eastAsiaTheme="majorEastAsia" w:hAnsiTheme="majorEastAsia" w:cs="ＭＳ Ｐゴシック"/>
                <w:kern w:val="0"/>
                <w:szCs w:val="18"/>
              </w:rPr>
            </w:pPr>
          </w:p>
          <w:p w14:paraId="6A1070D2" w14:textId="77777777" w:rsidR="00980000" w:rsidRPr="005603ED" w:rsidRDefault="00980000" w:rsidP="00E2740E">
            <w:pPr>
              <w:spacing w:line="211" w:lineRule="atLeast"/>
              <w:jc w:val="left"/>
              <w:rPr>
                <w:rFonts w:asciiTheme="majorEastAsia" w:eastAsiaTheme="majorEastAsia" w:hAnsiTheme="majorEastAsia"/>
                <w:szCs w:val="18"/>
              </w:rPr>
            </w:pPr>
          </w:p>
          <w:p w14:paraId="13C521C0" w14:textId="77777777" w:rsidR="00980000" w:rsidRPr="005603ED" w:rsidRDefault="00980000" w:rsidP="00E2740E">
            <w:pPr>
              <w:spacing w:line="211" w:lineRule="atLeast"/>
              <w:jc w:val="left"/>
              <w:rPr>
                <w:rFonts w:asciiTheme="majorEastAsia" w:eastAsiaTheme="majorEastAsia" w:hAnsiTheme="majorEastAsia"/>
                <w:szCs w:val="18"/>
              </w:rPr>
            </w:pPr>
          </w:p>
          <w:p w14:paraId="0CAC8717" w14:textId="77777777" w:rsidR="00980000" w:rsidRPr="005603ED" w:rsidRDefault="00980000" w:rsidP="00E2740E">
            <w:pPr>
              <w:spacing w:line="211" w:lineRule="atLeast"/>
              <w:jc w:val="left"/>
              <w:rPr>
                <w:rFonts w:asciiTheme="majorEastAsia" w:eastAsiaTheme="majorEastAsia" w:hAnsiTheme="majorEastAsia"/>
                <w:szCs w:val="18"/>
              </w:rPr>
            </w:pPr>
          </w:p>
          <w:p w14:paraId="51C723A5" w14:textId="77777777" w:rsidR="00980000" w:rsidRPr="005603ED" w:rsidRDefault="00980000" w:rsidP="00E2740E">
            <w:pPr>
              <w:spacing w:line="211" w:lineRule="atLeast"/>
              <w:jc w:val="left"/>
              <w:rPr>
                <w:rFonts w:asciiTheme="majorEastAsia" w:eastAsiaTheme="majorEastAsia" w:hAnsiTheme="majorEastAsia"/>
                <w:szCs w:val="18"/>
              </w:rPr>
            </w:pPr>
          </w:p>
          <w:p w14:paraId="7417C727" w14:textId="77777777" w:rsidR="00980000" w:rsidRPr="005603ED" w:rsidRDefault="00980000" w:rsidP="00E2740E">
            <w:pPr>
              <w:spacing w:line="211" w:lineRule="atLeast"/>
              <w:jc w:val="left"/>
              <w:rPr>
                <w:rFonts w:asciiTheme="majorEastAsia" w:eastAsiaTheme="majorEastAsia" w:hAnsiTheme="majorEastAsia"/>
                <w:szCs w:val="18"/>
              </w:rPr>
            </w:pPr>
          </w:p>
          <w:p w14:paraId="4F4009E5" w14:textId="77777777" w:rsidR="00980000" w:rsidRPr="005603ED" w:rsidRDefault="00980000" w:rsidP="00E2740E">
            <w:pPr>
              <w:spacing w:line="211" w:lineRule="atLeast"/>
              <w:jc w:val="left"/>
              <w:rPr>
                <w:rFonts w:asciiTheme="majorEastAsia" w:eastAsiaTheme="majorEastAsia" w:hAnsiTheme="majorEastAsia"/>
                <w:szCs w:val="18"/>
              </w:rPr>
            </w:pPr>
          </w:p>
          <w:p w14:paraId="66C8713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【計画の見直し（モニタリング）】</w:t>
            </w:r>
          </w:p>
          <w:p w14:paraId="32ACB28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・頻度・時期</w:t>
            </w:r>
          </w:p>
          <w:p w14:paraId="2649096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69EC99AC" w14:textId="77777777" w:rsidR="00ED157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w:t>
            </w:r>
          </w:p>
          <w:p w14:paraId="77E7FDED" w14:textId="072DA73D"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1EC88DB" w14:textId="77777777" w:rsidR="00980000" w:rsidRPr="005603ED" w:rsidRDefault="00980000" w:rsidP="00E2740E">
            <w:pPr>
              <w:spacing w:line="211" w:lineRule="atLeast"/>
              <w:jc w:val="left"/>
              <w:rPr>
                <w:rFonts w:asciiTheme="majorEastAsia" w:eastAsiaTheme="majorEastAsia" w:hAnsiTheme="majorEastAsia"/>
                <w:szCs w:val="18"/>
              </w:rPr>
            </w:pPr>
          </w:p>
          <w:p w14:paraId="106C06F5" w14:textId="77777777" w:rsidR="00980000" w:rsidRPr="005603ED" w:rsidRDefault="00980000" w:rsidP="00E2740E">
            <w:pPr>
              <w:spacing w:line="211" w:lineRule="atLeast"/>
              <w:jc w:val="left"/>
              <w:rPr>
                <w:rFonts w:asciiTheme="majorEastAsia" w:eastAsiaTheme="majorEastAsia" w:hAnsiTheme="majorEastAsia"/>
                <w:szCs w:val="18"/>
              </w:rPr>
            </w:pPr>
          </w:p>
          <w:p w14:paraId="70699FB9" w14:textId="77777777" w:rsidR="00980000" w:rsidRPr="005603ED" w:rsidRDefault="00980000" w:rsidP="00E2740E">
            <w:pPr>
              <w:spacing w:line="211" w:lineRule="atLeast"/>
              <w:jc w:val="left"/>
              <w:rPr>
                <w:rFonts w:asciiTheme="majorEastAsia" w:eastAsiaTheme="majorEastAsia" w:hAnsiTheme="majorEastAsia"/>
                <w:szCs w:val="18"/>
              </w:rPr>
            </w:pPr>
          </w:p>
          <w:p w14:paraId="63527271" w14:textId="77777777" w:rsidR="00980000" w:rsidRPr="005603ED" w:rsidRDefault="00980000" w:rsidP="00E2740E">
            <w:pPr>
              <w:spacing w:line="211" w:lineRule="atLeast"/>
              <w:jc w:val="left"/>
              <w:rPr>
                <w:rFonts w:asciiTheme="majorEastAsia" w:eastAsiaTheme="majorEastAsia" w:hAnsiTheme="majorEastAsia"/>
                <w:szCs w:val="18"/>
              </w:rPr>
            </w:pPr>
          </w:p>
          <w:p w14:paraId="55D8DD8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【更新･区変時の担当者会議開催等】</w:t>
            </w:r>
          </w:p>
          <w:p w14:paraId="4042F689" w14:textId="77777777" w:rsidR="00ED157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w:t>
            </w:r>
          </w:p>
          <w:p w14:paraId="5174FFA2" w14:textId="75307BA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ED157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367EACB1"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060967AB"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kern w:val="0"/>
                <w:szCs w:val="18"/>
              </w:rPr>
              <w:t>12　介護</w:t>
            </w:r>
          </w:p>
        </w:tc>
        <w:tc>
          <w:tcPr>
            <w:tcW w:w="6036" w:type="dxa"/>
            <w:gridSpan w:val="2"/>
            <w:shd w:val="clear" w:color="auto" w:fill="auto"/>
          </w:tcPr>
          <w:p w14:paraId="289B24DC" w14:textId="77777777" w:rsidR="00ED157A"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介護は，各ユニットにおいて入居者が相互に社会的関係を築き，自律的な日常生活を営むことを支援するよう，入居者の心身の状況等に応じ，適切な技術をもって行</w:t>
            </w:r>
            <w:r w:rsidRPr="005603ED">
              <w:rPr>
                <w:rFonts w:asciiTheme="majorEastAsia" w:eastAsiaTheme="majorEastAsia" w:hAnsiTheme="majorEastAsia" w:cs="ＭＳ Ｐゴシック" w:hint="eastAsia"/>
                <w:kern w:val="0"/>
                <w:szCs w:val="18"/>
              </w:rPr>
              <w:t>っているか。</w:t>
            </w:r>
          </w:p>
          <w:p w14:paraId="312A959B" w14:textId="1DFA5BA9"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18厚令34第163条第1項</w:t>
            </w:r>
          </w:p>
          <w:p w14:paraId="49BA34C6"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自律的な日常生活を営むことを支援するという点では，入居者の日常生活上の活動への援助が過剰なものとなることのないよう留意する必要がある。</w:t>
            </w:r>
          </w:p>
          <w:p w14:paraId="0A22161A" w14:textId="77777777" w:rsidR="00ED157A" w:rsidRPr="005603ED" w:rsidRDefault="00980000" w:rsidP="00E07D39">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また，入居者が相互に社会関係を築くことを支援するという点では，単に入居者が家事の中で役割を持つことを支援することにとどまらず，例えば，入居者相互の間で，頼り，頼られるといった精神面での役割が生まれることを支援することにも留意する必要がある。</w:t>
            </w:r>
          </w:p>
          <w:p w14:paraId="703F4441" w14:textId="62E1C3D1" w:rsidR="00980000" w:rsidRPr="005603ED" w:rsidRDefault="00B3307D" w:rsidP="00E07D39">
            <w:pPr>
              <w:spacing w:line="211" w:lineRule="atLeast"/>
              <w:ind w:leftChars="100" w:left="275" w:hangingChars="106" w:hanging="9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の5(5)①後段</w:t>
            </w:r>
          </w:p>
          <w:p w14:paraId="462A6454"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34A801C2" w14:textId="77777777" w:rsidR="00E07D3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入居者の日常生活における家事を，入居者が，その心身の状況等に応じて，それぞれの役割を持って行うよう適切に支援し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6357C7F3" w14:textId="65753DBD" w:rsidR="00980000" w:rsidRPr="005603ED" w:rsidRDefault="00980000" w:rsidP="00E07D39">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18厚令34第163条第2項</w:t>
            </w:r>
          </w:p>
          <w:p w14:paraId="5DCE7A10" w14:textId="77777777" w:rsidR="00ED157A" w:rsidRPr="005603ED" w:rsidRDefault="00ED157A" w:rsidP="00E07D39">
            <w:pPr>
              <w:spacing w:line="211" w:lineRule="atLeast"/>
              <w:ind w:leftChars="100" w:left="191" w:hangingChars="6" w:hanging="11"/>
              <w:jc w:val="left"/>
              <w:rPr>
                <w:rFonts w:asciiTheme="majorEastAsia" w:eastAsiaTheme="majorEastAsia" w:hAnsiTheme="majorEastAsia"/>
                <w:kern w:val="0"/>
                <w:szCs w:val="18"/>
              </w:rPr>
            </w:pPr>
          </w:p>
          <w:p w14:paraId="1BDB2BCF" w14:textId="77777777" w:rsidR="00E07D39"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kern w:val="0"/>
                <w:szCs w:val="18"/>
              </w:rPr>
              <w:t>◎　「</w:t>
            </w:r>
            <w:r w:rsidRPr="005603ED">
              <w:rPr>
                <w:rFonts w:asciiTheme="majorEastAsia" w:eastAsiaTheme="majorEastAsia" w:hAnsiTheme="majorEastAsia" w:cs="ＭＳ Ｐゴシック"/>
                <w:kern w:val="0"/>
                <w:szCs w:val="18"/>
              </w:rPr>
              <w:t>日常生活における家事</w:t>
            </w:r>
            <w:r w:rsidRPr="005603ED">
              <w:rPr>
                <w:rFonts w:asciiTheme="majorEastAsia" w:eastAsiaTheme="majorEastAsia" w:hAnsiTheme="majorEastAsia" w:cs="ＭＳ Ｐゴシック" w:hint="eastAsia"/>
                <w:kern w:val="0"/>
                <w:szCs w:val="18"/>
              </w:rPr>
              <w:t>」には，食事の簡単な下準備や配膳，後片付け，清掃やごみ出しなど，多様なものが考えられる。</w:t>
            </w:r>
          </w:p>
          <w:p w14:paraId="399EA286" w14:textId="1A286C9B" w:rsidR="00980000" w:rsidRPr="005603ED" w:rsidRDefault="00B3307D" w:rsidP="00ED157A">
            <w:pPr>
              <w:spacing w:line="211" w:lineRule="atLeast"/>
              <w:ind w:firstLineChars="200" w:firstLine="18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の5(5)②</w:t>
            </w:r>
          </w:p>
          <w:p w14:paraId="15CDC214" w14:textId="77777777" w:rsidR="00980000" w:rsidRPr="005603ED" w:rsidRDefault="00980000" w:rsidP="00E2740E">
            <w:pPr>
              <w:spacing w:line="211" w:lineRule="atLeast"/>
              <w:ind w:left="191" w:hangingChars="106" w:hanging="191"/>
              <w:jc w:val="left"/>
              <w:rPr>
                <w:rFonts w:asciiTheme="majorEastAsia" w:eastAsiaTheme="majorEastAsia" w:hAnsiTheme="majorEastAsia"/>
                <w:kern w:val="0"/>
                <w:szCs w:val="18"/>
              </w:rPr>
            </w:pPr>
          </w:p>
          <w:p w14:paraId="6DC6248E" w14:textId="77777777" w:rsidR="00ED157A"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　</w:t>
            </w:r>
            <w:r w:rsidRPr="005603ED">
              <w:rPr>
                <w:rFonts w:asciiTheme="majorEastAsia" w:eastAsiaTheme="majorEastAsia" w:hAnsiTheme="majorEastAsia" w:cs="ＭＳ Ｐゴシック"/>
                <w:kern w:val="0"/>
                <w:szCs w:val="18"/>
              </w:rPr>
              <w:t>入居者が身体の清潔を維持し，精神的に快適な生活を営むことができるよう，適切な方法により，入居者に入浴の機会を提供</w:t>
            </w:r>
            <w:r w:rsidRPr="005603ED">
              <w:rPr>
                <w:rFonts w:asciiTheme="majorEastAsia" w:eastAsiaTheme="majorEastAsia" w:hAnsiTheme="majorEastAsia" w:cs="ＭＳ Ｐゴシック" w:hint="eastAsia"/>
                <w:kern w:val="0"/>
                <w:szCs w:val="18"/>
              </w:rPr>
              <w:t>しているか</w:t>
            </w:r>
            <w:r w:rsidRPr="005603ED">
              <w:rPr>
                <w:rFonts w:asciiTheme="majorEastAsia" w:eastAsiaTheme="majorEastAsia" w:hAnsiTheme="majorEastAsia" w:cs="ＭＳ Ｐゴシック"/>
                <w:kern w:val="0"/>
                <w:szCs w:val="18"/>
              </w:rPr>
              <w:t>。</w:t>
            </w:r>
            <w:r w:rsidRPr="005603ED">
              <w:rPr>
                <w:rFonts w:asciiTheme="majorEastAsia" w:eastAsiaTheme="majorEastAsia" w:hAnsiTheme="majorEastAsia" w:cs="ＭＳ Ｐゴシック" w:hint="eastAsia"/>
                <w:kern w:val="0"/>
                <w:szCs w:val="18"/>
              </w:rPr>
              <w:t>ただし，</w:t>
            </w:r>
            <w:r w:rsidRPr="005603ED">
              <w:rPr>
                <w:rFonts w:asciiTheme="majorEastAsia" w:eastAsiaTheme="majorEastAsia" w:hAnsiTheme="majorEastAsia" w:cs="ＭＳ Ｐゴシック"/>
                <w:kern w:val="0"/>
                <w:szCs w:val="18"/>
              </w:rPr>
              <w:t>やむを得ない場合</w:t>
            </w:r>
            <w:r w:rsidRPr="005603ED">
              <w:rPr>
                <w:rFonts w:asciiTheme="majorEastAsia" w:eastAsiaTheme="majorEastAsia" w:hAnsiTheme="majorEastAsia" w:cs="ＭＳ Ｐゴシック" w:hint="eastAsia"/>
                <w:kern w:val="0"/>
                <w:szCs w:val="18"/>
              </w:rPr>
              <w:t>には，</w:t>
            </w:r>
            <w:r w:rsidRPr="005603ED">
              <w:rPr>
                <w:rFonts w:asciiTheme="majorEastAsia" w:eastAsiaTheme="majorEastAsia" w:hAnsiTheme="majorEastAsia" w:cs="ＭＳ Ｐゴシック"/>
                <w:kern w:val="0"/>
                <w:szCs w:val="18"/>
              </w:rPr>
              <w:t>清しきを行うこと</w:t>
            </w:r>
            <w:r w:rsidRPr="005603ED">
              <w:rPr>
                <w:rFonts w:asciiTheme="majorEastAsia" w:eastAsiaTheme="majorEastAsia" w:hAnsiTheme="majorEastAsia" w:cs="ＭＳ Ｐゴシック" w:hint="eastAsia"/>
                <w:kern w:val="0"/>
                <w:szCs w:val="18"/>
              </w:rPr>
              <w:t>をもって入浴</w:t>
            </w:r>
            <w:r w:rsidRPr="005603ED">
              <w:rPr>
                <w:rFonts w:asciiTheme="majorEastAsia" w:eastAsiaTheme="majorEastAsia" w:hAnsiTheme="majorEastAsia" w:cs="ＭＳ Ｐゴシック" w:hint="eastAsia"/>
                <w:kern w:val="0"/>
                <w:szCs w:val="18"/>
              </w:rPr>
              <w:lastRenderedPageBreak/>
              <w:t>の機会の提供に代えることができる。</w:t>
            </w:r>
          </w:p>
          <w:p w14:paraId="0A049BB5" w14:textId="58B68982"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18厚令34第163条第3項</w:t>
            </w:r>
          </w:p>
          <w:p w14:paraId="52AF0904" w14:textId="77777777" w:rsidR="00ED157A" w:rsidRPr="005603ED" w:rsidRDefault="00980000" w:rsidP="00E2740E">
            <w:pPr>
              <w:spacing w:line="211" w:lineRule="atLeast"/>
              <w:ind w:leftChars="140" w:left="443"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一律の入浴回数を設けるのではなく，個浴の実施など入居者の意向に応じることができるだけの入浴機会を設けなければならないことを規定したものである。</w:t>
            </w:r>
          </w:p>
          <w:p w14:paraId="4A1A2C8C" w14:textId="1FF9CA0D" w:rsidR="00980000" w:rsidRPr="005603ED" w:rsidRDefault="00B3307D" w:rsidP="00ED157A">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の5(5)③</w:t>
            </w:r>
          </w:p>
          <w:p w14:paraId="692BCA41" w14:textId="77777777" w:rsidR="00980000" w:rsidRPr="005603ED" w:rsidRDefault="00980000" w:rsidP="00E2740E">
            <w:pPr>
              <w:spacing w:line="211" w:lineRule="atLeast"/>
              <w:ind w:leftChars="140" w:left="443" w:hangingChars="106" w:hanging="191"/>
              <w:jc w:val="left"/>
              <w:rPr>
                <w:rFonts w:asciiTheme="majorEastAsia" w:eastAsiaTheme="majorEastAsia" w:hAnsiTheme="majorEastAsia"/>
                <w:kern w:val="0"/>
                <w:szCs w:val="18"/>
              </w:rPr>
            </w:pPr>
          </w:p>
          <w:p w14:paraId="5C1AA6D9" w14:textId="77777777" w:rsidR="00ED157A"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w:t>
            </w:r>
            <w:r w:rsidRPr="005603ED">
              <w:rPr>
                <w:rFonts w:asciiTheme="majorEastAsia" w:eastAsiaTheme="majorEastAsia" w:hAnsiTheme="majorEastAsia" w:cs="ＭＳ Ｐゴシック"/>
                <w:kern w:val="0"/>
                <w:szCs w:val="18"/>
              </w:rPr>
              <w:t xml:space="preserve">　入居者の心身の状況に応じて，適切な方法により，排せつの自立について必要な支援を行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6B34FDD1" w14:textId="057FAD20"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18厚令34第163条第4項</w:t>
            </w:r>
          </w:p>
          <w:p w14:paraId="2F889744" w14:textId="77777777" w:rsidR="00ED157A" w:rsidRPr="005603ED" w:rsidRDefault="00980000" w:rsidP="00E2740E">
            <w:pPr>
              <w:spacing w:line="211" w:lineRule="atLeast"/>
              <w:ind w:left="320" w:hangingChars="178" w:hanging="320"/>
              <w:jc w:val="left"/>
              <w:rPr>
                <w:rFonts w:asciiTheme="majorEastAsia" w:eastAsiaTheme="majorEastAsia" w:hAnsiTheme="majorEastAsia" w:cs="ＭＳ Ｐゴシック"/>
                <w:bCs/>
                <w:kern w:val="0"/>
                <w:szCs w:val="18"/>
              </w:rPr>
            </w:pPr>
            <w:r w:rsidRPr="005603ED">
              <w:rPr>
                <w:rFonts w:asciiTheme="majorEastAsia" w:eastAsiaTheme="majorEastAsia" w:hAnsiTheme="majorEastAsia" w:cs="ＭＳ Ｐゴシック" w:hint="eastAsia"/>
                <w:bCs/>
                <w:kern w:val="0"/>
                <w:szCs w:val="18"/>
              </w:rPr>
              <w:t xml:space="preserve">　◎　排せつの介護は入所者の心身の状況や排せつ状況などをもとに自　　　　立支援の観点からトイレ誘導や排せつ介助等について適切な方法により実施するものとする。</w:t>
            </w:r>
          </w:p>
          <w:p w14:paraId="1F420019" w14:textId="261FDC2E" w:rsidR="00980000" w:rsidRPr="005603ED" w:rsidRDefault="00980000" w:rsidP="00E2740E">
            <w:pPr>
              <w:spacing w:line="211" w:lineRule="atLeast"/>
              <w:ind w:left="320" w:hangingChars="178" w:hanging="320"/>
              <w:jc w:val="left"/>
              <w:rPr>
                <w:rFonts w:asciiTheme="majorEastAsia" w:eastAsiaTheme="majorEastAsia" w:hAnsiTheme="majorEastAsia" w:cs="ＭＳ Ｐゴシック"/>
                <w:bCs/>
                <w:w w:val="50"/>
                <w:kern w:val="0"/>
                <w:szCs w:val="18"/>
              </w:rPr>
            </w:pPr>
            <w:r w:rsidRPr="005603ED">
              <w:rPr>
                <w:rFonts w:asciiTheme="majorEastAsia" w:eastAsiaTheme="majorEastAsia" w:hAnsiTheme="majorEastAsia" w:cs="ＭＳ Ｐゴシック" w:hint="eastAsia"/>
                <w:bCs/>
                <w:kern w:val="0"/>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4(6)③準用</w:t>
            </w:r>
          </w:p>
          <w:p w14:paraId="420A7C00"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72AAB1AD" w14:textId="77777777" w:rsidR="00ED157A"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おむつを使用せざるを得ない入居者については，排せつの自立を図りつつ，そのおむつを適切に取り替え</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70F5305F" w14:textId="2F4E8756"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18厚令34第163条第5項</w:t>
            </w:r>
          </w:p>
          <w:p w14:paraId="3E25EBBD" w14:textId="77777777" w:rsidR="00E07D39" w:rsidRPr="005603ED" w:rsidRDefault="00980000" w:rsidP="00E2740E">
            <w:pPr>
              <w:spacing w:line="211" w:lineRule="atLeast"/>
              <w:ind w:left="371" w:hangingChars="206" w:hanging="37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　おむつ交換は，頻繁に行えばよいということではなく，入所者の排せつ状況を踏まえて実施するものとする。</w:t>
            </w:r>
          </w:p>
          <w:p w14:paraId="037D5F17" w14:textId="196F25F9" w:rsidR="00980000" w:rsidRPr="005603ED" w:rsidRDefault="00980000" w:rsidP="00E2740E">
            <w:pPr>
              <w:spacing w:line="211" w:lineRule="atLeast"/>
              <w:ind w:left="185" w:hangingChars="206" w:hanging="185"/>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 xml:space="preserve">　</w:t>
            </w:r>
            <w:r w:rsidRPr="005603ED">
              <w:rPr>
                <w:rFonts w:asciiTheme="majorEastAsia" w:eastAsiaTheme="majorEastAsia" w:hAnsiTheme="majorEastAsia"/>
                <w:w w:val="50"/>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4(6)④準用</w:t>
            </w:r>
          </w:p>
          <w:p w14:paraId="7BB5B557"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0B03BF42" w14:textId="77777777" w:rsidR="00ED157A" w:rsidRPr="005603ED" w:rsidRDefault="00980000" w:rsidP="00E07D39">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　</w:t>
            </w:r>
            <w:r w:rsidRPr="005603ED">
              <w:rPr>
                <w:rFonts w:asciiTheme="majorEastAsia" w:eastAsiaTheme="majorEastAsia" w:hAnsiTheme="majorEastAsia" w:cs="ＭＳ Ｐゴシック"/>
                <w:kern w:val="0"/>
                <w:szCs w:val="18"/>
              </w:rPr>
              <w:t>褥瘡が発生しないよう適切な介護を行うとともに，その発生を予防するための体制を整備し</w:t>
            </w:r>
            <w:r w:rsidRPr="005603ED">
              <w:rPr>
                <w:rFonts w:asciiTheme="majorEastAsia" w:eastAsiaTheme="majorEastAsia" w:hAnsiTheme="majorEastAsia" w:cs="ＭＳ Ｐゴシック" w:hint="eastAsia"/>
                <w:kern w:val="0"/>
                <w:szCs w:val="18"/>
              </w:rPr>
              <w:t>ているか。</w:t>
            </w:r>
          </w:p>
          <w:p w14:paraId="24F570EE" w14:textId="29CCF968" w:rsidR="00980000" w:rsidRPr="005603ED" w:rsidRDefault="00980000" w:rsidP="00ED157A">
            <w:pPr>
              <w:spacing w:line="211" w:lineRule="atLeast"/>
              <w:ind w:leftChars="100" w:left="185" w:hangingChars="6" w:hanging="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18厚令34第163条第6項</w:t>
            </w:r>
          </w:p>
          <w:p w14:paraId="155F0B7C" w14:textId="77777777" w:rsidR="00ED157A" w:rsidRPr="005603ED" w:rsidRDefault="00980000" w:rsidP="00E2740E">
            <w:pPr>
              <w:spacing w:line="211" w:lineRule="atLeast"/>
              <w:ind w:left="402" w:hangingChars="221" w:hanging="402"/>
              <w:jc w:val="left"/>
              <w:rPr>
                <w:rFonts w:asciiTheme="majorEastAsia" w:eastAsiaTheme="majorEastAsia" w:hAnsiTheme="majorEastAsia"/>
                <w:szCs w:val="18"/>
              </w:rPr>
            </w:pP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　施設において褥瘡の予防のための体制を整備するとともに，介護職員等が褥瘡に関する基礎的知識を有し，日常的なケアにおいて配慮することにより，褥瘡発生の予防効果向上させることを想定している。例えば，次のようなことが考えられる。また，施設外の専門家による相談，指導を積極的に活用することが望ましい。</w:t>
            </w:r>
          </w:p>
          <w:p w14:paraId="76FA217D" w14:textId="4525AC3C" w:rsidR="00980000" w:rsidRPr="005603ED" w:rsidRDefault="00980000" w:rsidP="00E2740E">
            <w:pPr>
              <w:spacing w:line="211" w:lineRule="atLeast"/>
              <w:ind w:left="398" w:hangingChars="221" w:hanging="398"/>
              <w:jc w:val="left"/>
              <w:rPr>
                <w:rFonts w:asciiTheme="majorEastAsia" w:eastAsiaTheme="majorEastAsia" w:hAnsiTheme="majorEastAsia"/>
                <w:w w:val="50"/>
                <w:szCs w:val="18"/>
              </w:rPr>
            </w:pPr>
            <w:r w:rsidRPr="005603ED">
              <w:rPr>
                <w:rFonts w:asciiTheme="majorEastAsia" w:eastAsiaTheme="majorEastAsia" w:hAnsiTheme="major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4(6)⑤準用</w:t>
            </w:r>
          </w:p>
          <w:p w14:paraId="74E3C01A"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イ　褥瘡のハイリスク者（日常生活自立度が低い入所者等）に対し，褥瘡予防のための計画の作成，実践ならびに評価をする。</w:t>
            </w:r>
          </w:p>
          <w:p w14:paraId="604DA3D9"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pacing w:val="1"/>
                <w:szCs w:val="18"/>
              </w:rPr>
            </w:pPr>
            <w:r w:rsidRPr="005603ED">
              <w:rPr>
                <w:rFonts w:asciiTheme="majorEastAsia" w:eastAsiaTheme="majorEastAsia" w:hAnsiTheme="majorEastAsia" w:hint="eastAsia"/>
                <w:szCs w:val="18"/>
              </w:rPr>
              <w:t>ロ　当該施設において，専任の施設内褥瘡予防対策を担当する者（看護師が望ましい）を決めておく。</w:t>
            </w:r>
            <w:r w:rsidRPr="005603ED">
              <w:rPr>
                <w:rFonts w:asciiTheme="majorEastAsia" w:eastAsiaTheme="majorEastAsia" w:hAnsiTheme="majorEastAsia"/>
                <w:spacing w:val="1"/>
                <w:szCs w:val="18"/>
              </w:rPr>
              <w:t xml:space="preserve">    </w:t>
            </w:r>
          </w:p>
          <w:p w14:paraId="1D93A628"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pacing w:val="1"/>
                <w:szCs w:val="18"/>
              </w:rPr>
            </w:pPr>
            <w:r w:rsidRPr="005603ED">
              <w:rPr>
                <w:rFonts w:asciiTheme="majorEastAsia" w:eastAsiaTheme="majorEastAsia" w:hAnsiTheme="majorEastAsia" w:hint="eastAsia"/>
                <w:szCs w:val="18"/>
              </w:rPr>
              <w:t>ハ　医師，看護職員，介護職員，栄養士等からなる褥瘡対策チームを設置する。</w:t>
            </w:r>
            <w:r w:rsidRPr="005603ED">
              <w:rPr>
                <w:rFonts w:asciiTheme="majorEastAsia" w:eastAsiaTheme="majorEastAsia" w:hAnsiTheme="majorEastAsia"/>
                <w:spacing w:val="1"/>
                <w:szCs w:val="18"/>
              </w:rPr>
              <w:t xml:space="preserve">    </w:t>
            </w:r>
          </w:p>
          <w:p w14:paraId="445A1CB4"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pacing w:val="1"/>
                <w:szCs w:val="18"/>
              </w:rPr>
            </w:pPr>
            <w:r w:rsidRPr="005603ED">
              <w:rPr>
                <w:rFonts w:asciiTheme="majorEastAsia" w:eastAsiaTheme="majorEastAsia" w:hAnsiTheme="majorEastAsia" w:hint="eastAsia"/>
                <w:szCs w:val="18"/>
              </w:rPr>
              <w:t>ニ　当該施設における褥瘡対策のため指針を整備する。</w:t>
            </w:r>
            <w:r w:rsidRPr="005603ED">
              <w:rPr>
                <w:rFonts w:asciiTheme="majorEastAsia" w:eastAsiaTheme="majorEastAsia" w:hAnsiTheme="majorEastAsia"/>
                <w:spacing w:val="1"/>
                <w:szCs w:val="18"/>
              </w:rPr>
              <w:t xml:space="preserve"> </w:t>
            </w:r>
          </w:p>
          <w:p w14:paraId="500C0CDE"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ホ　介護職員等に対し，褥瘡対策に関する施設内職員継続教育を実施する。</w:t>
            </w:r>
          </w:p>
          <w:p w14:paraId="79567491"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p>
          <w:p w14:paraId="36F4BA0D" w14:textId="77777777" w:rsidR="00FF6097"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　</w:t>
            </w:r>
            <w:r w:rsidRPr="005603ED">
              <w:rPr>
                <w:rFonts w:asciiTheme="majorEastAsia" w:eastAsiaTheme="majorEastAsia" w:hAnsiTheme="majorEastAsia" w:cs="ＭＳ Ｐゴシック" w:hint="eastAsia"/>
                <w:kern w:val="0"/>
                <w:szCs w:val="18"/>
              </w:rPr>
              <w:t>上記</w:t>
            </w:r>
            <w:r w:rsidRPr="005603ED">
              <w:rPr>
                <w:rFonts w:asciiTheme="majorEastAsia" w:eastAsiaTheme="majorEastAsia" w:hAnsiTheme="majorEastAsia" w:cs="ＭＳ Ｐゴシック"/>
                <w:kern w:val="0"/>
                <w:szCs w:val="18"/>
              </w:rPr>
              <w:t>のほか，入居者が行う離床，着替え，整容等の日常生活上の行為を適切に支援し</w:t>
            </w:r>
            <w:r w:rsidRPr="005603ED">
              <w:rPr>
                <w:rFonts w:asciiTheme="majorEastAsia" w:eastAsiaTheme="majorEastAsia" w:hAnsiTheme="majorEastAsia" w:cs="ＭＳ Ｐゴシック" w:hint="eastAsia"/>
                <w:kern w:val="0"/>
                <w:szCs w:val="18"/>
              </w:rPr>
              <w:t>ているか。</w:t>
            </w:r>
          </w:p>
          <w:p w14:paraId="04C2C94D" w14:textId="748F4270" w:rsidR="00980000" w:rsidRPr="005603ED" w:rsidRDefault="00980000" w:rsidP="00FF6097">
            <w:pPr>
              <w:spacing w:line="211" w:lineRule="atLeast"/>
              <w:ind w:leftChars="100" w:left="185" w:hangingChars="6" w:hanging="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18厚令34第163条第7項</w:t>
            </w:r>
          </w:p>
          <w:p w14:paraId="3FB154BB"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110C67E6" w14:textId="4AB1932E"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　</w:t>
            </w:r>
            <w:r w:rsidRPr="005603ED">
              <w:rPr>
                <w:rFonts w:asciiTheme="majorEastAsia" w:eastAsiaTheme="majorEastAsia" w:hAnsiTheme="majorEastAsia" w:cs="ＭＳ Ｐゴシック"/>
                <w:kern w:val="0"/>
                <w:szCs w:val="18"/>
              </w:rPr>
              <w:t>常時</w:t>
            </w:r>
            <w:r w:rsidR="00E07D39" w:rsidRPr="005603ED">
              <w:rPr>
                <w:rFonts w:asciiTheme="majorEastAsia" w:eastAsiaTheme="majorEastAsia" w:hAnsiTheme="majorEastAsia" w:cs="ＭＳ Ｐゴシック" w:hint="eastAsia"/>
                <w:kern w:val="0"/>
                <w:szCs w:val="18"/>
              </w:rPr>
              <w:t>１</w:t>
            </w:r>
            <w:r w:rsidRPr="005603ED">
              <w:rPr>
                <w:rFonts w:asciiTheme="majorEastAsia" w:eastAsiaTheme="majorEastAsia" w:hAnsiTheme="majorEastAsia" w:cs="ＭＳ Ｐゴシック"/>
                <w:kern w:val="0"/>
                <w:szCs w:val="18"/>
              </w:rPr>
              <w:t>人以上の介護職員を介護に従事させ</w:t>
            </w:r>
            <w:r w:rsidRPr="005603ED">
              <w:rPr>
                <w:rFonts w:asciiTheme="majorEastAsia" w:eastAsiaTheme="majorEastAsia" w:hAnsiTheme="majorEastAsia" w:cs="ＭＳ Ｐゴシック" w:hint="eastAsia"/>
                <w:kern w:val="0"/>
                <w:szCs w:val="18"/>
              </w:rPr>
              <w:t>ているか。</w:t>
            </w:r>
          </w:p>
          <w:p w14:paraId="23FA8D7E" w14:textId="77777777"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18厚令34第163条第8項</w:t>
            </w:r>
          </w:p>
          <w:p w14:paraId="378DF6AA" w14:textId="77777777" w:rsidR="00FF6097" w:rsidRPr="005603ED" w:rsidRDefault="00980000" w:rsidP="00E2740E">
            <w:pPr>
              <w:spacing w:line="211" w:lineRule="atLeast"/>
              <w:ind w:left="19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　非常勤の介護職員でも差し支えない。</w:t>
            </w:r>
          </w:p>
          <w:p w14:paraId="12F5199F" w14:textId="5C3C9C04"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cs="ＭＳ Ｐゴシック" w:hint="eastAsia"/>
                <w:kern w:val="0"/>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4(6)⑦準用</w:t>
            </w:r>
          </w:p>
          <w:p w14:paraId="5FE4B2A4"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bCs/>
                <w:kern w:val="0"/>
                <w:szCs w:val="18"/>
              </w:rPr>
            </w:pPr>
          </w:p>
          <w:p w14:paraId="49A698B7" w14:textId="77777777" w:rsidR="00E07D39"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　</w:t>
            </w:r>
            <w:r w:rsidRPr="005603ED">
              <w:rPr>
                <w:rFonts w:asciiTheme="majorEastAsia" w:eastAsiaTheme="majorEastAsia" w:hAnsiTheme="majorEastAsia" w:cs="ＭＳ Ｐゴシック"/>
                <w:kern w:val="0"/>
                <w:szCs w:val="18"/>
              </w:rPr>
              <w:t>入居者に対し，その負担により，当該ユニット型指定地域密着型介護老人福祉施設の従業者以外の者による介護を受けさせて</w:t>
            </w:r>
            <w:r w:rsidRPr="005603ED">
              <w:rPr>
                <w:rFonts w:asciiTheme="majorEastAsia" w:eastAsiaTheme="majorEastAsia" w:hAnsiTheme="majorEastAsia" w:cs="ＭＳ Ｐゴシック" w:hint="eastAsia"/>
                <w:kern w:val="0"/>
                <w:szCs w:val="18"/>
              </w:rPr>
              <w:t>いないか。</w:t>
            </w:r>
          </w:p>
          <w:p w14:paraId="63A61B29" w14:textId="1968197D" w:rsidR="00980000" w:rsidRPr="005603ED" w:rsidRDefault="00980000" w:rsidP="00E07D39">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18厚令34第163条第9項</w:t>
            </w:r>
          </w:p>
        </w:tc>
        <w:tc>
          <w:tcPr>
            <w:tcW w:w="466" w:type="dxa"/>
            <w:gridSpan w:val="3"/>
            <w:shd w:val="clear" w:color="auto" w:fill="auto"/>
          </w:tcPr>
          <w:p w14:paraId="766CEF1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4C1C9D6B"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00CFF2E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平均要介護度：</w:t>
            </w:r>
          </w:p>
          <w:p w14:paraId="44A66A60" w14:textId="77777777" w:rsidR="00980000" w:rsidRPr="005603ED" w:rsidRDefault="00980000" w:rsidP="00E2740E">
            <w:pPr>
              <w:spacing w:line="211" w:lineRule="atLeast"/>
              <w:jc w:val="left"/>
              <w:rPr>
                <w:rFonts w:asciiTheme="majorEastAsia" w:eastAsiaTheme="majorEastAsia" w:hAnsiTheme="majorEastAsia"/>
                <w:szCs w:val="18"/>
              </w:rPr>
            </w:pPr>
          </w:p>
          <w:p w14:paraId="3F4BB247" w14:textId="77777777" w:rsidR="00980000" w:rsidRPr="005603ED" w:rsidRDefault="00980000" w:rsidP="00E2740E">
            <w:pPr>
              <w:spacing w:line="211" w:lineRule="atLeast"/>
              <w:jc w:val="left"/>
              <w:rPr>
                <w:rFonts w:asciiTheme="majorEastAsia" w:eastAsiaTheme="majorEastAsia" w:hAnsiTheme="majorEastAsia"/>
                <w:szCs w:val="18"/>
              </w:rPr>
            </w:pPr>
          </w:p>
          <w:p w14:paraId="56032515" w14:textId="77777777" w:rsidR="00980000" w:rsidRPr="005603ED" w:rsidRDefault="00980000" w:rsidP="00E2740E">
            <w:pPr>
              <w:spacing w:line="211" w:lineRule="atLeast"/>
              <w:jc w:val="left"/>
              <w:rPr>
                <w:rFonts w:asciiTheme="majorEastAsia" w:eastAsiaTheme="majorEastAsia" w:hAnsiTheme="majorEastAsia"/>
                <w:szCs w:val="18"/>
              </w:rPr>
            </w:pPr>
          </w:p>
          <w:p w14:paraId="491534C9" w14:textId="77777777" w:rsidR="00980000" w:rsidRPr="005603ED" w:rsidRDefault="00980000" w:rsidP="00E2740E">
            <w:pPr>
              <w:spacing w:line="211" w:lineRule="atLeast"/>
              <w:jc w:val="left"/>
              <w:rPr>
                <w:rFonts w:asciiTheme="majorEastAsia" w:eastAsiaTheme="majorEastAsia" w:hAnsiTheme="majorEastAsia"/>
                <w:szCs w:val="18"/>
              </w:rPr>
            </w:pPr>
          </w:p>
          <w:p w14:paraId="4D96EADF" w14:textId="77777777" w:rsidR="00980000" w:rsidRPr="005603ED" w:rsidRDefault="00980000" w:rsidP="00E2740E">
            <w:pPr>
              <w:spacing w:line="211" w:lineRule="atLeast"/>
              <w:jc w:val="left"/>
              <w:rPr>
                <w:rFonts w:asciiTheme="majorEastAsia" w:eastAsiaTheme="majorEastAsia" w:hAnsiTheme="majorEastAsia"/>
                <w:szCs w:val="18"/>
              </w:rPr>
            </w:pPr>
          </w:p>
          <w:p w14:paraId="31BD3D6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入居者の主な役割例</w:t>
            </w:r>
          </w:p>
          <w:p w14:paraId="43E9BB2A" w14:textId="77777777" w:rsidR="00980000" w:rsidRPr="005603ED" w:rsidRDefault="00980000" w:rsidP="00E2740E">
            <w:pPr>
              <w:spacing w:line="211" w:lineRule="atLeast"/>
              <w:jc w:val="left"/>
              <w:rPr>
                <w:rFonts w:asciiTheme="majorEastAsia" w:eastAsiaTheme="majorEastAsia" w:hAnsiTheme="majorEastAsia"/>
                <w:szCs w:val="18"/>
              </w:rPr>
            </w:pPr>
          </w:p>
          <w:p w14:paraId="78BE01D0" w14:textId="77777777" w:rsidR="00980000" w:rsidRPr="005603ED" w:rsidRDefault="00980000" w:rsidP="00E2740E">
            <w:pPr>
              <w:spacing w:line="211" w:lineRule="atLeast"/>
              <w:jc w:val="left"/>
              <w:rPr>
                <w:rFonts w:asciiTheme="majorEastAsia" w:eastAsiaTheme="majorEastAsia" w:hAnsiTheme="majorEastAsia"/>
                <w:szCs w:val="18"/>
              </w:rPr>
            </w:pPr>
          </w:p>
          <w:p w14:paraId="2C587450" w14:textId="77777777" w:rsidR="00980000" w:rsidRPr="005603ED" w:rsidRDefault="00980000" w:rsidP="00E2740E">
            <w:pPr>
              <w:spacing w:line="211" w:lineRule="atLeast"/>
              <w:jc w:val="left"/>
              <w:rPr>
                <w:rFonts w:asciiTheme="majorEastAsia" w:eastAsiaTheme="majorEastAsia" w:hAnsiTheme="majorEastAsia"/>
                <w:szCs w:val="18"/>
              </w:rPr>
            </w:pPr>
          </w:p>
          <w:p w14:paraId="5872DC54" w14:textId="77777777" w:rsidR="00980000" w:rsidRPr="005603ED" w:rsidRDefault="00980000" w:rsidP="00E2740E">
            <w:pPr>
              <w:spacing w:line="211" w:lineRule="atLeast"/>
              <w:jc w:val="left"/>
              <w:rPr>
                <w:rFonts w:asciiTheme="majorEastAsia" w:eastAsiaTheme="majorEastAsia" w:hAnsiTheme="majorEastAsia"/>
                <w:szCs w:val="18"/>
              </w:rPr>
            </w:pPr>
          </w:p>
          <w:p w14:paraId="207853DB" w14:textId="77777777" w:rsidR="00980000" w:rsidRPr="005603ED" w:rsidRDefault="00980000" w:rsidP="00E2740E">
            <w:pPr>
              <w:spacing w:line="211" w:lineRule="atLeast"/>
              <w:jc w:val="left"/>
              <w:rPr>
                <w:rFonts w:asciiTheme="majorEastAsia" w:eastAsiaTheme="majorEastAsia" w:hAnsiTheme="majorEastAsia"/>
                <w:szCs w:val="18"/>
              </w:rPr>
            </w:pPr>
          </w:p>
          <w:p w14:paraId="4335C762" w14:textId="77777777" w:rsidR="00980000" w:rsidRPr="005603ED" w:rsidRDefault="00980000" w:rsidP="00E2740E">
            <w:pPr>
              <w:spacing w:line="211" w:lineRule="atLeast"/>
              <w:jc w:val="left"/>
              <w:rPr>
                <w:rFonts w:asciiTheme="majorEastAsia" w:eastAsiaTheme="majorEastAsia" w:hAnsiTheme="majorEastAsia"/>
                <w:szCs w:val="18"/>
              </w:rPr>
            </w:pPr>
          </w:p>
          <w:p w14:paraId="012ED7BE" w14:textId="77777777" w:rsidR="00980000" w:rsidRPr="005603ED" w:rsidRDefault="00980000" w:rsidP="00E2740E">
            <w:pPr>
              <w:spacing w:line="211" w:lineRule="atLeast"/>
              <w:jc w:val="left"/>
              <w:rPr>
                <w:rFonts w:asciiTheme="majorEastAsia" w:eastAsiaTheme="majorEastAsia" w:hAnsiTheme="majorEastAsia"/>
                <w:szCs w:val="18"/>
              </w:rPr>
            </w:pPr>
          </w:p>
          <w:p w14:paraId="7D173F07" w14:textId="77777777" w:rsidR="00980000" w:rsidRPr="005603ED" w:rsidRDefault="00980000" w:rsidP="00E2740E">
            <w:pPr>
              <w:spacing w:line="211" w:lineRule="atLeast"/>
              <w:jc w:val="left"/>
              <w:rPr>
                <w:rFonts w:asciiTheme="majorEastAsia" w:eastAsiaTheme="majorEastAsia" w:hAnsiTheme="majorEastAsia"/>
                <w:szCs w:val="18"/>
              </w:rPr>
            </w:pPr>
          </w:p>
          <w:p w14:paraId="7FD9F9C9" w14:textId="77777777" w:rsidR="00980000" w:rsidRPr="005603ED" w:rsidRDefault="00980000" w:rsidP="00E2740E">
            <w:pPr>
              <w:spacing w:line="211" w:lineRule="atLeast"/>
              <w:jc w:val="left"/>
              <w:rPr>
                <w:rFonts w:asciiTheme="majorEastAsia" w:eastAsiaTheme="majorEastAsia" w:hAnsiTheme="majorEastAsia"/>
                <w:szCs w:val="18"/>
              </w:rPr>
            </w:pPr>
          </w:p>
          <w:p w14:paraId="68507E57" w14:textId="77777777" w:rsidR="00980000" w:rsidRPr="005603ED" w:rsidRDefault="00980000" w:rsidP="00E2740E">
            <w:pPr>
              <w:spacing w:line="211" w:lineRule="atLeast"/>
              <w:jc w:val="left"/>
              <w:rPr>
                <w:rFonts w:asciiTheme="majorEastAsia" w:eastAsiaTheme="majorEastAsia" w:hAnsiTheme="majorEastAsia"/>
                <w:szCs w:val="18"/>
              </w:rPr>
            </w:pPr>
          </w:p>
          <w:p w14:paraId="730BC637" w14:textId="77777777" w:rsidR="00980000" w:rsidRPr="005603ED" w:rsidRDefault="00980000" w:rsidP="00E2740E">
            <w:pPr>
              <w:spacing w:line="211" w:lineRule="atLeast"/>
              <w:jc w:val="left"/>
              <w:rPr>
                <w:rFonts w:asciiTheme="majorEastAsia" w:eastAsiaTheme="majorEastAsia" w:hAnsiTheme="majorEastAsia"/>
                <w:szCs w:val="18"/>
              </w:rPr>
            </w:pPr>
          </w:p>
          <w:p w14:paraId="25C01A6D" w14:textId="77777777" w:rsidR="00980000" w:rsidRPr="005603ED" w:rsidRDefault="00980000" w:rsidP="00E2740E">
            <w:pPr>
              <w:spacing w:line="211" w:lineRule="atLeast"/>
              <w:jc w:val="left"/>
              <w:rPr>
                <w:rFonts w:asciiTheme="majorEastAsia" w:eastAsiaTheme="majorEastAsia" w:hAnsiTheme="majorEastAsia"/>
                <w:szCs w:val="18"/>
              </w:rPr>
            </w:pPr>
          </w:p>
          <w:p w14:paraId="55C2978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入浴の介助</w:t>
            </w:r>
          </w:p>
          <w:p w14:paraId="253CA86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・頻度</w:t>
            </w:r>
          </w:p>
          <w:p w14:paraId="2316643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2D108806" w14:textId="77777777" w:rsidR="00980000" w:rsidRPr="005603ED" w:rsidRDefault="00980000" w:rsidP="00E2740E">
            <w:pPr>
              <w:spacing w:line="211" w:lineRule="atLeast"/>
              <w:jc w:val="left"/>
              <w:rPr>
                <w:rFonts w:asciiTheme="majorEastAsia" w:eastAsiaTheme="majorEastAsia" w:hAnsiTheme="majorEastAsia"/>
                <w:szCs w:val="18"/>
              </w:rPr>
            </w:pPr>
          </w:p>
          <w:p w14:paraId="577CB7F2" w14:textId="77777777" w:rsidR="00980000" w:rsidRPr="005603ED" w:rsidRDefault="00980000" w:rsidP="00E2740E">
            <w:pPr>
              <w:spacing w:line="211" w:lineRule="atLeast"/>
              <w:jc w:val="left"/>
              <w:rPr>
                <w:rFonts w:asciiTheme="majorEastAsia" w:eastAsiaTheme="majorEastAsia" w:hAnsiTheme="majorEastAsia"/>
                <w:szCs w:val="18"/>
              </w:rPr>
            </w:pPr>
          </w:p>
          <w:p w14:paraId="66A9917C" w14:textId="77777777" w:rsidR="00980000" w:rsidRPr="005603ED" w:rsidRDefault="00980000" w:rsidP="00E2740E">
            <w:pPr>
              <w:spacing w:line="211" w:lineRule="atLeast"/>
              <w:jc w:val="left"/>
              <w:rPr>
                <w:rFonts w:asciiTheme="majorEastAsia" w:eastAsiaTheme="majorEastAsia" w:hAnsiTheme="majorEastAsia"/>
                <w:szCs w:val="18"/>
              </w:rPr>
            </w:pPr>
          </w:p>
          <w:p w14:paraId="123F2255" w14:textId="77777777" w:rsidR="00980000" w:rsidRPr="005603ED" w:rsidRDefault="00980000" w:rsidP="00E2740E">
            <w:pPr>
              <w:spacing w:line="211" w:lineRule="atLeast"/>
              <w:jc w:val="left"/>
              <w:rPr>
                <w:rFonts w:asciiTheme="majorEastAsia" w:eastAsiaTheme="majorEastAsia" w:hAnsiTheme="majorEastAsia"/>
                <w:szCs w:val="18"/>
              </w:rPr>
            </w:pPr>
          </w:p>
          <w:p w14:paraId="1B14DA04" w14:textId="77777777" w:rsidR="00980000" w:rsidRPr="005603ED" w:rsidRDefault="00980000" w:rsidP="00E2740E">
            <w:pPr>
              <w:spacing w:line="211" w:lineRule="atLeast"/>
              <w:jc w:val="left"/>
              <w:rPr>
                <w:rFonts w:asciiTheme="majorEastAsia" w:eastAsiaTheme="majorEastAsia" w:hAnsiTheme="majorEastAsia"/>
                <w:szCs w:val="18"/>
              </w:rPr>
            </w:pPr>
          </w:p>
          <w:p w14:paraId="09FC9BB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排泄の介助</w:t>
            </w:r>
          </w:p>
          <w:p w14:paraId="3AEE107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Century"/>
                <w:spacing w:val="1"/>
                <w:szCs w:val="18"/>
              </w:rPr>
              <w:t xml:space="preserve"> </w:t>
            </w:r>
            <w:r w:rsidRPr="005603ED">
              <w:rPr>
                <w:rFonts w:asciiTheme="majorEastAsia" w:eastAsiaTheme="majorEastAsia" w:hAnsiTheme="majorEastAsia" w:hint="eastAsia"/>
                <w:szCs w:val="18"/>
              </w:rPr>
              <w:t xml:space="preserve">トイレ利用　</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 xml:space="preserve">　人</w:t>
            </w:r>
          </w:p>
          <w:p w14:paraId="59FAC1C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ポータブル</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人</w:t>
            </w:r>
          </w:p>
          <w:p w14:paraId="03E7F41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Century"/>
                <w:spacing w:val="1"/>
                <w:szCs w:val="18"/>
              </w:rPr>
              <w:t xml:space="preserve"> </w:t>
            </w:r>
            <w:r w:rsidRPr="005603ED">
              <w:rPr>
                <w:rFonts w:asciiTheme="majorEastAsia" w:eastAsiaTheme="majorEastAsia" w:hAnsiTheme="majorEastAsia" w:hint="eastAsia"/>
                <w:szCs w:val="18"/>
              </w:rPr>
              <w:t>おむつ</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人</w:t>
            </w:r>
          </w:p>
          <w:p w14:paraId="748CBEB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Century"/>
                <w:spacing w:val="1"/>
                <w:szCs w:val="18"/>
              </w:rPr>
              <w:t xml:space="preserve"> </w:t>
            </w:r>
            <w:r w:rsidRPr="005603ED">
              <w:rPr>
                <w:rFonts w:asciiTheme="majorEastAsia" w:eastAsiaTheme="majorEastAsia" w:hAnsiTheme="majorEastAsia" w:hint="eastAsia"/>
                <w:szCs w:val="18"/>
              </w:rPr>
              <w:t>おむつ交換回数</w:t>
            </w:r>
          </w:p>
          <w:p w14:paraId="567C9B6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056308F4" w14:textId="77777777" w:rsidR="00980000" w:rsidRPr="005603ED" w:rsidRDefault="00980000" w:rsidP="00E2740E">
            <w:pPr>
              <w:spacing w:line="211" w:lineRule="atLeast"/>
              <w:jc w:val="left"/>
              <w:rPr>
                <w:rFonts w:asciiTheme="majorEastAsia" w:eastAsiaTheme="majorEastAsia" w:hAnsiTheme="majorEastAsia"/>
                <w:szCs w:val="18"/>
              </w:rPr>
            </w:pPr>
          </w:p>
          <w:p w14:paraId="435B2B24" w14:textId="77777777" w:rsidR="00980000" w:rsidRPr="005603ED" w:rsidRDefault="00980000" w:rsidP="00E2740E">
            <w:pPr>
              <w:spacing w:line="211" w:lineRule="atLeast"/>
              <w:jc w:val="left"/>
              <w:rPr>
                <w:rFonts w:asciiTheme="majorEastAsia" w:eastAsiaTheme="majorEastAsia" w:hAnsiTheme="majorEastAsia"/>
                <w:szCs w:val="18"/>
              </w:rPr>
            </w:pPr>
          </w:p>
          <w:p w14:paraId="1B92EE41" w14:textId="77777777" w:rsidR="00980000" w:rsidRPr="005603ED" w:rsidRDefault="00980000" w:rsidP="00E2740E">
            <w:pPr>
              <w:spacing w:line="211" w:lineRule="atLeast"/>
              <w:jc w:val="left"/>
              <w:rPr>
                <w:rFonts w:asciiTheme="majorEastAsia" w:eastAsiaTheme="majorEastAsia" w:hAnsiTheme="majorEastAsia"/>
                <w:szCs w:val="18"/>
              </w:rPr>
            </w:pPr>
          </w:p>
          <w:p w14:paraId="6ECAF5D9" w14:textId="77777777" w:rsidR="00980000" w:rsidRPr="005603ED" w:rsidRDefault="00980000" w:rsidP="00E2740E">
            <w:pPr>
              <w:spacing w:line="211" w:lineRule="atLeast"/>
              <w:jc w:val="left"/>
              <w:rPr>
                <w:rFonts w:asciiTheme="majorEastAsia" w:eastAsiaTheme="majorEastAsia" w:hAnsiTheme="majorEastAsia"/>
                <w:szCs w:val="18"/>
              </w:rPr>
            </w:pPr>
          </w:p>
          <w:p w14:paraId="7B46758C" w14:textId="77777777" w:rsidR="00980000" w:rsidRPr="005603ED" w:rsidRDefault="00980000" w:rsidP="00E2740E">
            <w:pPr>
              <w:spacing w:line="211" w:lineRule="atLeast"/>
              <w:jc w:val="left"/>
              <w:rPr>
                <w:rFonts w:asciiTheme="majorEastAsia" w:eastAsiaTheme="majorEastAsia" w:hAnsiTheme="majorEastAsia"/>
                <w:szCs w:val="18"/>
              </w:rPr>
            </w:pPr>
          </w:p>
          <w:p w14:paraId="59187577" w14:textId="24F1CE79" w:rsidR="00980000" w:rsidRPr="005603ED" w:rsidRDefault="00980000" w:rsidP="00E2740E">
            <w:pPr>
              <w:spacing w:line="211" w:lineRule="atLeast"/>
              <w:jc w:val="left"/>
              <w:rPr>
                <w:rFonts w:asciiTheme="majorEastAsia" w:eastAsiaTheme="majorEastAsia" w:hAnsiTheme="majorEastAsia"/>
                <w:szCs w:val="18"/>
              </w:rPr>
            </w:pPr>
          </w:p>
          <w:p w14:paraId="6B8AB03A" w14:textId="77777777" w:rsidR="00E07D39" w:rsidRPr="005603ED" w:rsidRDefault="00E07D39" w:rsidP="00E2740E">
            <w:pPr>
              <w:spacing w:line="211" w:lineRule="atLeast"/>
              <w:jc w:val="left"/>
              <w:rPr>
                <w:rFonts w:asciiTheme="majorEastAsia" w:eastAsiaTheme="majorEastAsia" w:hAnsiTheme="majorEastAsia"/>
                <w:szCs w:val="18"/>
              </w:rPr>
            </w:pPr>
          </w:p>
          <w:p w14:paraId="01CEFFF7" w14:textId="77777777" w:rsidR="00980000" w:rsidRPr="005603ED" w:rsidRDefault="00980000" w:rsidP="00E2740E">
            <w:pPr>
              <w:spacing w:line="211" w:lineRule="atLeast"/>
              <w:jc w:val="left"/>
              <w:rPr>
                <w:rFonts w:asciiTheme="majorEastAsia" w:eastAsiaTheme="majorEastAsia" w:hAnsiTheme="majorEastAsia"/>
                <w:szCs w:val="18"/>
              </w:rPr>
            </w:pPr>
          </w:p>
          <w:p w14:paraId="7D3E4F7D"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褥瘡</w:t>
            </w:r>
          </w:p>
          <w:p w14:paraId="5A7C676C"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・発生状況（点検日現在）</w:t>
            </w:r>
          </w:p>
          <w:p w14:paraId="7198721F"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w:t>
            </w:r>
          </w:p>
          <w:p w14:paraId="005F11F1"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・専門家の活用状況</w:t>
            </w:r>
          </w:p>
          <w:p w14:paraId="5A3FF5A2"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w:t>
            </w:r>
          </w:p>
          <w:p w14:paraId="62BF32B3"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5C08E600"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5C6C7A32"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4898B518"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256826E6"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27A8FC7B"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褥瘡予防計画</w:t>
            </w:r>
          </w:p>
          <w:p w14:paraId="18EAB3A2" w14:textId="77D1E668"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ED157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7EFA031F"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5856C215" w14:textId="77777777" w:rsidR="00980000" w:rsidRPr="005603ED" w:rsidRDefault="00980000" w:rsidP="00E2740E">
            <w:pPr>
              <w:spacing w:line="211" w:lineRule="atLeast"/>
              <w:jc w:val="left"/>
              <w:rPr>
                <w:rFonts w:asciiTheme="majorEastAsia" w:eastAsiaTheme="majorEastAsia" w:hAnsiTheme="majorEastAsia"/>
                <w:szCs w:val="18"/>
              </w:rPr>
            </w:pPr>
          </w:p>
          <w:p w14:paraId="798226D8" w14:textId="77777777" w:rsidR="00980000" w:rsidRPr="005603ED" w:rsidRDefault="00980000" w:rsidP="00E2740E">
            <w:pPr>
              <w:spacing w:line="211" w:lineRule="atLeast"/>
              <w:jc w:val="left"/>
              <w:rPr>
                <w:rFonts w:asciiTheme="majorEastAsia" w:eastAsiaTheme="majorEastAsia" w:hAnsiTheme="majorEastAsia"/>
                <w:szCs w:val="18"/>
              </w:rPr>
            </w:pPr>
          </w:p>
          <w:p w14:paraId="111934E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予防マニュアル　</w:t>
            </w:r>
          </w:p>
          <w:p w14:paraId="0F0FC602" w14:textId="5EFB94FB"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B2BFBC3" w14:textId="77777777" w:rsidR="00980000" w:rsidRPr="005603ED" w:rsidRDefault="00980000" w:rsidP="00E2740E">
            <w:pPr>
              <w:spacing w:line="211" w:lineRule="atLeast"/>
              <w:jc w:val="left"/>
              <w:rPr>
                <w:rFonts w:asciiTheme="majorEastAsia" w:eastAsiaTheme="majorEastAsia" w:hAnsiTheme="majorEastAsia"/>
                <w:szCs w:val="18"/>
              </w:rPr>
            </w:pPr>
          </w:p>
          <w:p w14:paraId="11665B28" w14:textId="77777777" w:rsidR="00980000" w:rsidRPr="005603ED" w:rsidRDefault="00980000" w:rsidP="00E2740E">
            <w:pPr>
              <w:spacing w:line="211" w:lineRule="atLeast"/>
              <w:jc w:val="left"/>
              <w:rPr>
                <w:rFonts w:asciiTheme="majorEastAsia" w:eastAsiaTheme="majorEastAsia" w:hAnsiTheme="majorEastAsia"/>
                <w:szCs w:val="18"/>
              </w:rPr>
            </w:pPr>
          </w:p>
          <w:p w14:paraId="1EC3D5FD" w14:textId="77777777" w:rsidR="00980000" w:rsidRPr="005603ED" w:rsidRDefault="00980000" w:rsidP="00E2740E">
            <w:pPr>
              <w:spacing w:line="211" w:lineRule="atLeast"/>
              <w:jc w:val="left"/>
              <w:rPr>
                <w:rFonts w:asciiTheme="majorEastAsia" w:eastAsiaTheme="majorEastAsia" w:hAnsiTheme="majorEastAsia"/>
                <w:szCs w:val="18"/>
              </w:rPr>
            </w:pPr>
          </w:p>
          <w:p w14:paraId="59F51730" w14:textId="77777777" w:rsidR="00980000" w:rsidRPr="005603ED" w:rsidRDefault="00980000" w:rsidP="00E2740E">
            <w:pPr>
              <w:spacing w:line="211" w:lineRule="atLeast"/>
              <w:jc w:val="left"/>
              <w:rPr>
                <w:rFonts w:asciiTheme="majorEastAsia" w:eastAsiaTheme="majorEastAsia" w:hAnsiTheme="majorEastAsia"/>
                <w:szCs w:val="18"/>
              </w:rPr>
            </w:pPr>
          </w:p>
          <w:p w14:paraId="2A8762D5" w14:textId="77777777" w:rsidR="00980000" w:rsidRPr="005603ED" w:rsidRDefault="00980000" w:rsidP="00E2740E">
            <w:pPr>
              <w:spacing w:line="211" w:lineRule="atLeast"/>
              <w:jc w:val="left"/>
              <w:rPr>
                <w:rFonts w:asciiTheme="majorEastAsia" w:eastAsiaTheme="majorEastAsia" w:hAnsiTheme="majorEastAsia"/>
                <w:szCs w:val="18"/>
              </w:rPr>
            </w:pPr>
          </w:p>
          <w:p w14:paraId="26E7496A" w14:textId="77777777" w:rsidR="00980000" w:rsidRPr="005603ED" w:rsidRDefault="00980000" w:rsidP="00E2740E">
            <w:pPr>
              <w:spacing w:line="211" w:lineRule="atLeast"/>
              <w:jc w:val="left"/>
              <w:rPr>
                <w:rFonts w:asciiTheme="majorEastAsia" w:eastAsiaTheme="majorEastAsia" w:hAnsiTheme="majorEastAsia"/>
                <w:szCs w:val="18"/>
              </w:rPr>
            </w:pPr>
          </w:p>
          <w:p w14:paraId="11F83EA7" w14:textId="77777777" w:rsidR="00980000" w:rsidRPr="005603ED" w:rsidRDefault="00980000" w:rsidP="00E2740E">
            <w:pPr>
              <w:spacing w:line="211" w:lineRule="atLeast"/>
              <w:jc w:val="left"/>
              <w:rPr>
                <w:rFonts w:asciiTheme="majorEastAsia" w:eastAsiaTheme="majorEastAsia" w:hAnsiTheme="majorEastAsia"/>
                <w:szCs w:val="18"/>
              </w:rPr>
            </w:pPr>
          </w:p>
          <w:p w14:paraId="7B8849A8"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694BAEE0" w14:textId="77777777" w:rsidTr="003D14F0">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34B3C31D" w14:textId="7A3F2333"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t>13　食事</w:t>
            </w:r>
            <w:r w:rsidR="00871D11"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7F89D27D" w14:textId="77777777" w:rsidR="00FF6097"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栄養並びに入居者の心身の状況及び嗜好を考慮した食事を提供しているか。</w:t>
            </w:r>
          </w:p>
          <w:p w14:paraId="689DB386" w14:textId="1C3A3181" w:rsidR="00980000" w:rsidRPr="005603ED" w:rsidRDefault="00980000" w:rsidP="00FF6097">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18厚令34第164条第1項</w:t>
            </w:r>
          </w:p>
          <w:p w14:paraId="2EC4AEB6" w14:textId="77777777" w:rsidR="00E07D39"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MS-Mincho"/>
                <w:kern w:val="0"/>
                <w:szCs w:val="18"/>
              </w:rPr>
            </w:pPr>
            <w:r w:rsidRPr="005603ED">
              <w:rPr>
                <w:rFonts w:asciiTheme="majorEastAsia" w:eastAsiaTheme="majorEastAsia" w:hAnsiTheme="majorEastAsia" w:cs="MS-Mincho" w:hint="eastAsia"/>
                <w:kern w:val="0"/>
                <w:szCs w:val="18"/>
              </w:rPr>
              <w:t xml:space="preserve">◎　</w:t>
            </w:r>
            <w:r w:rsidRPr="005603ED">
              <w:rPr>
                <w:rFonts w:asciiTheme="majorEastAsia" w:eastAsiaTheme="majorEastAsia" w:hAnsiTheme="majorEastAsia" w:cs="MS-Mincho"/>
                <w:kern w:val="0"/>
                <w:szCs w:val="18"/>
              </w:rPr>
              <w:t>食事は</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入居者の生活習慣を尊重した適切な時間に提供しなければならないこと</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また</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施設側の都合で急かしたりすることなく</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lastRenderedPageBreak/>
              <w:t>入居者が自分のペースで食事を摂ることができるよう十分な時間を確保しなければならないことを規定したものである。</w:t>
            </w:r>
          </w:p>
          <w:p w14:paraId="73E490C8" w14:textId="173D8930" w:rsidR="00980000" w:rsidRPr="005603ED" w:rsidRDefault="00B3307D" w:rsidP="00FF6097">
            <w:pPr>
              <w:autoSpaceDE w:val="0"/>
              <w:autoSpaceDN w:val="0"/>
              <w:adjustRightInd w:val="0"/>
              <w:spacing w:line="211" w:lineRule="atLeast"/>
              <w:ind w:firstLineChars="200" w:firstLine="180"/>
              <w:jc w:val="left"/>
              <w:rPr>
                <w:rFonts w:asciiTheme="majorEastAsia" w:eastAsiaTheme="majorEastAsia" w:hAnsiTheme="majorEastAsia" w:cs="MS-Mincho"/>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の５(</w:t>
            </w:r>
            <w:r w:rsidR="00980000" w:rsidRPr="005603ED">
              <w:rPr>
                <w:rFonts w:asciiTheme="majorEastAsia" w:eastAsiaTheme="majorEastAsia" w:hAnsiTheme="majorEastAsia" w:hint="eastAsia"/>
                <w:w w:val="50"/>
                <w:kern w:val="0"/>
                <w:szCs w:val="18"/>
              </w:rPr>
              <w:t>６</w:t>
            </w:r>
            <w:r w:rsidR="00980000" w:rsidRPr="005603ED">
              <w:rPr>
                <w:rFonts w:asciiTheme="majorEastAsia" w:eastAsiaTheme="majorEastAsia" w:hAnsiTheme="majorEastAsia"/>
                <w:w w:val="50"/>
                <w:kern w:val="0"/>
                <w:szCs w:val="18"/>
              </w:rPr>
              <w:t>)</w:t>
            </w:r>
            <w:r w:rsidR="00980000" w:rsidRPr="005603ED">
              <w:rPr>
                <w:rFonts w:asciiTheme="majorEastAsia" w:eastAsiaTheme="majorEastAsia" w:hAnsiTheme="majorEastAsia" w:hint="eastAsia"/>
                <w:w w:val="50"/>
                <w:szCs w:val="18"/>
              </w:rPr>
              <w:t>①</w:t>
            </w:r>
          </w:p>
          <w:p w14:paraId="097C9787" w14:textId="77777777" w:rsidR="00FF6097"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MS-Mincho"/>
                <w:kern w:val="0"/>
                <w:szCs w:val="18"/>
              </w:rPr>
            </w:pPr>
            <w:r w:rsidRPr="005603ED">
              <w:rPr>
                <w:rFonts w:asciiTheme="majorEastAsia" w:eastAsiaTheme="majorEastAsia" w:hAnsiTheme="majorEastAsia" w:cs="MS-Mincho" w:hint="eastAsia"/>
                <w:kern w:val="0"/>
                <w:szCs w:val="18"/>
              </w:rPr>
              <w:t xml:space="preserve">◎　</w:t>
            </w:r>
            <w:r w:rsidRPr="005603ED">
              <w:rPr>
                <w:rFonts w:asciiTheme="majorEastAsia" w:eastAsiaTheme="majorEastAsia" w:hAnsiTheme="majorEastAsia" w:cs="MS-Mincho"/>
                <w:kern w:val="0"/>
                <w:szCs w:val="18"/>
              </w:rPr>
              <w:t>入居者の意思を尊重し</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また</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その心身の状況に配慮した上で</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できる限り離床し</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共同生活室で食事を摂ることができるよう支援しなければならないことを規定したものである。その際</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共同生活室で食事を摂るよう強制することはあってはならないので</w:t>
            </w:r>
            <w:r w:rsidR="00E91FC9" w:rsidRPr="005603ED">
              <w:rPr>
                <w:rFonts w:asciiTheme="majorEastAsia" w:eastAsiaTheme="majorEastAsia" w:hAnsiTheme="majorEastAsia" w:cs="MS-Mincho"/>
                <w:kern w:val="0"/>
                <w:szCs w:val="18"/>
              </w:rPr>
              <w:t>，</w:t>
            </w:r>
            <w:r w:rsidRPr="005603ED">
              <w:rPr>
                <w:rFonts w:asciiTheme="majorEastAsia" w:eastAsiaTheme="majorEastAsia" w:hAnsiTheme="majorEastAsia" w:cs="MS-Mincho"/>
                <w:kern w:val="0"/>
                <w:szCs w:val="18"/>
              </w:rPr>
              <w:t>十分留意する必要がある。</w:t>
            </w:r>
          </w:p>
          <w:p w14:paraId="47EBD0BF" w14:textId="3D87455B" w:rsidR="00980000" w:rsidRPr="005603ED" w:rsidRDefault="00B3307D" w:rsidP="00E2740E">
            <w:pPr>
              <w:autoSpaceDE w:val="0"/>
              <w:autoSpaceDN w:val="0"/>
              <w:adjustRightInd w:val="0"/>
              <w:spacing w:line="211" w:lineRule="atLeast"/>
              <w:ind w:leftChars="100" w:left="270" w:hangingChars="100" w:hanging="90"/>
              <w:jc w:val="left"/>
              <w:rPr>
                <w:rFonts w:asciiTheme="majorEastAsia" w:eastAsiaTheme="majorEastAsia" w:hAnsiTheme="majorEastAsia" w:cs="MS-Mincho"/>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の５(６)</w:t>
            </w:r>
            <w:r w:rsidR="00980000" w:rsidRPr="005603ED">
              <w:rPr>
                <w:rFonts w:asciiTheme="majorEastAsia" w:eastAsiaTheme="majorEastAsia" w:hAnsiTheme="majorEastAsia" w:hint="eastAsia"/>
                <w:w w:val="50"/>
                <w:szCs w:val="18"/>
              </w:rPr>
              <w:t>②</w:t>
            </w:r>
          </w:p>
          <w:p w14:paraId="70E3E30C" w14:textId="77777777" w:rsidR="00FF6097"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＜食事の提供について＞　入所者ごとの栄養状態を定期的に把握し，個々の入所者の栄養状態に応じた栄養管理を行うとともに，摂食・嚥下機能その他の入所者の身体の状況や，食形態，嗜好等にも配慮した適切な栄養量及び内容とすること。また，入所者の自立の支援に配慮し，できるだけ離床して食堂で行われるよう努めなければならないこと。</w:t>
            </w:r>
          </w:p>
          <w:p w14:paraId="1390D1A9" w14:textId="718A2BA8" w:rsidR="00980000" w:rsidRPr="005603ED" w:rsidRDefault="00B3307D" w:rsidP="00E2740E">
            <w:pPr>
              <w:spacing w:line="211" w:lineRule="atLeast"/>
              <w:ind w:leftChars="100" w:left="281" w:hangingChars="112" w:hanging="101"/>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①準用</w:t>
            </w:r>
          </w:p>
          <w:p w14:paraId="5DF6F5E3" w14:textId="77777777" w:rsidR="00FF6097"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＜調理について＞　調理は，あらかじめ作成された献立に従って行うとともに，その実施状況を明らかにしておくこと。また，病弱者に対する献立については，必要に応じ，医師の指導を受けること。</w:t>
            </w:r>
          </w:p>
          <w:p w14:paraId="35C804A8" w14:textId="5CB9C63D" w:rsidR="00980000" w:rsidRPr="005603ED" w:rsidRDefault="00B3307D" w:rsidP="00E2740E">
            <w:pPr>
              <w:spacing w:line="211" w:lineRule="atLeast"/>
              <w:ind w:leftChars="100" w:left="281" w:hangingChars="112" w:hanging="101"/>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②準用</w:t>
            </w:r>
          </w:p>
          <w:p w14:paraId="593E7271" w14:textId="77777777" w:rsidR="00FF6097"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＜適時の食事提供について＞　食事時間は適切なものとし，夕食時間は午後６時以降とすることが望ましいが，早くても午後５時以降とすること。</w:t>
            </w:r>
          </w:p>
          <w:p w14:paraId="7ADC5178" w14:textId="4BB9325D"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③準用</w:t>
            </w:r>
          </w:p>
          <w:p w14:paraId="2F73BFAB" w14:textId="77777777" w:rsidR="00395F41"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＜食事の提供に関する業務の委託について＞　食事の提供に関する業務は施設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は，当該施設の最終的責任の下で第三者に委託することができること。</w:t>
            </w:r>
          </w:p>
          <w:p w14:paraId="1BCD936A" w14:textId="748FA850"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④準用</w:t>
            </w:r>
          </w:p>
          <w:p w14:paraId="0A2B186A" w14:textId="77777777" w:rsidR="00FC6189"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＜居宅関係部門と食事関係部門の連携について＞　食事提供については，入所者の嚥下や咀嚼の状況，食欲など心身の状態等を当該入所者の食事に的確に反映させるために，居室関係部門と食事関係部門との連絡が十分とられていることが必要であること。</w:t>
            </w:r>
          </w:p>
          <w:p w14:paraId="389D0993" w14:textId="0D1217E3" w:rsidR="00980000" w:rsidRPr="005603ED" w:rsidRDefault="00B3307D" w:rsidP="00434EBD">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⑤準用</w:t>
            </w:r>
          </w:p>
          <w:p w14:paraId="14F90E8A" w14:textId="77777777" w:rsidR="00434EBD"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＜栄養食事相談＞　入居者に対しては適切な栄養食事相談を行う必要があること。</w:t>
            </w:r>
          </w:p>
          <w:p w14:paraId="3A16B85E" w14:textId="31AF7AFB"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⑥準用</w:t>
            </w:r>
          </w:p>
          <w:p w14:paraId="0FAC3F71" w14:textId="77777777" w:rsidR="00434EBD" w:rsidRPr="005603ED" w:rsidRDefault="00980000"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＜食事内容の検討について＞　食事内容については，当該施設の医師，又は栄養士を含む会議において検討が加えられなければならないこと。</w:t>
            </w:r>
          </w:p>
          <w:p w14:paraId="1958724C" w14:textId="5E0A8AC5" w:rsidR="00980000" w:rsidRPr="005603ED" w:rsidRDefault="00B3307D" w:rsidP="00E2740E">
            <w:pPr>
              <w:spacing w:line="211" w:lineRule="atLeast"/>
              <w:ind w:leftChars="100" w:left="281" w:hangingChars="112" w:hanging="101"/>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の4(7)</w:t>
            </w:r>
            <w:r w:rsidR="00980000" w:rsidRPr="005603ED">
              <w:rPr>
                <w:rFonts w:asciiTheme="majorEastAsia" w:eastAsiaTheme="majorEastAsia" w:hAnsiTheme="majorEastAsia" w:hint="eastAsia"/>
                <w:w w:val="50"/>
                <w:szCs w:val="18"/>
              </w:rPr>
              <w:t>⑦準用</w:t>
            </w:r>
          </w:p>
          <w:p w14:paraId="71258C79" w14:textId="77777777" w:rsidR="00980000" w:rsidRPr="005603ED" w:rsidRDefault="00980000" w:rsidP="00E2740E">
            <w:pPr>
              <w:spacing w:line="211" w:lineRule="atLeast"/>
              <w:ind w:leftChars="100" w:left="382" w:hangingChars="112" w:hanging="202"/>
              <w:jc w:val="left"/>
              <w:rPr>
                <w:rFonts w:asciiTheme="majorEastAsia" w:eastAsiaTheme="majorEastAsia" w:hAnsiTheme="majorEastAsia"/>
                <w:strike/>
                <w:szCs w:val="18"/>
              </w:rPr>
            </w:pPr>
          </w:p>
          <w:p w14:paraId="5AA60337"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入居者の心身の状況に応じて，適切な方法により，食事の自立について必要な支援を行っているか。</w:t>
            </w:r>
          </w:p>
          <w:p w14:paraId="13CD04AE" w14:textId="557A94A9"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18厚令34第164条第2項</w:t>
            </w:r>
          </w:p>
          <w:p w14:paraId="3B394F98" w14:textId="77777777" w:rsidR="00980000" w:rsidRPr="005603ED" w:rsidRDefault="00980000" w:rsidP="00E2740E">
            <w:pPr>
              <w:spacing w:line="211" w:lineRule="atLeast"/>
              <w:ind w:left="95" w:hangingChars="106" w:hanging="95"/>
              <w:jc w:val="left"/>
              <w:rPr>
                <w:rFonts w:asciiTheme="majorEastAsia" w:eastAsiaTheme="majorEastAsia" w:hAnsiTheme="majorEastAsia"/>
                <w:w w:val="50"/>
                <w:szCs w:val="18"/>
              </w:rPr>
            </w:pPr>
          </w:p>
          <w:p w14:paraId="73A45322"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入居者の生活習慣を尊重した適切な時間に食事を提供するとともに，入居者がその心身の状況に応じてできる限り自立して食事を摂ることができるよう必要な時間を確保しているか。</w:t>
            </w:r>
          </w:p>
          <w:p w14:paraId="7E24F88E" w14:textId="021644E1"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18厚令34第164条第3項</w:t>
            </w:r>
          </w:p>
          <w:p w14:paraId="2CB76759"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施設側の都合で急かしたりすることなく，入居者が自分のペースで食事を摂ることができるよう十分な時間を確保しなければならないことを規定したものである。</w:t>
            </w:r>
          </w:p>
          <w:p w14:paraId="6B60499B" w14:textId="2B5D133A"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の5(6)①</w:t>
            </w:r>
          </w:p>
          <w:p w14:paraId="67F4C068" w14:textId="77777777" w:rsidR="00980000" w:rsidRPr="005603ED" w:rsidRDefault="00980000" w:rsidP="00E2740E">
            <w:pPr>
              <w:spacing w:line="211" w:lineRule="atLeast"/>
              <w:ind w:left="95" w:hangingChars="106" w:hanging="95"/>
              <w:jc w:val="left"/>
              <w:rPr>
                <w:rFonts w:asciiTheme="majorEastAsia" w:eastAsiaTheme="majorEastAsia" w:hAnsiTheme="majorEastAsia"/>
                <w:w w:val="50"/>
                <w:szCs w:val="18"/>
              </w:rPr>
            </w:pPr>
          </w:p>
          <w:p w14:paraId="116DF7C1"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　入居者が相互に社会的関係を築くことができるよう，その意思を尊重しつつ，入居者が共同生活室で食事を摂ることを支援しているか。</w:t>
            </w:r>
          </w:p>
          <w:p w14:paraId="338654C9" w14:textId="40AB9488" w:rsidR="00980000" w:rsidRPr="005603ED" w:rsidRDefault="00980000" w:rsidP="00E2740E">
            <w:pPr>
              <w:spacing w:line="211" w:lineRule="atLeast"/>
              <w:ind w:leftChars="100" w:left="18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18厚令34第164条第4項</w:t>
            </w:r>
          </w:p>
          <w:p w14:paraId="31772788"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入居者の意思を尊重し，また，その心身の状況に配慮した上で，できる限り離床し，共同生活室で食事を摂ることができるよう支援しなければならないことを規定したものである。その際，共同生活室で食事を摂るよう強制することはあってはならないので，十分留意する必要がある。</w:t>
            </w:r>
          </w:p>
          <w:p w14:paraId="26667D7C" w14:textId="43344CFF"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の5(6)②</w:t>
            </w:r>
          </w:p>
        </w:tc>
        <w:tc>
          <w:tcPr>
            <w:tcW w:w="466" w:type="dxa"/>
            <w:gridSpan w:val="3"/>
            <w:shd w:val="clear" w:color="auto" w:fill="D9D9D9" w:themeFill="background1" w:themeFillShade="D9"/>
          </w:tcPr>
          <w:p w14:paraId="44E8C64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310B6F88"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D9D9D9" w:themeFill="background1" w:themeFillShade="D9"/>
          </w:tcPr>
          <w:p w14:paraId="3C039156" w14:textId="77777777" w:rsidR="00FF6097"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嗜好調査や残飯量調</w:t>
            </w:r>
            <w:r w:rsidRPr="005603ED">
              <w:rPr>
                <w:rFonts w:asciiTheme="majorEastAsia" w:eastAsiaTheme="majorEastAsia" w:hAnsiTheme="majorEastAsia" w:cs="Century"/>
                <w:spacing w:val="1"/>
                <w:szCs w:val="18"/>
              </w:rPr>
              <w:t xml:space="preserve"> </w:t>
            </w:r>
            <w:r w:rsidRPr="005603ED">
              <w:rPr>
                <w:rFonts w:asciiTheme="majorEastAsia" w:eastAsiaTheme="majorEastAsia" w:hAnsiTheme="majorEastAsia" w:hint="eastAsia"/>
                <w:szCs w:val="18"/>
              </w:rPr>
              <w:t>査等</w:t>
            </w:r>
          </w:p>
          <w:p w14:paraId="1EC270CD" w14:textId="02C0E7B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F609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46E2B63" w14:textId="77777777" w:rsidR="00980000" w:rsidRPr="005603ED" w:rsidRDefault="00980000" w:rsidP="00E2740E">
            <w:pPr>
              <w:spacing w:line="211" w:lineRule="atLeast"/>
              <w:jc w:val="left"/>
              <w:rPr>
                <w:rFonts w:asciiTheme="majorEastAsia" w:eastAsiaTheme="majorEastAsia" w:hAnsiTheme="majorEastAsia"/>
                <w:szCs w:val="18"/>
              </w:rPr>
            </w:pPr>
          </w:p>
          <w:p w14:paraId="3183304F" w14:textId="77777777" w:rsidR="00980000" w:rsidRPr="005603ED" w:rsidRDefault="00980000" w:rsidP="00E2740E">
            <w:pPr>
              <w:spacing w:line="211" w:lineRule="atLeast"/>
              <w:jc w:val="left"/>
              <w:rPr>
                <w:rFonts w:asciiTheme="majorEastAsia" w:eastAsiaTheme="majorEastAsia" w:hAnsiTheme="majorEastAsia"/>
                <w:szCs w:val="18"/>
              </w:rPr>
            </w:pPr>
          </w:p>
          <w:p w14:paraId="10E11B2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食事介助の状況</w:t>
            </w:r>
          </w:p>
          <w:p w14:paraId="26DB291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自立</w:t>
            </w:r>
            <w:r w:rsidRPr="005603ED">
              <w:rPr>
                <w:rFonts w:asciiTheme="majorEastAsia" w:eastAsiaTheme="majorEastAsia" w:hAnsiTheme="majorEastAsia"/>
                <w:szCs w:val="18"/>
              </w:rPr>
              <w:t xml:space="preserve">  </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人</w:t>
            </w:r>
          </w:p>
          <w:p w14:paraId="40C5331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Century"/>
                <w:spacing w:val="1"/>
                <w:szCs w:val="18"/>
              </w:rPr>
              <w:t xml:space="preserve"> </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一部介助</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人</w:t>
            </w:r>
          </w:p>
          <w:p w14:paraId="68461FB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 xml:space="preserve">  全介助   </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人</w:t>
            </w:r>
          </w:p>
          <w:p w14:paraId="653AD2CB" w14:textId="77777777" w:rsidR="00980000" w:rsidRPr="005603ED" w:rsidRDefault="00980000" w:rsidP="00E2740E">
            <w:pPr>
              <w:spacing w:line="211" w:lineRule="atLeast"/>
              <w:jc w:val="left"/>
              <w:rPr>
                <w:rFonts w:asciiTheme="majorEastAsia" w:eastAsiaTheme="majorEastAsia" w:hAnsiTheme="majorEastAsia"/>
                <w:szCs w:val="18"/>
              </w:rPr>
            </w:pPr>
          </w:p>
          <w:p w14:paraId="1CB59B8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食事介助従事者数</w:t>
            </w:r>
          </w:p>
          <w:p w14:paraId="7E1B4A9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(１ユニットにつき)</w:t>
            </w:r>
          </w:p>
          <w:p w14:paraId="7809CC4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朝</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人</w:t>
            </w:r>
          </w:p>
          <w:p w14:paraId="2AEE09C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夕</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人</w:t>
            </w:r>
          </w:p>
          <w:p w14:paraId="08F9A5E8" w14:textId="77777777" w:rsidR="00980000" w:rsidRPr="005603ED" w:rsidRDefault="00980000" w:rsidP="00E2740E">
            <w:pPr>
              <w:spacing w:line="211" w:lineRule="atLeast"/>
              <w:jc w:val="left"/>
              <w:rPr>
                <w:rFonts w:asciiTheme="majorEastAsia" w:eastAsiaTheme="majorEastAsia" w:hAnsiTheme="majorEastAsia"/>
                <w:szCs w:val="18"/>
              </w:rPr>
            </w:pPr>
          </w:p>
          <w:p w14:paraId="6C5E78D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食事時間（おおよそ）</w:t>
            </w:r>
          </w:p>
          <w:p w14:paraId="7F4FB05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・朝食：　　時</w:t>
            </w:r>
          </w:p>
          <w:p w14:paraId="2F2CF5C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・昼食：</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時</w:t>
            </w:r>
          </w:p>
          <w:p w14:paraId="6ADD12E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・夕食：　　時</w:t>
            </w:r>
          </w:p>
          <w:p w14:paraId="3E2C0D2D" w14:textId="77777777" w:rsidR="00980000" w:rsidRPr="005603ED" w:rsidRDefault="00980000" w:rsidP="00E2740E">
            <w:pPr>
              <w:spacing w:line="211" w:lineRule="atLeast"/>
              <w:jc w:val="left"/>
              <w:rPr>
                <w:rFonts w:asciiTheme="majorEastAsia" w:eastAsiaTheme="majorEastAsia" w:hAnsiTheme="majorEastAsia"/>
                <w:szCs w:val="18"/>
              </w:rPr>
            </w:pPr>
          </w:p>
          <w:p w14:paraId="3B025396" w14:textId="77777777" w:rsidR="00980000" w:rsidRPr="005603ED" w:rsidRDefault="00980000" w:rsidP="00E2740E">
            <w:pPr>
              <w:spacing w:line="211" w:lineRule="atLeast"/>
              <w:jc w:val="left"/>
              <w:rPr>
                <w:rFonts w:asciiTheme="majorEastAsia" w:eastAsiaTheme="majorEastAsia" w:hAnsiTheme="majorEastAsia"/>
                <w:szCs w:val="18"/>
              </w:rPr>
            </w:pPr>
          </w:p>
          <w:p w14:paraId="634D6BF8" w14:textId="77777777" w:rsidR="00980000" w:rsidRPr="005603ED" w:rsidRDefault="00980000" w:rsidP="00E2740E">
            <w:pPr>
              <w:spacing w:line="211" w:lineRule="atLeast"/>
              <w:jc w:val="left"/>
              <w:rPr>
                <w:rFonts w:asciiTheme="majorEastAsia" w:eastAsiaTheme="majorEastAsia" w:hAnsiTheme="majorEastAsia"/>
                <w:szCs w:val="18"/>
              </w:rPr>
            </w:pPr>
          </w:p>
          <w:p w14:paraId="2C33F810" w14:textId="77777777" w:rsidR="00980000" w:rsidRPr="005603ED" w:rsidRDefault="00980000" w:rsidP="00E2740E">
            <w:pPr>
              <w:spacing w:line="211" w:lineRule="atLeast"/>
              <w:jc w:val="left"/>
              <w:rPr>
                <w:rFonts w:asciiTheme="majorEastAsia" w:eastAsiaTheme="majorEastAsia" w:hAnsiTheme="majorEastAsia"/>
                <w:szCs w:val="18"/>
              </w:rPr>
            </w:pPr>
          </w:p>
          <w:p w14:paraId="60C05806" w14:textId="77777777" w:rsidR="00980000" w:rsidRPr="005603ED" w:rsidRDefault="00980000" w:rsidP="00E2740E">
            <w:pPr>
              <w:spacing w:line="211" w:lineRule="atLeast"/>
              <w:jc w:val="left"/>
              <w:rPr>
                <w:rFonts w:asciiTheme="majorEastAsia" w:eastAsiaTheme="majorEastAsia" w:hAnsiTheme="majorEastAsia"/>
                <w:szCs w:val="18"/>
              </w:rPr>
            </w:pPr>
          </w:p>
          <w:p w14:paraId="4DFDD2B1" w14:textId="77777777" w:rsidR="00980000" w:rsidRPr="005603ED" w:rsidRDefault="00980000" w:rsidP="00E2740E">
            <w:pPr>
              <w:spacing w:line="211" w:lineRule="atLeast"/>
              <w:jc w:val="left"/>
              <w:rPr>
                <w:rFonts w:asciiTheme="majorEastAsia" w:eastAsiaTheme="majorEastAsia" w:hAnsiTheme="majorEastAsia"/>
                <w:szCs w:val="18"/>
              </w:rPr>
            </w:pPr>
          </w:p>
          <w:p w14:paraId="1D88BB73" w14:textId="77777777" w:rsidR="00980000" w:rsidRPr="005603ED" w:rsidRDefault="00980000" w:rsidP="00E2740E">
            <w:pPr>
              <w:spacing w:line="211" w:lineRule="atLeast"/>
              <w:jc w:val="left"/>
              <w:rPr>
                <w:rFonts w:asciiTheme="majorEastAsia" w:eastAsiaTheme="majorEastAsia" w:hAnsiTheme="majorEastAsia"/>
                <w:szCs w:val="18"/>
              </w:rPr>
            </w:pPr>
          </w:p>
          <w:p w14:paraId="218BFAE1" w14:textId="77777777" w:rsidR="00980000" w:rsidRPr="005603ED" w:rsidRDefault="00980000" w:rsidP="00E2740E">
            <w:pPr>
              <w:spacing w:line="211" w:lineRule="atLeast"/>
              <w:jc w:val="left"/>
              <w:rPr>
                <w:rFonts w:asciiTheme="majorEastAsia" w:eastAsiaTheme="majorEastAsia" w:hAnsiTheme="majorEastAsia"/>
                <w:szCs w:val="18"/>
              </w:rPr>
            </w:pPr>
          </w:p>
          <w:p w14:paraId="122443E3" w14:textId="77777777" w:rsidR="00980000" w:rsidRPr="005603ED" w:rsidRDefault="00980000" w:rsidP="00E2740E">
            <w:pPr>
              <w:spacing w:line="211" w:lineRule="atLeast"/>
              <w:jc w:val="left"/>
              <w:rPr>
                <w:rFonts w:asciiTheme="majorEastAsia" w:eastAsiaTheme="majorEastAsia" w:hAnsiTheme="majorEastAsia"/>
                <w:szCs w:val="18"/>
              </w:rPr>
            </w:pPr>
          </w:p>
          <w:p w14:paraId="144D0D25" w14:textId="77777777" w:rsidR="00980000" w:rsidRPr="005603ED" w:rsidRDefault="00980000" w:rsidP="00E2740E">
            <w:pPr>
              <w:spacing w:line="211" w:lineRule="atLeast"/>
              <w:jc w:val="left"/>
              <w:rPr>
                <w:rFonts w:asciiTheme="majorEastAsia" w:eastAsiaTheme="majorEastAsia" w:hAnsiTheme="majorEastAsia"/>
                <w:szCs w:val="18"/>
              </w:rPr>
            </w:pPr>
          </w:p>
          <w:p w14:paraId="6AFE0853" w14:textId="77777777" w:rsidR="00980000" w:rsidRPr="005603ED" w:rsidRDefault="00980000" w:rsidP="00E2740E">
            <w:pPr>
              <w:spacing w:line="211" w:lineRule="atLeast"/>
              <w:jc w:val="left"/>
              <w:rPr>
                <w:rFonts w:asciiTheme="majorEastAsia" w:eastAsiaTheme="majorEastAsia" w:hAnsiTheme="majorEastAsia"/>
                <w:szCs w:val="18"/>
              </w:rPr>
            </w:pPr>
          </w:p>
          <w:p w14:paraId="2E9247B9" w14:textId="77777777" w:rsidR="00980000" w:rsidRPr="005603ED" w:rsidRDefault="00980000" w:rsidP="00E2740E">
            <w:pPr>
              <w:spacing w:line="211" w:lineRule="atLeast"/>
              <w:jc w:val="left"/>
              <w:rPr>
                <w:rFonts w:asciiTheme="majorEastAsia" w:eastAsiaTheme="majorEastAsia" w:hAnsiTheme="majorEastAsia"/>
                <w:szCs w:val="18"/>
              </w:rPr>
            </w:pPr>
          </w:p>
          <w:p w14:paraId="3CD64984" w14:textId="77777777" w:rsidR="00980000" w:rsidRPr="005603ED" w:rsidRDefault="00980000" w:rsidP="00E2740E">
            <w:pPr>
              <w:spacing w:line="211" w:lineRule="atLeast"/>
              <w:jc w:val="left"/>
              <w:rPr>
                <w:rFonts w:asciiTheme="majorEastAsia" w:eastAsiaTheme="majorEastAsia" w:hAnsiTheme="majorEastAsia"/>
                <w:szCs w:val="18"/>
              </w:rPr>
            </w:pPr>
          </w:p>
          <w:p w14:paraId="03CF2778" w14:textId="77777777" w:rsidR="00980000" w:rsidRPr="005603ED" w:rsidRDefault="00980000" w:rsidP="00E2740E">
            <w:pPr>
              <w:spacing w:line="211" w:lineRule="atLeast"/>
              <w:jc w:val="left"/>
              <w:rPr>
                <w:rFonts w:asciiTheme="majorEastAsia" w:eastAsiaTheme="majorEastAsia" w:hAnsiTheme="majorEastAsia"/>
                <w:szCs w:val="18"/>
              </w:rPr>
            </w:pPr>
          </w:p>
          <w:p w14:paraId="3D29EA41" w14:textId="77777777" w:rsidR="00980000" w:rsidRPr="005603ED" w:rsidRDefault="00980000" w:rsidP="00E2740E">
            <w:pPr>
              <w:spacing w:line="211" w:lineRule="atLeast"/>
              <w:jc w:val="left"/>
              <w:rPr>
                <w:rFonts w:asciiTheme="majorEastAsia" w:eastAsiaTheme="majorEastAsia" w:hAnsiTheme="majorEastAsia"/>
                <w:szCs w:val="18"/>
              </w:rPr>
            </w:pPr>
          </w:p>
          <w:p w14:paraId="0C0C9A48" w14:textId="77777777" w:rsidR="00980000" w:rsidRPr="005603ED" w:rsidRDefault="00980000" w:rsidP="00E2740E">
            <w:pPr>
              <w:spacing w:line="211" w:lineRule="atLeast"/>
              <w:jc w:val="left"/>
              <w:rPr>
                <w:rFonts w:asciiTheme="majorEastAsia" w:eastAsiaTheme="majorEastAsia" w:hAnsiTheme="majorEastAsia"/>
                <w:szCs w:val="18"/>
              </w:rPr>
            </w:pPr>
          </w:p>
          <w:p w14:paraId="5A876763" w14:textId="77777777" w:rsidR="00980000" w:rsidRPr="005603ED" w:rsidRDefault="00980000" w:rsidP="00E2740E">
            <w:pPr>
              <w:spacing w:line="211" w:lineRule="atLeast"/>
              <w:jc w:val="left"/>
              <w:rPr>
                <w:rFonts w:asciiTheme="majorEastAsia" w:eastAsiaTheme="majorEastAsia" w:hAnsiTheme="majorEastAsia"/>
                <w:szCs w:val="18"/>
              </w:rPr>
            </w:pPr>
          </w:p>
          <w:p w14:paraId="179639C1" w14:textId="77777777" w:rsidR="00980000" w:rsidRPr="005603ED" w:rsidRDefault="00980000" w:rsidP="00E2740E">
            <w:pPr>
              <w:spacing w:line="211" w:lineRule="atLeast"/>
              <w:jc w:val="left"/>
              <w:rPr>
                <w:rFonts w:asciiTheme="majorEastAsia" w:eastAsiaTheme="majorEastAsia" w:hAnsiTheme="majorEastAsia"/>
                <w:szCs w:val="18"/>
              </w:rPr>
            </w:pPr>
          </w:p>
          <w:p w14:paraId="79324D18" w14:textId="77777777" w:rsidR="00980000" w:rsidRPr="005603ED" w:rsidRDefault="00980000" w:rsidP="00E2740E">
            <w:pPr>
              <w:spacing w:line="211" w:lineRule="atLeast"/>
              <w:jc w:val="left"/>
              <w:rPr>
                <w:rFonts w:asciiTheme="majorEastAsia" w:eastAsiaTheme="majorEastAsia" w:hAnsiTheme="majorEastAsia"/>
                <w:szCs w:val="18"/>
              </w:rPr>
            </w:pPr>
          </w:p>
          <w:p w14:paraId="19C48376" w14:textId="77777777" w:rsidR="00980000" w:rsidRPr="005603ED" w:rsidRDefault="00980000" w:rsidP="00E2740E">
            <w:pPr>
              <w:spacing w:line="211" w:lineRule="atLeast"/>
              <w:jc w:val="left"/>
              <w:rPr>
                <w:rFonts w:asciiTheme="majorEastAsia" w:eastAsiaTheme="majorEastAsia" w:hAnsiTheme="majorEastAsia"/>
                <w:szCs w:val="18"/>
              </w:rPr>
            </w:pPr>
          </w:p>
          <w:p w14:paraId="22F41585" w14:textId="77777777" w:rsidR="00980000" w:rsidRPr="005603ED" w:rsidRDefault="00980000" w:rsidP="00E2740E">
            <w:pPr>
              <w:spacing w:line="211" w:lineRule="atLeast"/>
              <w:jc w:val="left"/>
              <w:rPr>
                <w:rFonts w:asciiTheme="majorEastAsia" w:eastAsiaTheme="majorEastAsia" w:hAnsiTheme="majorEastAsia"/>
                <w:szCs w:val="18"/>
              </w:rPr>
            </w:pPr>
          </w:p>
          <w:p w14:paraId="08EA4605" w14:textId="77777777" w:rsidR="00980000" w:rsidRPr="005603ED" w:rsidRDefault="00980000" w:rsidP="00E2740E">
            <w:pPr>
              <w:spacing w:line="211" w:lineRule="atLeast"/>
              <w:jc w:val="left"/>
              <w:rPr>
                <w:rFonts w:asciiTheme="majorEastAsia" w:eastAsiaTheme="majorEastAsia" w:hAnsiTheme="majorEastAsia"/>
                <w:szCs w:val="18"/>
              </w:rPr>
            </w:pPr>
          </w:p>
          <w:p w14:paraId="1E8CD1DC" w14:textId="77777777" w:rsidR="00980000" w:rsidRPr="005603ED" w:rsidRDefault="00980000" w:rsidP="00E2740E">
            <w:pPr>
              <w:spacing w:line="211" w:lineRule="atLeast"/>
              <w:jc w:val="left"/>
              <w:rPr>
                <w:rFonts w:asciiTheme="majorEastAsia" w:eastAsiaTheme="majorEastAsia" w:hAnsiTheme="majorEastAsia"/>
                <w:szCs w:val="18"/>
              </w:rPr>
            </w:pPr>
          </w:p>
          <w:p w14:paraId="1B5BA690" w14:textId="77777777" w:rsidR="00980000" w:rsidRPr="005603ED" w:rsidRDefault="00980000" w:rsidP="00E2740E">
            <w:pPr>
              <w:spacing w:line="211" w:lineRule="atLeast"/>
              <w:jc w:val="left"/>
              <w:rPr>
                <w:rFonts w:asciiTheme="majorEastAsia" w:eastAsiaTheme="majorEastAsia" w:hAnsiTheme="majorEastAsia"/>
                <w:szCs w:val="18"/>
              </w:rPr>
            </w:pPr>
          </w:p>
          <w:p w14:paraId="26119A49" w14:textId="77777777" w:rsidR="00980000" w:rsidRPr="005603ED" w:rsidRDefault="00980000" w:rsidP="00E2740E">
            <w:pPr>
              <w:spacing w:line="211" w:lineRule="atLeast"/>
              <w:jc w:val="left"/>
              <w:rPr>
                <w:rFonts w:asciiTheme="majorEastAsia" w:eastAsiaTheme="majorEastAsia" w:hAnsiTheme="majorEastAsia"/>
                <w:szCs w:val="18"/>
              </w:rPr>
            </w:pPr>
          </w:p>
          <w:p w14:paraId="0C58B04C" w14:textId="77777777" w:rsidR="00980000" w:rsidRPr="005603ED" w:rsidRDefault="00980000" w:rsidP="00E2740E">
            <w:pPr>
              <w:spacing w:line="211" w:lineRule="atLeast"/>
              <w:jc w:val="left"/>
              <w:rPr>
                <w:rFonts w:asciiTheme="majorEastAsia" w:eastAsiaTheme="majorEastAsia" w:hAnsiTheme="majorEastAsia"/>
                <w:szCs w:val="18"/>
              </w:rPr>
            </w:pPr>
          </w:p>
          <w:p w14:paraId="41701BEA" w14:textId="77777777" w:rsidR="00980000" w:rsidRPr="005603ED" w:rsidRDefault="00980000" w:rsidP="00E2740E">
            <w:pPr>
              <w:spacing w:line="211" w:lineRule="atLeast"/>
              <w:jc w:val="left"/>
              <w:rPr>
                <w:rFonts w:asciiTheme="majorEastAsia" w:eastAsiaTheme="majorEastAsia" w:hAnsiTheme="majorEastAsia"/>
                <w:szCs w:val="18"/>
              </w:rPr>
            </w:pPr>
          </w:p>
          <w:p w14:paraId="04EBC4B7" w14:textId="77777777" w:rsidR="00980000" w:rsidRPr="005603ED" w:rsidRDefault="00980000" w:rsidP="00E2740E">
            <w:pPr>
              <w:spacing w:line="211" w:lineRule="atLeast"/>
              <w:jc w:val="left"/>
              <w:rPr>
                <w:rFonts w:asciiTheme="majorEastAsia" w:eastAsiaTheme="majorEastAsia" w:hAnsiTheme="majorEastAsia"/>
                <w:szCs w:val="18"/>
              </w:rPr>
            </w:pPr>
          </w:p>
          <w:p w14:paraId="31015535" w14:textId="77777777" w:rsidR="00980000" w:rsidRPr="005603ED" w:rsidRDefault="00980000" w:rsidP="00E2740E">
            <w:pPr>
              <w:spacing w:line="211" w:lineRule="atLeast"/>
              <w:jc w:val="left"/>
              <w:rPr>
                <w:rFonts w:asciiTheme="majorEastAsia" w:eastAsiaTheme="majorEastAsia" w:hAnsiTheme="majorEastAsia"/>
                <w:szCs w:val="18"/>
              </w:rPr>
            </w:pPr>
          </w:p>
          <w:p w14:paraId="0EFF86BF" w14:textId="77777777" w:rsidR="00434EB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部屋食者</w:t>
            </w:r>
          </w:p>
          <w:p w14:paraId="1B2EA653" w14:textId="61AB5C0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7AF9059" w14:textId="77777777" w:rsidR="00980000" w:rsidRPr="005603ED" w:rsidRDefault="00980000" w:rsidP="00E2740E">
            <w:pPr>
              <w:spacing w:line="211" w:lineRule="atLeast"/>
              <w:jc w:val="left"/>
              <w:rPr>
                <w:rFonts w:asciiTheme="majorEastAsia" w:eastAsiaTheme="majorEastAsia" w:hAnsiTheme="majorEastAsia"/>
                <w:szCs w:val="18"/>
              </w:rPr>
            </w:pPr>
          </w:p>
          <w:p w14:paraId="55418A23" w14:textId="77777777" w:rsidR="00980000" w:rsidRPr="005603ED" w:rsidRDefault="00980000" w:rsidP="00E2740E">
            <w:pPr>
              <w:spacing w:line="211" w:lineRule="atLeast"/>
              <w:jc w:val="left"/>
              <w:rPr>
                <w:rFonts w:asciiTheme="majorEastAsia" w:eastAsiaTheme="majorEastAsia" w:hAnsiTheme="majorEastAsia"/>
                <w:szCs w:val="18"/>
              </w:rPr>
            </w:pPr>
          </w:p>
          <w:p w14:paraId="4E5D3875"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43494564" w14:textId="77777777" w:rsidTr="008E7727">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1780C76E" w14:textId="633645B3"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t xml:space="preserve">14  </w:t>
            </w:r>
            <w:r w:rsidRPr="005603ED">
              <w:rPr>
                <w:rFonts w:asciiTheme="majorEastAsia" w:eastAsiaTheme="majorEastAsia" w:hAnsiTheme="majorEastAsia" w:cs="ＭＳ Ｐゴシック" w:hint="eastAsia"/>
                <w:kern w:val="0"/>
                <w:szCs w:val="18"/>
              </w:rPr>
              <w:t>相談及び援助</w:t>
            </w:r>
            <w:r w:rsidR="00871D11" w:rsidRPr="005603ED">
              <w:rPr>
                <w:rFonts w:asciiTheme="majorEastAsia" w:eastAsiaTheme="majorEastAsia" w:hAnsiTheme="majorEastAsia" w:hint="eastAsia"/>
                <w:szCs w:val="18"/>
              </w:rPr>
              <w:t>★</w:t>
            </w:r>
          </w:p>
          <w:p w14:paraId="426F8AB2"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highlight w:val="yellow"/>
              </w:rPr>
            </w:pPr>
          </w:p>
        </w:tc>
        <w:tc>
          <w:tcPr>
            <w:tcW w:w="6036" w:type="dxa"/>
            <w:gridSpan w:val="2"/>
            <w:shd w:val="clear" w:color="auto" w:fill="D9D9D9" w:themeFill="background1" w:themeFillShade="D9"/>
          </w:tcPr>
          <w:p w14:paraId="22C4F230"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常に入所者の心身の状況，その置かれている環境等の的確な把握に努め，入所者又はその家族に対し，その相談に応じるとともに，必要な助言その他の援助を行っているか。</w:t>
            </w:r>
          </w:p>
          <w:p w14:paraId="50002116" w14:textId="788BDE7F" w:rsidR="00E07D39" w:rsidRPr="005603ED" w:rsidRDefault="00980000" w:rsidP="00434EB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18厚令34第141条準用</w:t>
            </w:r>
          </w:p>
        </w:tc>
        <w:tc>
          <w:tcPr>
            <w:tcW w:w="466" w:type="dxa"/>
            <w:gridSpan w:val="3"/>
            <w:shd w:val="clear" w:color="auto" w:fill="D9D9D9" w:themeFill="background1" w:themeFillShade="D9"/>
          </w:tcPr>
          <w:p w14:paraId="30021BC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5BF0E335"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D7D9DB3" w14:textId="77777777" w:rsidTr="008E7727">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6CF7DEB3" w14:textId="341CCCB4"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kern w:val="0"/>
                <w:szCs w:val="18"/>
              </w:rPr>
              <w:t>15　社会生活上の便宜の提供等</w:t>
            </w:r>
            <w:r w:rsidR="00871D11" w:rsidRPr="005603ED">
              <w:rPr>
                <w:rFonts w:asciiTheme="majorEastAsia" w:eastAsiaTheme="majorEastAsia" w:hAnsiTheme="majorEastAsia" w:hint="eastAsia"/>
                <w:szCs w:val="18"/>
              </w:rPr>
              <w:t>★</w:t>
            </w:r>
          </w:p>
        </w:tc>
        <w:tc>
          <w:tcPr>
            <w:tcW w:w="6036" w:type="dxa"/>
            <w:gridSpan w:val="2"/>
            <w:shd w:val="clear" w:color="auto" w:fill="D9D9D9" w:themeFill="background1" w:themeFillShade="D9"/>
          </w:tcPr>
          <w:p w14:paraId="3F28CE02"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入居者の嗜好に応じた趣味，教養又は娯楽に係る活動の機会を提供するとともに，入居者が自律的に行うこれらの活動を支援し</w:t>
            </w:r>
            <w:r w:rsidRPr="005603ED">
              <w:rPr>
                <w:rFonts w:asciiTheme="majorEastAsia" w:eastAsiaTheme="majorEastAsia" w:hAnsiTheme="majorEastAsia" w:cs="ＭＳ Ｐゴシック" w:hint="eastAsia"/>
                <w:kern w:val="0"/>
                <w:szCs w:val="18"/>
              </w:rPr>
              <w:t>ているか</w:t>
            </w:r>
            <w:r w:rsidRPr="005603ED">
              <w:rPr>
                <w:rFonts w:asciiTheme="majorEastAsia" w:eastAsiaTheme="majorEastAsia" w:hAnsiTheme="majorEastAsia" w:cs="ＭＳ Ｐゴシック"/>
                <w:kern w:val="0"/>
                <w:szCs w:val="18"/>
              </w:rPr>
              <w:t>。</w:t>
            </w:r>
          </w:p>
          <w:p w14:paraId="7C275CE7" w14:textId="1B740017" w:rsidR="00980000" w:rsidRPr="005603ED" w:rsidRDefault="00980000" w:rsidP="00434EBD">
            <w:pPr>
              <w:spacing w:line="211" w:lineRule="atLeast"/>
              <w:ind w:leftChars="100" w:left="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18厚令34第165条第1項</w:t>
            </w:r>
          </w:p>
          <w:p w14:paraId="09795896"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入居者一人一人の嗜好を把握した上で，それに応じた趣味，教養又は娯楽に係る活動の機会を提供するとともに，同好会やクラブ活動などを含め，入居者が自律的に行うこれらの活動堂を支援しなければならないことを規定したものである。</w:t>
            </w:r>
          </w:p>
          <w:p w14:paraId="0D240F12" w14:textId="0F482BF7"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の5(7)①</w:t>
            </w:r>
          </w:p>
          <w:p w14:paraId="3B62D079"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3B8B8BD9"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w:t>
            </w:r>
            <w:r w:rsidRPr="005603ED">
              <w:rPr>
                <w:rFonts w:asciiTheme="majorEastAsia" w:eastAsiaTheme="majorEastAsia" w:hAnsiTheme="majorEastAsia" w:cs="ＭＳ Ｐゴシック"/>
                <w:kern w:val="0"/>
                <w:szCs w:val="18"/>
              </w:rPr>
              <w:t xml:space="preserve">　</w:t>
            </w:r>
            <w:r w:rsidRPr="005603ED">
              <w:rPr>
                <w:rFonts w:asciiTheme="majorEastAsia" w:eastAsiaTheme="majorEastAsia" w:hAnsiTheme="majorEastAsia" w:cs="ＭＳ Ｐゴシック" w:hint="eastAsia"/>
                <w:kern w:val="0"/>
                <w:szCs w:val="18"/>
              </w:rPr>
              <w:t>入居者</w:t>
            </w:r>
            <w:r w:rsidRPr="005603ED">
              <w:rPr>
                <w:rFonts w:asciiTheme="majorEastAsia" w:eastAsiaTheme="majorEastAsia" w:hAnsiTheme="majorEastAsia" w:cs="ＭＳ Ｐゴシック"/>
                <w:kern w:val="0"/>
                <w:szCs w:val="18"/>
              </w:rPr>
              <w:t>が日常生活を営む上で必要な行政機関等に対する手続について，その者又はその家族が行うことが困難である場合は，その者の同意を得て，代わって行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w:t>
            </w:r>
          </w:p>
          <w:p w14:paraId="58E48EDE" w14:textId="5ECB626B" w:rsidR="00980000" w:rsidRPr="005603ED" w:rsidRDefault="00980000" w:rsidP="00434EB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18厚令34第165条第2項</w:t>
            </w:r>
          </w:p>
          <w:p w14:paraId="2EC563B0" w14:textId="77777777" w:rsidR="00434EBD" w:rsidRPr="005603ED" w:rsidRDefault="00980000" w:rsidP="00E2740E">
            <w:pPr>
              <w:spacing w:line="211" w:lineRule="atLeast"/>
              <w:ind w:leftChars="-99" w:left="376" w:hangingChars="308" w:hanging="554"/>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szCs w:val="18"/>
              </w:rPr>
              <w:t>◎　郵便，証明書等の交付申請等，入所者が必要とする手続等について，入所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w:t>
            </w:r>
            <w:r w:rsidRPr="005603ED">
              <w:rPr>
                <w:rFonts w:asciiTheme="majorEastAsia" w:eastAsiaTheme="majorEastAsia" w:hAnsiTheme="majorEastAsia" w:hint="eastAsia"/>
                <w:kern w:val="0"/>
                <w:szCs w:val="18"/>
              </w:rPr>
              <w:t>ものとする。</w:t>
            </w:r>
          </w:p>
          <w:p w14:paraId="4EF6E190" w14:textId="75BF467C" w:rsidR="00980000" w:rsidRPr="005603ED" w:rsidRDefault="00980000" w:rsidP="00E2740E">
            <w:pPr>
              <w:spacing w:line="211" w:lineRule="atLeast"/>
              <w:ind w:leftChars="-99" w:left="99" w:hangingChars="308" w:hanging="277"/>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4(9)②準用</w:t>
            </w:r>
          </w:p>
          <w:p w14:paraId="70382EE5" w14:textId="77777777" w:rsidR="00980000" w:rsidRPr="005603ED" w:rsidRDefault="00980000" w:rsidP="00E2740E">
            <w:pPr>
              <w:spacing w:line="211" w:lineRule="atLeast"/>
              <w:ind w:left="392" w:hangingChars="218" w:hanging="392"/>
              <w:jc w:val="left"/>
              <w:rPr>
                <w:rFonts w:asciiTheme="majorEastAsia" w:eastAsiaTheme="majorEastAsia" w:hAnsiTheme="majorEastAsia" w:cs="ＭＳ Ｐゴシック"/>
                <w:kern w:val="0"/>
                <w:szCs w:val="18"/>
              </w:rPr>
            </w:pPr>
          </w:p>
          <w:p w14:paraId="56DA6B69"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常に入居者の家族との連携を図るとともに，入居者とその家族との交流等の機会を確保するよう努め</w:t>
            </w:r>
            <w:r w:rsidRPr="005603ED">
              <w:rPr>
                <w:rFonts w:asciiTheme="majorEastAsia" w:eastAsiaTheme="majorEastAsia" w:hAnsiTheme="majorEastAsia" w:cs="ＭＳ Ｐゴシック" w:hint="eastAsia"/>
                <w:kern w:val="0"/>
                <w:szCs w:val="18"/>
              </w:rPr>
              <w:t>ているか。</w:t>
            </w:r>
          </w:p>
          <w:p w14:paraId="68A3E807" w14:textId="0FDE1BBA"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cs="ＭＳ Ｐゴシック"/>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18厚令34第165条第3項</w:t>
            </w:r>
          </w:p>
          <w:p w14:paraId="0936C11D" w14:textId="77777777" w:rsidR="00FC6189"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ユニット型の居室は，家族や友人が来訪・宿泊して入居者と交流するのに適した個室であることから，これらの者ができる限り気軽に来訪・宿泊することができるよう配慮しなければならない。</w:t>
            </w:r>
          </w:p>
          <w:p w14:paraId="7309357F" w14:textId="67858B1D" w:rsidR="00980000" w:rsidRPr="005603ED" w:rsidRDefault="00B3307D" w:rsidP="00434EBD">
            <w:pPr>
              <w:spacing w:line="211" w:lineRule="atLeast"/>
              <w:ind w:firstLineChars="2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5(7)②</w:t>
            </w:r>
          </w:p>
          <w:p w14:paraId="1E74989E"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入所者の家族に対し，当該施設の会報の送付，当該施設の実施する行事への参加の呼びかけ等によって入所者とその家族が交流できる機会等を確保するよう努めなければならない。また，入所者と家族の面会の場所や時間等についても，入所者やその家族の利便に配慮したものとするよう努めなければならない。</w:t>
            </w:r>
          </w:p>
          <w:p w14:paraId="43564AFD" w14:textId="2FA3154B"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4(9)③準用</w:t>
            </w:r>
          </w:p>
          <w:p w14:paraId="60879D81"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p w14:paraId="46459A12"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入居者の外出の機会を確保するよう努め</w:t>
            </w:r>
            <w:r w:rsidRPr="005603ED">
              <w:rPr>
                <w:rFonts w:asciiTheme="majorEastAsia" w:eastAsiaTheme="majorEastAsia" w:hAnsiTheme="majorEastAsia" w:cs="ＭＳ Ｐゴシック" w:hint="eastAsia"/>
                <w:kern w:val="0"/>
                <w:szCs w:val="18"/>
              </w:rPr>
              <w:t>ているか。</w:t>
            </w:r>
          </w:p>
          <w:p w14:paraId="4DB2F0A6" w14:textId="7A0FABFA" w:rsidR="00980000" w:rsidRPr="005603ED" w:rsidRDefault="00980000" w:rsidP="00434EB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18厚令34第165条第4項</w:t>
            </w:r>
          </w:p>
          <w:p w14:paraId="3190FB8D"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入所者の生活を当該施設内で完結させてしまうことのないよう，入居者の希望や心身の状況を踏まえながら，買い物や外食，図書館や公民館等の公共施設の利用，地域の行事への参加，友人宅の訪問，散歩など，入居者に多様な外出の機会を確保するよう努めなければならないこととするものである。</w:t>
            </w:r>
          </w:p>
          <w:p w14:paraId="64C7020B" w14:textId="77346EF1" w:rsidR="00980000" w:rsidRPr="005603ED" w:rsidRDefault="00B3307D" w:rsidP="00E2740E">
            <w:pPr>
              <w:spacing w:line="211" w:lineRule="atLeast"/>
              <w:ind w:leftChars="100" w:left="275" w:hangingChars="106" w:hanging="9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4(9)④準用</w:t>
            </w:r>
          </w:p>
        </w:tc>
        <w:tc>
          <w:tcPr>
            <w:tcW w:w="466" w:type="dxa"/>
            <w:gridSpan w:val="3"/>
            <w:shd w:val="clear" w:color="auto" w:fill="D9D9D9" w:themeFill="background1" w:themeFillShade="D9"/>
          </w:tcPr>
          <w:p w14:paraId="41A655D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2538A80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主な自律的活動例</w:t>
            </w:r>
          </w:p>
          <w:p w14:paraId="0993A70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（同好会，クラブ活動等を含む）</w:t>
            </w:r>
          </w:p>
          <w:p w14:paraId="007AB89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7F09446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1926722" w14:textId="77777777" w:rsidR="00980000" w:rsidRPr="005603ED" w:rsidRDefault="00980000" w:rsidP="00E2740E">
            <w:pPr>
              <w:spacing w:line="211" w:lineRule="atLeast"/>
              <w:jc w:val="left"/>
              <w:rPr>
                <w:rFonts w:asciiTheme="majorEastAsia" w:eastAsiaTheme="majorEastAsia" w:hAnsiTheme="majorEastAsia"/>
                <w:szCs w:val="18"/>
              </w:rPr>
            </w:pPr>
          </w:p>
          <w:p w14:paraId="088B537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機会提供の方法</w:t>
            </w:r>
          </w:p>
          <w:p w14:paraId="640D4348" w14:textId="77777777" w:rsidR="00980000" w:rsidRPr="005603ED" w:rsidRDefault="00980000" w:rsidP="00E2740E">
            <w:pPr>
              <w:spacing w:line="211" w:lineRule="atLeast"/>
              <w:jc w:val="left"/>
              <w:rPr>
                <w:rFonts w:asciiTheme="majorEastAsia" w:eastAsiaTheme="majorEastAsia" w:hAnsiTheme="majorEastAsia"/>
                <w:szCs w:val="18"/>
              </w:rPr>
            </w:pPr>
          </w:p>
          <w:p w14:paraId="6BDB1F8F" w14:textId="77777777" w:rsidR="00980000" w:rsidRPr="005603ED" w:rsidRDefault="00980000" w:rsidP="00E2740E">
            <w:pPr>
              <w:spacing w:line="211" w:lineRule="atLeast"/>
              <w:jc w:val="left"/>
              <w:rPr>
                <w:rFonts w:asciiTheme="majorEastAsia" w:eastAsiaTheme="majorEastAsia" w:hAnsiTheme="majorEastAsia"/>
                <w:szCs w:val="18"/>
              </w:rPr>
            </w:pPr>
          </w:p>
          <w:p w14:paraId="50569B32" w14:textId="77777777" w:rsidR="00980000" w:rsidRPr="005603ED" w:rsidRDefault="00980000" w:rsidP="00E2740E">
            <w:pPr>
              <w:spacing w:line="211" w:lineRule="atLeast"/>
              <w:jc w:val="left"/>
              <w:rPr>
                <w:rFonts w:asciiTheme="majorEastAsia" w:eastAsiaTheme="majorEastAsia" w:hAnsiTheme="majorEastAsia"/>
                <w:szCs w:val="18"/>
              </w:rPr>
            </w:pPr>
          </w:p>
          <w:p w14:paraId="258CBCE2" w14:textId="77777777" w:rsidR="00980000" w:rsidRPr="005603ED" w:rsidRDefault="00980000" w:rsidP="00E2740E">
            <w:pPr>
              <w:spacing w:line="211" w:lineRule="atLeast"/>
              <w:jc w:val="left"/>
              <w:rPr>
                <w:rFonts w:asciiTheme="majorEastAsia" w:eastAsiaTheme="majorEastAsia" w:hAnsiTheme="majorEastAsia"/>
                <w:szCs w:val="18"/>
              </w:rPr>
            </w:pPr>
          </w:p>
          <w:p w14:paraId="2336FD46" w14:textId="77777777" w:rsidR="00980000" w:rsidRPr="005603ED" w:rsidRDefault="00980000" w:rsidP="00E2740E">
            <w:pPr>
              <w:spacing w:line="211" w:lineRule="atLeast"/>
              <w:jc w:val="left"/>
              <w:rPr>
                <w:rFonts w:asciiTheme="majorEastAsia" w:eastAsiaTheme="majorEastAsia" w:hAnsiTheme="majorEastAsia"/>
                <w:szCs w:val="18"/>
              </w:rPr>
            </w:pPr>
          </w:p>
          <w:p w14:paraId="0F9F31BC" w14:textId="77777777" w:rsidR="00980000" w:rsidRPr="005603ED" w:rsidRDefault="00980000" w:rsidP="00E2740E">
            <w:pPr>
              <w:spacing w:line="211" w:lineRule="atLeast"/>
              <w:jc w:val="left"/>
              <w:rPr>
                <w:rFonts w:asciiTheme="majorEastAsia" w:eastAsiaTheme="majorEastAsia" w:hAnsiTheme="majorEastAsia"/>
                <w:szCs w:val="18"/>
              </w:rPr>
            </w:pPr>
          </w:p>
          <w:p w14:paraId="6943C1D3" w14:textId="77777777" w:rsidR="00980000" w:rsidRPr="005603ED" w:rsidRDefault="00980000" w:rsidP="00E2740E">
            <w:pPr>
              <w:spacing w:line="211" w:lineRule="atLeast"/>
              <w:jc w:val="left"/>
              <w:rPr>
                <w:rFonts w:asciiTheme="majorEastAsia" w:eastAsiaTheme="majorEastAsia" w:hAnsiTheme="majorEastAsia"/>
                <w:szCs w:val="18"/>
              </w:rPr>
            </w:pPr>
          </w:p>
          <w:p w14:paraId="676FB542" w14:textId="77777777" w:rsidR="00980000" w:rsidRPr="005603ED" w:rsidRDefault="00980000" w:rsidP="00E2740E">
            <w:pPr>
              <w:spacing w:line="211" w:lineRule="atLeast"/>
              <w:jc w:val="left"/>
              <w:rPr>
                <w:rFonts w:asciiTheme="majorEastAsia" w:eastAsiaTheme="majorEastAsia" w:hAnsiTheme="majorEastAsia"/>
                <w:szCs w:val="18"/>
              </w:rPr>
            </w:pPr>
          </w:p>
          <w:p w14:paraId="43899D9C" w14:textId="77777777" w:rsidR="00980000" w:rsidRPr="005603ED" w:rsidRDefault="00980000" w:rsidP="00E2740E">
            <w:pPr>
              <w:spacing w:line="211" w:lineRule="atLeast"/>
              <w:jc w:val="left"/>
              <w:rPr>
                <w:rFonts w:asciiTheme="majorEastAsia" w:eastAsiaTheme="majorEastAsia" w:hAnsiTheme="majorEastAsia"/>
                <w:szCs w:val="18"/>
              </w:rPr>
            </w:pPr>
          </w:p>
          <w:p w14:paraId="11705473" w14:textId="77777777" w:rsidR="00980000" w:rsidRPr="005603ED" w:rsidRDefault="00980000" w:rsidP="00E2740E">
            <w:pPr>
              <w:spacing w:line="211" w:lineRule="atLeast"/>
              <w:jc w:val="left"/>
              <w:rPr>
                <w:rFonts w:asciiTheme="majorEastAsia" w:eastAsiaTheme="majorEastAsia" w:hAnsiTheme="majorEastAsia"/>
                <w:szCs w:val="18"/>
              </w:rPr>
            </w:pPr>
          </w:p>
          <w:p w14:paraId="5C03430A" w14:textId="77777777" w:rsidR="00980000" w:rsidRPr="005603ED" w:rsidRDefault="00980000" w:rsidP="00E2740E">
            <w:pPr>
              <w:spacing w:line="211" w:lineRule="atLeast"/>
              <w:jc w:val="left"/>
              <w:rPr>
                <w:rFonts w:asciiTheme="majorEastAsia" w:eastAsiaTheme="majorEastAsia" w:hAnsiTheme="majorEastAsia"/>
                <w:szCs w:val="18"/>
              </w:rPr>
            </w:pPr>
          </w:p>
          <w:p w14:paraId="042FBA2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家族との交流の機会</w:t>
            </w:r>
          </w:p>
          <w:p w14:paraId="3604B2F2" w14:textId="441C61BB"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D51CCC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事例・頻度</w:t>
            </w:r>
          </w:p>
          <w:p w14:paraId="7629A01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35F09729" w14:textId="77777777" w:rsidR="00980000" w:rsidRPr="005603ED" w:rsidRDefault="00980000" w:rsidP="00E2740E">
            <w:pPr>
              <w:spacing w:line="211" w:lineRule="atLeast"/>
              <w:jc w:val="left"/>
              <w:rPr>
                <w:rFonts w:asciiTheme="majorEastAsia" w:eastAsiaTheme="majorEastAsia" w:hAnsiTheme="majorEastAsia"/>
                <w:szCs w:val="18"/>
              </w:rPr>
            </w:pPr>
          </w:p>
          <w:p w14:paraId="69E3C7E6" w14:textId="77777777" w:rsidR="00980000" w:rsidRPr="005603ED" w:rsidRDefault="00980000" w:rsidP="00E2740E">
            <w:pPr>
              <w:spacing w:line="211" w:lineRule="atLeast"/>
              <w:jc w:val="left"/>
              <w:rPr>
                <w:rFonts w:asciiTheme="majorEastAsia" w:eastAsiaTheme="majorEastAsia" w:hAnsiTheme="majorEastAsia"/>
                <w:szCs w:val="18"/>
              </w:rPr>
            </w:pPr>
          </w:p>
          <w:p w14:paraId="6278B1BF" w14:textId="77777777" w:rsidR="00980000" w:rsidRPr="005603ED" w:rsidRDefault="00980000" w:rsidP="00E2740E">
            <w:pPr>
              <w:spacing w:line="211" w:lineRule="atLeast"/>
              <w:jc w:val="left"/>
              <w:rPr>
                <w:rFonts w:asciiTheme="majorEastAsia" w:eastAsiaTheme="majorEastAsia" w:hAnsiTheme="majorEastAsia"/>
                <w:szCs w:val="18"/>
              </w:rPr>
            </w:pPr>
          </w:p>
          <w:p w14:paraId="4B47DB81" w14:textId="77777777" w:rsidR="00980000" w:rsidRPr="005603ED" w:rsidRDefault="00980000" w:rsidP="00E2740E">
            <w:pPr>
              <w:spacing w:line="211" w:lineRule="atLeast"/>
              <w:jc w:val="left"/>
              <w:rPr>
                <w:rFonts w:asciiTheme="majorEastAsia" w:eastAsiaTheme="majorEastAsia" w:hAnsiTheme="majorEastAsia"/>
                <w:szCs w:val="18"/>
              </w:rPr>
            </w:pPr>
          </w:p>
          <w:p w14:paraId="1EBCCC04" w14:textId="77777777" w:rsidR="00980000" w:rsidRPr="005603ED" w:rsidRDefault="00980000" w:rsidP="00E2740E">
            <w:pPr>
              <w:spacing w:line="211" w:lineRule="atLeast"/>
              <w:jc w:val="left"/>
              <w:rPr>
                <w:rFonts w:asciiTheme="majorEastAsia" w:eastAsiaTheme="majorEastAsia" w:hAnsiTheme="majorEastAsia"/>
                <w:szCs w:val="18"/>
              </w:rPr>
            </w:pPr>
          </w:p>
          <w:p w14:paraId="4BEB7B5C" w14:textId="77777777" w:rsidR="00980000" w:rsidRPr="005603ED" w:rsidRDefault="00980000" w:rsidP="00E2740E">
            <w:pPr>
              <w:spacing w:line="211" w:lineRule="atLeast"/>
              <w:jc w:val="left"/>
              <w:rPr>
                <w:rFonts w:asciiTheme="majorEastAsia" w:eastAsiaTheme="majorEastAsia" w:hAnsiTheme="majorEastAsia"/>
                <w:szCs w:val="18"/>
              </w:rPr>
            </w:pPr>
          </w:p>
          <w:p w14:paraId="59632C53" w14:textId="77777777" w:rsidR="00980000" w:rsidRPr="005603ED" w:rsidRDefault="00980000" w:rsidP="00E2740E">
            <w:pPr>
              <w:spacing w:line="211" w:lineRule="atLeast"/>
              <w:jc w:val="left"/>
              <w:rPr>
                <w:rFonts w:asciiTheme="majorEastAsia" w:eastAsiaTheme="majorEastAsia" w:hAnsiTheme="majorEastAsia"/>
                <w:szCs w:val="18"/>
              </w:rPr>
            </w:pPr>
          </w:p>
          <w:p w14:paraId="4CA84D7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外出機会</w:t>
            </w:r>
          </w:p>
          <w:p w14:paraId="6FB16603" w14:textId="0A1A57B3"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03A3646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事例・頻度</w:t>
            </w:r>
          </w:p>
          <w:p w14:paraId="2E4E5DE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0F75A5D7" w14:textId="77777777" w:rsidR="00980000" w:rsidRPr="005603ED" w:rsidRDefault="00980000" w:rsidP="00E2740E">
            <w:pPr>
              <w:spacing w:line="211" w:lineRule="atLeast"/>
              <w:jc w:val="left"/>
              <w:rPr>
                <w:rFonts w:asciiTheme="majorEastAsia" w:eastAsiaTheme="majorEastAsia" w:hAnsiTheme="majorEastAsia"/>
                <w:szCs w:val="18"/>
              </w:rPr>
            </w:pPr>
          </w:p>
          <w:p w14:paraId="303E32A7" w14:textId="77777777" w:rsidR="00980000" w:rsidRPr="005603ED" w:rsidRDefault="00980000" w:rsidP="00E2740E">
            <w:pPr>
              <w:spacing w:line="211" w:lineRule="atLeast"/>
              <w:jc w:val="left"/>
              <w:rPr>
                <w:rFonts w:asciiTheme="majorEastAsia" w:eastAsiaTheme="majorEastAsia" w:hAnsiTheme="majorEastAsia"/>
                <w:szCs w:val="18"/>
              </w:rPr>
            </w:pPr>
          </w:p>
          <w:p w14:paraId="2F67D5B0" w14:textId="6FD1D29D"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18245AD" w14:textId="77777777" w:rsidTr="008E7727">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77827EBC" w14:textId="4FE5E5B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16　機能訓練</w:t>
            </w:r>
            <w:r w:rsidR="00871D11" w:rsidRPr="005603ED">
              <w:rPr>
                <w:rFonts w:asciiTheme="majorEastAsia" w:eastAsiaTheme="majorEastAsia" w:hAnsiTheme="majorEastAsia" w:hint="eastAsia"/>
                <w:szCs w:val="18"/>
              </w:rPr>
              <w:t>★</w:t>
            </w:r>
          </w:p>
          <w:p w14:paraId="729FBD41"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p>
        </w:tc>
        <w:tc>
          <w:tcPr>
            <w:tcW w:w="6036" w:type="dxa"/>
            <w:gridSpan w:val="2"/>
            <w:shd w:val="clear" w:color="auto" w:fill="D9D9D9" w:themeFill="background1" w:themeFillShade="D9"/>
          </w:tcPr>
          <w:p w14:paraId="3B79F1BA"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入所者に対し，その心身の状況等に応じて，日常生活を営むのに必要な機能を改善し，又はその減退を防止するための訓練を行</w:t>
            </w:r>
            <w:r w:rsidRPr="005603ED">
              <w:rPr>
                <w:rFonts w:asciiTheme="majorEastAsia" w:eastAsiaTheme="majorEastAsia" w:hAnsiTheme="majorEastAsia" w:hint="eastAsia"/>
                <w:szCs w:val="18"/>
              </w:rPr>
              <w:t>っているか。</w:t>
            </w:r>
          </w:p>
          <w:p w14:paraId="6444E3A9" w14:textId="220F2E8F" w:rsidR="00980000" w:rsidRPr="005603ED" w:rsidRDefault="00980000" w:rsidP="00434EBD">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18厚令34第143条準用</w:t>
            </w:r>
          </w:p>
          <w:p w14:paraId="39B6045A" w14:textId="77777777" w:rsidR="00E07D39" w:rsidRPr="005603ED" w:rsidRDefault="00980000" w:rsidP="00E2740E">
            <w:pPr>
              <w:spacing w:line="211" w:lineRule="atLeast"/>
              <w:ind w:left="19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機能訓練室における機能訓練に限るものではなく，日常生活の中での機能訓練やレクリエーション，行事の実施等を通じた機能訓練を含むものであり，これらについても十分に配慮しなければならない。　</w:t>
            </w:r>
          </w:p>
          <w:p w14:paraId="752C5761" w14:textId="3BB56A26" w:rsidR="00980000" w:rsidRPr="005603ED" w:rsidRDefault="00B3307D" w:rsidP="00E07D39">
            <w:pPr>
              <w:spacing w:line="211" w:lineRule="atLeast"/>
              <w:ind w:leftChars="100" w:left="185" w:hangingChars="6" w:hanging="5"/>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4(10)準用</w:t>
            </w:r>
          </w:p>
        </w:tc>
        <w:tc>
          <w:tcPr>
            <w:tcW w:w="466" w:type="dxa"/>
            <w:gridSpan w:val="3"/>
            <w:shd w:val="clear" w:color="auto" w:fill="D9D9D9" w:themeFill="background1" w:themeFillShade="D9"/>
          </w:tcPr>
          <w:p w14:paraId="41210C50" w14:textId="1A0C6CE5"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69BA59D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実施状況</w:t>
            </w:r>
          </w:p>
          <w:p w14:paraId="2D15865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※日常生活・レク・行事等も含む</w:t>
            </w:r>
          </w:p>
          <w:p w14:paraId="2BE23E71" w14:textId="2DCF8D66"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tc>
      </w:tr>
      <w:tr w:rsidR="005603ED" w:rsidRPr="005603ED" w14:paraId="71C7E50A" w14:textId="77777777" w:rsidTr="00697CCC">
        <w:trPr>
          <w:gridAfter w:val="2"/>
          <w:wAfter w:w="36" w:type="dxa"/>
          <w:trHeight w:val="330"/>
        </w:trPr>
        <w:tc>
          <w:tcPr>
            <w:tcW w:w="1560" w:type="dxa"/>
            <w:tcBorders>
              <w:top w:val="single" w:sz="4" w:space="0" w:color="auto"/>
              <w:bottom w:val="single" w:sz="4" w:space="0" w:color="auto"/>
            </w:tcBorders>
            <w:shd w:val="clear" w:color="auto" w:fill="auto"/>
          </w:tcPr>
          <w:p w14:paraId="1E3C4AC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17　栄養管理</w:t>
            </w:r>
          </w:p>
        </w:tc>
        <w:tc>
          <w:tcPr>
            <w:tcW w:w="6036" w:type="dxa"/>
            <w:gridSpan w:val="2"/>
            <w:tcBorders>
              <w:top w:val="single" w:sz="4" w:space="0" w:color="auto"/>
              <w:bottom w:val="single" w:sz="4" w:space="0" w:color="auto"/>
            </w:tcBorders>
            <w:shd w:val="clear" w:color="auto" w:fill="auto"/>
          </w:tcPr>
          <w:p w14:paraId="0A685A15" w14:textId="77777777" w:rsidR="00434EBD" w:rsidRPr="005603ED" w:rsidRDefault="00980000" w:rsidP="00E2740E">
            <w:pPr>
              <w:spacing w:line="211" w:lineRule="atLeast"/>
              <w:ind w:leftChars="1" w:left="160" w:hangingChars="88" w:hanging="158"/>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入所者の栄養状態の維持及び改善を図り</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自立した日常生活を営むことができるよう</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各入所者の状態に応じた栄養管理を計画的に行っているか。</w:t>
            </w:r>
          </w:p>
          <w:p w14:paraId="14A3ED77" w14:textId="503B34E0" w:rsidR="00980000" w:rsidRPr="005603ED" w:rsidRDefault="00980000" w:rsidP="00434EBD">
            <w:pPr>
              <w:spacing w:line="211" w:lineRule="atLeast"/>
              <w:ind w:leftChars="1" w:left="2"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18厚令34第143条の２準用</w:t>
            </w:r>
          </w:p>
          <w:p w14:paraId="0070EFE7" w14:textId="4B2C5C51"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栄養管理について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令和３年度より栄養マネジメント加算を廃止し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栄養ケア・マネジメントを基本サービスとして行うことを踏まえ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管理栄養士が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入所者の栄養状態に応じて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計画的に行うべきことを定めたものである。ただし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栄養士のみが配置されている施設や栄養士又は管理栄養士を置かないことができる施設については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併設施設や外部の管理栄養士の協力により行うこととする。</w:t>
            </w:r>
          </w:p>
          <w:p w14:paraId="07B03242" w14:textId="118A921D"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栄養管理について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以下の手順により行うこととする。</w:t>
            </w:r>
          </w:p>
          <w:p w14:paraId="0D84D071" w14:textId="75D8BCA8"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入所者の栄養状態を施設入所時に把握し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医師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管理栄養士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歯科医師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看護師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介護支援専門員その他の職種の者が共同して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入所者ごとの摂食・嚥下機能及び食形態にも配慮した栄養ケア計画を作成すること。栄養ケア計画の作成に当たっては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地域密着型施設サービス計画との整合性を図ること。なお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栄養ケア計画に相当する内容を地域密着型施設サービス計画の中に記載する場合は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その記載をもって栄養ケア計画の作成に代えることができるものとすること。</w:t>
            </w:r>
          </w:p>
          <w:p w14:paraId="3B3D4273" w14:textId="456556A6"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入所者ごとの栄養ケア計画に従い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栄養管理を行うとともに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入所者の栄養状態を定期的に記録すること。</w:t>
            </w:r>
          </w:p>
          <w:p w14:paraId="382B0B3C" w14:textId="089113B2"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入所者ごとの栄養ケア計画の進捗状況を定期的に評価し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必要に応じて当該計画を見直すこと。</w:t>
            </w:r>
          </w:p>
          <w:p w14:paraId="665AC9AC" w14:textId="700E1FEA"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栄養ケア・マネジメントの実務等については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「リハビリテーション・個別機能訓練</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栄養管理及び口腔管理の実施に関する基本的な考え方並びに事務処理手順及び様式例の提示について」（令和３年３月</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日老認発</w:t>
            </w:r>
            <w:r w:rsidRPr="005603ED">
              <w:rPr>
                <w:rFonts w:asciiTheme="majorEastAsia" w:eastAsiaTheme="majorEastAsia" w:hAnsiTheme="majorEastAsia" w:cs="ＭＳ明朝"/>
                <w:kern w:val="0"/>
                <w:szCs w:val="18"/>
              </w:rPr>
              <w:t xml:space="preserve">0316 </w:t>
            </w:r>
            <w:r w:rsidRPr="005603ED">
              <w:rPr>
                <w:rFonts w:asciiTheme="majorEastAsia" w:eastAsiaTheme="majorEastAsia" w:hAnsiTheme="majorEastAsia" w:cs="ＭＳ明朝" w:hint="eastAsia"/>
                <w:kern w:val="0"/>
                <w:szCs w:val="18"/>
              </w:rPr>
              <w:t>第３号</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老老発</w:t>
            </w:r>
            <w:r w:rsidRPr="005603ED">
              <w:rPr>
                <w:rFonts w:asciiTheme="majorEastAsia" w:eastAsiaTheme="majorEastAsia" w:hAnsiTheme="majorEastAsia" w:cs="ＭＳ明朝"/>
                <w:kern w:val="0"/>
                <w:szCs w:val="18"/>
              </w:rPr>
              <w:t xml:space="preserve">0316 </w:t>
            </w:r>
            <w:r w:rsidRPr="005603ED">
              <w:rPr>
                <w:rFonts w:asciiTheme="majorEastAsia" w:eastAsiaTheme="majorEastAsia" w:hAnsiTheme="majorEastAsia" w:cs="ＭＳ明朝" w:hint="eastAsia"/>
                <w:kern w:val="0"/>
                <w:szCs w:val="18"/>
              </w:rPr>
              <w:t>第２号）第４において示しているので</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参考とされたい。</w:t>
            </w:r>
          </w:p>
          <w:p w14:paraId="026ABAB8" w14:textId="77777777" w:rsidR="00434EBD" w:rsidRPr="005603ED" w:rsidRDefault="00980000" w:rsidP="00E2740E">
            <w:pPr>
              <w:spacing w:line="211" w:lineRule="atLeast"/>
              <w:ind w:leftChars="101" w:left="182"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当該義務付けの適用に当たっては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令和３年改正省令附則第８条において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３年間の経過措置を設けており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令和６年３月</w:t>
            </w:r>
            <w:r w:rsidRPr="005603ED">
              <w:rPr>
                <w:rFonts w:asciiTheme="majorEastAsia" w:eastAsiaTheme="majorEastAsia" w:hAnsiTheme="majorEastAsia" w:cs="ＭＳ明朝"/>
                <w:kern w:val="0"/>
                <w:szCs w:val="18"/>
              </w:rPr>
              <w:t xml:space="preserve">31 </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努力義務とされている。</w:t>
            </w:r>
          </w:p>
          <w:p w14:paraId="0A0CBA50" w14:textId="5389E1E9" w:rsidR="00E07D39" w:rsidRPr="005603ED" w:rsidRDefault="00434EBD" w:rsidP="00434EBD">
            <w:pPr>
              <w:spacing w:line="211" w:lineRule="atLeast"/>
              <w:ind w:leftChars="101" w:left="182"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w:t>
            </w:r>
            <w:r w:rsidR="00980000" w:rsidRPr="005603ED">
              <w:rPr>
                <w:rFonts w:asciiTheme="majorEastAsia" w:eastAsiaTheme="majorEastAsia" w:hAnsiTheme="majorEastAsia" w:hint="eastAsia"/>
                <w:w w:val="50"/>
                <w:kern w:val="0"/>
                <w:szCs w:val="18"/>
              </w:rPr>
              <w:t>平</w:t>
            </w:r>
            <w:r w:rsidR="00980000" w:rsidRPr="005603ED">
              <w:rPr>
                <w:rFonts w:asciiTheme="majorEastAsia" w:eastAsiaTheme="majorEastAsia" w:hAnsiTheme="majorEastAsia"/>
                <w:w w:val="50"/>
                <w:kern w:val="0"/>
                <w:szCs w:val="18"/>
              </w:rPr>
              <w:t>18解釈通知第3の7</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4(11)準用</w:t>
            </w:r>
          </w:p>
        </w:tc>
        <w:tc>
          <w:tcPr>
            <w:tcW w:w="466" w:type="dxa"/>
            <w:gridSpan w:val="3"/>
            <w:tcBorders>
              <w:top w:val="single" w:sz="4" w:space="0" w:color="auto"/>
              <w:bottom w:val="single" w:sz="4" w:space="0" w:color="auto"/>
            </w:tcBorders>
            <w:shd w:val="clear" w:color="auto" w:fill="auto"/>
          </w:tcPr>
          <w:p w14:paraId="25544DA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tcBorders>
              <w:top w:val="single" w:sz="4" w:space="0" w:color="auto"/>
              <w:bottom w:val="single" w:sz="4" w:space="0" w:color="auto"/>
            </w:tcBorders>
            <w:shd w:val="clear" w:color="auto" w:fill="auto"/>
          </w:tcPr>
          <w:p w14:paraId="0DEF15CA" w14:textId="02D6181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w:t>
            </w:r>
            <w:r w:rsidRPr="005603ED">
              <w:rPr>
                <w:rFonts w:asciiTheme="majorEastAsia" w:eastAsiaTheme="majorEastAsia" w:hAnsiTheme="majorEastAsia"/>
                <w:szCs w:val="18"/>
              </w:rPr>
              <w:t>6年3月31日までは努力義務</w:t>
            </w:r>
            <w:r w:rsidRPr="005603ED">
              <w:rPr>
                <w:rFonts w:asciiTheme="majorEastAsia" w:eastAsiaTheme="majorEastAsia" w:hAnsiTheme="majorEastAsia" w:hint="eastAsia"/>
                <w:szCs w:val="18"/>
              </w:rPr>
              <w:t>（経過措置）</w:t>
            </w:r>
          </w:p>
          <w:p w14:paraId="06C29C1C" w14:textId="77777777" w:rsidR="00DA6ADB" w:rsidRPr="005603ED" w:rsidRDefault="00DA6ADB" w:rsidP="00E2740E">
            <w:pPr>
              <w:spacing w:line="211" w:lineRule="atLeast"/>
              <w:jc w:val="left"/>
              <w:rPr>
                <w:rFonts w:asciiTheme="majorEastAsia" w:eastAsiaTheme="majorEastAsia" w:hAnsiTheme="majorEastAsia"/>
                <w:szCs w:val="18"/>
              </w:rPr>
            </w:pPr>
          </w:p>
          <w:p w14:paraId="50CC8FA9" w14:textId="77777777" w:rsidR="00DA6ADB" w:rsidRPr="005603ED" w:rsidRDefault="00DA6ADB" w:rsidP="00E2740E">
            <w:pPr>
              <w:spacing w:line="211" w:lineRule="atLeast"/>
              <w:jc w:val="left"/>
              <w:rPr>
                <w:rFonts w:asciiTheme="majorEastAsia" w:eastAsiaTheme="majorEastAsia" w:hAnsiTheme="majorEastAsia"/>
                <w:szCs w:val="18"/>
              </w:rPr>
            </w:pPr>
          </w:p>
          <w:p w14:paraId="48F1398E" w14:textId="77777777" w:rsidR="00DA6ADB" w:rsidRPr="005603ED" w:rsidRDefault="00DA6ADB" w:rsidP="00E2740E">
            <w:pPr>
              <w:spacing w:line="211" w:lineRule="atLeast"/>
              <w:jc w:val="left"/>
              <w:rPr>
                <w:rFonts w:asciiTheme="majorEastAsia" w:eastAsiaTheme="majorEastAsia" w:hAnsiTheme="majorEastAsia"/>
                <w:szCs w:val="18"/>
              </w:rPr>
            </w:pPr>
          </w:p>
          <w:p w14:paraId="6D004CF4" w14:textId="77777777" w:rsidR="00DA6ADB" w:rsidRPr="005603ED" w:rsidRDefault="00DA6ADB" w:rsidP="00E2740E">
            <w:pPr>
              <w:spacing w:line="211" w:lineRule="atLeast"/>
              <w:jc w:val="left"/>
              <w:rPr>
                <w:rFonts w:asciiTheme="majorEastAsia" w:eastAsiaTheme="majorEastAsia" w:hAnsiTheme="majorEastAsia"/>
                <w:szCs w:val="18"/>
              </w:rPr>
            </w:pPr>
          </w:p>
          <w:p w14:paraId="36A9A4E4" w14:textId="77777777" w:rsidR="00DA6ADB" w:rsidRPr="005603ED" w:rsidRDefault="00DA6ADB" w:rsidP="00E2740E">
            <w:pPr>
              <w:pStyle w:val="a9"/>
              <w:wordWrap/>
              <w:spacing w:line="211" w:lineRule="atLeast"/>
              <w:rPr>
                <w:rFonts w:asciiTheme="majorEastAsia" w:eastAsiaTheme="majorEastAsia" w:hAnsiTheme="majorEastAsia"/>
                <w:spacing w:val="0"/>
              </w:rPr>
            </w:pPr>
            <w:r w:rsidRPr="005603ED">
              <w:rPr>
                <w:rFonts w:asciiTheme="majorEastAsia" w:eastAsiaTheme="majorEastAsia" w:hAnsiTheme="majorEastAsia" w:hint="eastAsia"/>
                <w:spacing w:val="0"/>
              </w:rPr>
              <w:t>算定にあたり以下を確認</w:t>
            </w:r>
          </w:p>
          <w:p w14:paraId="2527882F" w14:textId="77777777" w:rsidR="00DA6ADB" w:rsidRPr="005603ED" w:rsidRDefault="00DA6ADB" w:rsidP="00E2740E">
            <w:pPr>
              <w:pStyle w:val="a9"/>
              <w:wordWrap/>
              <w:spacing w:line="211" w:lineRule="atLeast"/>
              <w:rPr>
                <w:rFonts w:asciiTheme="majorEastAsia" w:eastAsiaTheme="majorEastAsia" w:hAnsiTheme="majorEastAsia"/>
                <w:spacing w:val="0"/>
              </w:rPr>
            </w:pPr>
          </w:p>
          <w:p w14:paraId="78A0463E" w14:textId="77777777" w:rsidR="00DA6ADB" w:rsidRPr="005603ED" w:rsidRDefault="00DA6ADB" w:rsidP="00E2740E">
            <w:pPr>
              <w:pStyle w:val="a9"/>
              <w:wordWrap/>
              <w:spacing w:line="211" w:lineRule="atLeast"/>
              <w:rPr>
                <w:rFonts w:asciiTheme="majorEastAsia" w:eastAsiaTheme="majorEastAsia" w:hAnsiTheme="majorEastAsia"/>
                <w:spacing w:val="0"/>
              </w:rPr>
            </w:pPr>
            <w:r w:rsidRPr="005603ED">
              <w:rPr>
                <w:rFonts w:asciiTheme="majorEastAsia" w:eastAsiaTheme="majorEastAsia" w:hAnsiTheme="majorEastAsia" w:hint="eastAsia"/>
                <w:spacing w:val="0"/>
              </w:rPr>
              <w:t>□　計画の作成</w:t>
            </w:r>
          </w:p>
          <w:p w14:paraId="37B3AA31" w14:textId="26DE95B0" w:rsidR="00DA6ADB" w:rsidRPr="005603ED" w:rsidRDefault="00DA6ADB" w:rsidP="00E2740E">
            <w:pPr>
              <w:pStyle w:val="a9"/>
              <w:wordWrap/>
              <w:spacing w:line="211" w:lineRule="atLeast"/>
              <w:ind w:leftChars="100" w:left="364" w:hangingChars="100" w:hanging="184"/>
              <w:rPr>
                <w:rFonts w:asciiTheme="majorEastAsia" w:eastAsiaTheme="majorEastAsia" w:hAnsiTheme="majorEastAsia" w:cs="Yu Gothic Medium"/>
              </w:rPr>
            </w:pPr>
            <w:r w:rsidRPr="005603ED">
              <w:rPr>
                <w:rFonts w:asciiTheme="majorEastAsia" w:eastAsiaTheme="majorEastAsia" w:hAnsiTheme="majorEastAsia" w:cs="Yu Gothic Medium" w:hint="eastAsia"/>
              </w:rPr>
              <w:t>※様式例（令和３年３月</w:t>
            </w:r>
            <w:r w:rsidRPr="005603ED">
              <w:rPr>
                <w:rFonts w:asciiTheme="majorEastAsia" w:eastAsiaTheme="majorEastAsia" w:hAnsiTheme="majorEastAsia" w:cs="Yu Gothic Medium"/>
              </w:rPr>
              <w:t>16</w:t>
            </w:r>
            <w:r w:rsidRPr="005603ED">
              <w:rPr>
                <w:rFonts w:asciiTheme="majorEastAsia" w:eastAsiaTheme="majorEastAsia" w:hAnsiTheme="majorEastAsia" w:cs="Yu Gothic Medium" w:hint="eastAsia"/>
              </w:rPr>
              <w:t>日老認発</w:t>
            </w:r>
            <w:r w:rsidRPr="005603ED">
              <w:rPr>
                <w:rFonts w:asciiTheme="majorEastAsia" w:eastAsiaTheme="majorEastAsia" w:hAnsiTheme="majorEastAsia" w:cs="Yu Gothic Medium"/>
              </w:rPr>
              <w:t>0316</w:t>
            </w:r>
            <w:r w:rsidRPr="005603ED">
              <w:rPr>
                <w:rFonts w:asciiTheme="majorEastAsia" w:eastAsiaTheme="majorEastAsia" w:hAnsiTheme="majorEastAsia" w:cs="Yu Gothic Medium" w:hint="eastAsia"/>
              </w:rPr>
              <w:t>第３号，老老発</w:t>
            </w:r>
            <w:r w:rsidRPr="005603ED">
              <w:rPr>
                <w:rFonts w:asciiTheme="majorEastAsia" w:eastAsiaTheme="majorEastAsia" w:hAnsiTheme="majorEastAsia" w:cs="Yu Gothic Medium"/>
              </w:rPr>
              <w:t>0316</w:t>
            </w:r>
            <w:r w:rsidRPr="005603ED">
              <w:rPr>
                <w:rFonts w:asciiTheme="majorEastAsia" w:eastAsiaTheme="majorEastAsia" w:hAnsiTheme="majorEastAsia" w:cs="Yu Gothic Medium" w:hint="eastAsia"/>
              </w:rPr>
              <w:t>第２号）第４参照</w:t>
            </w:r>
          </w:p>
          <w:p w14:paraId="0294E269" w14:textId="77777777" w:rsidR="00DA6ADB" w:rsidRPr="005603ED" w:rsidRDefault="00DA6ADB" w:rsidP="00E2740E">
            <w:pPr>
              <w:pStyle w:val="a9"/>
              <w:wordWrap/>
              <w:spacing w:line="211" w:lineRule="atLeast"/>
              <w:ind w:leftChars="100" w:left="360" w:hangingChars="100" w:hanging="180"/>
              <w:rPr>
                <w:rFonts w:asciiTheme="majorEastAsia" w:eastAsiaTheme="majorEastAsia" w:hAnsiTheme="majorEastAsia"/>
                <w:spacing w:val="0"/>
              </w:rPr>
            </w:pPr>
          </w:p>
          <w:p w14:paraId="24BE89FF" w14:textId="77777777" w:rsidR="00DA6ADB" w:rsidRPr="005603ED" w:rsidRDefault="00DA6ADB" w:rsidP="00E2740E">
            <w:pPr>
              <w:pStyle w:val="a9"/>
              <w:wordWrap/>
              <w:spacing w:line="211" w:lineRule="atLeast"/>
              <w:rPr>
                <w:rFonts w:asciiTheme="majorEastAsia" w:eastAsiaTheme="majorEastAsia" w:hAnsiTheme="majorEastAsia"/>
                <w:spacing w:val="0"/>
              </w:rPr>
            </w:pPr>
            <w:r w:rsidRPr="005603ED">
              <w:rPr>
                <w:rFonts w:asciiTheme="majorEastAsia" w:eastAsiaTheme="majorEastAsia" w:hAnsiTheme="majorEastAsia" w:hint="eastAsia"/>
                <w:spacing w:val="0"/>
              </w:rPr>
              <w:t>□　多職種共同作成</w:t>
            </w:r>
          </w:p>
          <w:p w14:paraId="3CC0C9CA" w14:textId="77777777" w:rsidR="00DA6ADB" w:rsidRPr="005603ED" w:rsidRDefault="00DA6ADB" w:rsidP="00E2740E">
            <w:pPr>
              <w:pStyle w:val="a9"/>
              <w:wordWrap/>
              <w:spacing w:line="211" w:lineRule="atLeast"/>
              <w:rPr>
                <w:rFonts w:asciiTheme="majorEastAsia" w:eastAsiaTheme="majorEastAsia" w:hAnsiTheme="majorEastAsia"/>
                <w:spacing w:val="0"/>
              </w:rPr>
            </w:pPr>
          </w:p>
          <w:p w14:paraId="4B0A262B" w14:textId="77777777" w:rsidR="00DA6ADB" w:rsidRPr="005603ED" w:rsidRDefault="00DA6ADB" w:rsidP="00E2740E">
            <w:pPr>
              <w:pStyle w:val="a9"/>
              <w:wordWrap/>
              <w:spacing w:line="211" w:lineRule="atLeast"/>
              <w:rPr>
                <w:rFonts w:asciiTheme="majorEastAsia" w:eastAsiaTheme="majorEastAsia" w:hAnsiTheme="majorEastAsia"/>
                <w:spacing w:val="0"/>
              </w:rPr>
            </w:pPr>
          </w:p>
          <w:p w14:paraId="5F672D04" w14:textId="77777777" w:rsidR="00DA6ADB" w:rsidRPr="005603ED" w:rsidRDefault="00DA6ADB" w:rsidP="00E2740E">
            <w:pPr>
              <w:pStyle w:val="a9"/>
              <w:wordWrap/>
              <w:spacing w:line="211" w:lineRule="atLeast"/>
              <w:rPr>
                <w:rFonts w:asciiTheme="majorEastAsia" w:eastAsiaTheme="majorEastAsia" w:hAnsiTheme="majorEastAsia"/>
                <w:spacing w:val="0"/>
              </w:rPr>
            </w:pPr>
            <w:r w:rsidRPr="005603ED">
              <w:rPr>
                <w:rFonts w:asciiTheme="majorEastAsia" w:eastAsiaTheme="majorEastAsia" w:hAnsiTheme="majorEastAsia" w:hint="eastAsia"/>
                <w:spacing w:val="0"/>
              </w:rPr>
              <w:t>□　計画の説明･同意</w:t>
            </w:r>
          </w:p>
          <w:p w14:paraId="1436D3CA" w14:textId="77777777" w:rsidR="00DA6ADB" w:rsidRPr="005603ED" w:rsidRDefault="00DA6ADB" w:rsidP="00E2740E">
            <w:pPr>
              <w:pStyle w:val="a9"/>
              <w:wordWrap/>
              <w:spacing w:line="211" w:lineRule="atLeast"/>
              <w:rPr>
                <w:rFonts w:asciiTheme="majorEastAsia" w:eastAsiaTheme="majorEastAsia" w:hAnsiTheme="majorEastAsia"/>
                <w:spacing w:val="0"/>
              </w:rPr>
            </w:pPr>
          </w:p>
          <w:p w14:paraId="16679DFD" w14:textId="77777777" w:rsidR="00DA6ADB" w:rsidRPr="005603ED" w:rsidRDefault="00DA6ADB" w:rsidP="00E2740E">
            <w:pPr>
              <w:pStyle w:val="a9"/>
              <w:wordWrap/>
              <w:spacing w:line="211" w:lineRule="atLeast"/>
              <w:rPr>
                <w:rFonts w:asciiTheme="majorEastAsia" w:eastAsiaTheme="majorEastAsia" w:hAnsiTheme="majorEastAsia"/>
                <w:spacing w:val="0"/>
              </w:rPr>
            </w:pPr>
          </w:p>
          <w:p w14:paraId="2E32E6AA" w14:textId="2024AFD4" w:rsidR="00DA6ADB" w:rsidRPr="005603ED" w:rsidRDefault="00DA6ADB"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rPr>
              <w:t>□ モニタリング期間</w:t>
            </w:r>
          </w:p>
        </w:tc>
      </w:tr>
      <w:tr w:rsidR="005603ED" w:rsidRPr="005603ED" w14:paraId="6DDEC73C" w14:textId="77777777" w:rsidTr="00697CCC">
        <w:trPr>
          <w:gridAfter w:val="2"/>
          <w:wAfter w:w="36" w:type="dxa"/>
          <w:trHeight w:val="330"/>
        </w:trPr>
        <w:tc>
          <w:tcPr>
            <w:tcW w:w="1560" w:type="dxa"/>
            <w:tcBorders>
              <w:top w:val="single" w:sz="4" w:space="0" w:color="auto"/>
              <w:bottom w:val="single" w:sz="4" w:space="0" w:color="000000"/>
            </w:tcBorders>
            <w:shd w:val="clear" w:color="auto" w:fill="auto"/>
          </w:tcPr>
          <w:p w14:paraId="1CAAB64F"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18　口腔衛生の管理</w:t>
            </w:r>
          </w:p>
        </w:tc>
        <w:tc>
          <w:tcPr>
            <w:tcW w:w="6036" w:type="dxa"/>
            <w:gridSpan w:val="2"/>
            <w:tcBorders>
              <w:top w:val="single" w:sz="4" w:space="0" w:color="auto"/>
            </w:tcBorders>
            <w:shd w:val="clear" w:color="auto" w:fill="auto"/>
          </w:tcPr>
          <w:p w14:paraId="7764C37A" w14:textId="77777777" w:rsidR="00434EBD" w:rsidRPr="005603ED" w:rsidRDefault="00980000" w:rsidP="00E2740E">
            <w:pPr>
              <w:spacing w:line="211" w:lineRule="atLeast"/>
              <w:ind w:left="160" w:hangingChars="89" w:hanging="16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入所者の口腔の健康の保持を図り</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自立した日常生活を営むことができるよう</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口腔衛生の管理体制を整備し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各入所者の状態に応じた口腔衛生の管理を計画的に行っているか。</w:t>
            </w:r>
          </w:p>
          <w:p w14:paraId="3B5E6FA4" w14:textId="37B6B5AF" w:rsidR="00980000" w:rsidRPr="005603ED" w:rsidRDefault="00980000" w:rsidP="00434EBD">
            <w:pPr>
              <w:spacing w:line="211" w:lineRule="atLeast"/>
              <w:ind w:left="80" w:firstLineChars="100" w:firstLine="9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18厚令34第143条の３準用</w:t>
            </w:r>
          </w:p>
          <w:p w14:paraId="5BDBB93E" w14:textId="5AD8093C" w:rsidR="00980000" w:rsidRPr="005603ED" w:rsidRDefault="00980000" w:rsidP="00E07D39">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cs="ＭＳ明朝" w:hint="eastAsia"/>
                <w:kern w:val="0"/>
                <w:szCs w:val="18"/>
              </w:rPr>
              <w:t>入所者に対する口腔衛生の管理について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令和３年度より口腔衛生管理体制加算を廃止し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基本サービスとして行うことを踏まえ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入所者の口腔の健康状態に応じて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以下の手順により計画的に行うべきことを定めたものである。</w:t>
            </w:r>
          </w:p>
          <w:p w14:paraId="175E60DC" w14:textId="5A69B7DF"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当該施設において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歯科医師又は歯科医師の指示を受けた歯科衛生士が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当該施設の介護職員に対する口腔衛生の管理に係る技術的助言及び指導を年２回以上行うこと。</w:t>
            </w:r>
          </w:p>
          <w:p w14:paraId="1AB68987" w14:textId="4A625731"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①の技術的助言及び指導に基づき</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以下の事項を記載した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入所者の口腔衛生の管理体制に係る計画を作成するとともに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必要に応じて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定期的に当該計画を見直すこと。なお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口腔衛生の管理体制に係る計画に相当する内容を地域密着型施設サービス計画の中に記載する場合はその記載をもって口腔衛生の管理体制に係る計画の作成に代えることができるものとすること。</w:t>
            </w:r>
          </w:p>
          <w:p w14:paraId="67C6BCF5"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lastRenderedPageBreak/>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助言を行った歯科医師</w:t>
            </w:r>
          </w:p>
          <w:p w14:paraId="4E4BF6B1"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歯科医師からの助言の要点</w:t>
            </w:r>
          </w:p>
          <w:p w14:paraId="5343CF86"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具体的方策</w:t>
            </w:r>
          </w:p>
          <w:p w14:paraId="6B7D1EBE"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当該施設における実施目標</w:t>
            </w:r>
          </w:p>
          <w:p w14:paraId="3A1161C6"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留意事項・特記事項</w:t>
            </w:r>
          </w:p>
          <w:p w14:paraId="47E0C16B" w14:textId="298F85CF"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医療保険において歯科訪問診療料が算定された日に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介護職員に対する口腔清掃等に係る技術的助言及び指導又は⑵の計画に関する技術的助言及び指導を行うにあたっては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歯科訪問診療又は訪問歯科衛生指導の実施時間以外の時間帯に行うこと。</w:t>
            </w:r>
          </w:p>
          <w:p w14:paraId="37BE1AD0" w14:textId="77777777" w:rsidR="00434EBD" w:rsidRPr="005603ED" w:rsidRDefault="00980000"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当該義務付けの適用に当たっては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令和３年改正省令附則第９条において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３年間の経過措置を設けており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令和６年３月</w:t>
            </w:r>
            <w:r w:rsidRPr="005603ED">
              <w:rPr>
                <w:rFonts w:asciiTheme="majorEastAsia" w:eastAsiaTheme="majorEastAsia" w:hAnsiTheme="majorEastAsia" w:cs="ＭＳ明朝"/>
                <w:kern w:val="0"/>
                <w:szCs w:val="18"/>
              </w:rPr>
              <w:t xml:space="preserve">31 </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努力義務とされている。</w:t>
            </w:r>
          </w:p>
          <w:p w14:paraId="6C2594EA" w14:textId="131763EC" w:rsidR="00980000" w:rsidRPr="005603ED" w:rsidRDefault="00434EBD" w:rsidP="00434EBD">
            <w:pPr>
              <w:autoSpaceDE w:val="0"/>
              <w:autoSpaceDN w:val="0"/>
              <w:adjustRightInd w:val="0"/>
              <w:spacing w:line="211" w:lineRule="atLeast"/>
              <w:ind w:firstLineChars="2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kern w:val="0"/>
                <w:szCs w:val="18"/>
              </w:rPr>
              <w:t>◆</w:t>
            </w:r>
            <w:r w:rsidR="00980000" w:rsidRPr="005603ED">
              <w:rPr>
                <w:rFonts w:asciiTheme="majorEastAsia" w:eastAsiaTheme="majorEastAsia" w:hAnsiTheme="majorEastAsia" w:hint="eastAsia"/>
                <w:w w:val="50"/>
                <w:kern w:val="0"/>
                <w:szCs w:val="18"/>
              </w:rPr>
              <w:t>平</w:t>
            </w:r>
            <w:r w:rsidR="00980000" w:rsidRPr="005603ED">
              <w:rPr>
                <w:rFonts w:asciiTheme="majorEastAsia" w:eastAsiaTheme="majorEastAsia" w:hAnsiTheme="majorEastAsia"/>
                <w:w w:val="50"/>
                <w:kern w:val="0"/>
                <w:szCs w:val="18"/>
              </w:rPr>
              <w:t>18解釈通知第3の7</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4(１２)準用</w:t>
            </w:r>
          </w:p>
        </w:tc>
        <w:tc>
          <w:tcPr>
            <w:tcW w:w="466" w:type="dxa"/>
            <w:gridSpan w:val="3"/>
            <w:tcBorders>
              <w:top w:val="single" w:sz="4" w:space="0" w:color="auto"/>
            </w:tcBorders>
            <w:shd w:val="clear" w:color="auto" w:fill="auto"/>
          </w:tcPr>
          <w:p w14:paraId="78CEBE9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tcBorders>
              <w:top w:val="single" w:sz="4" w:space="0" w:color="auto"/>
            </w:tcBorders>
            <w:shd w:val="clear" w:color="auto" w:fill="auto"/>
          </w:tcPr>
          <w:p w14:paraId="2C098E3D" w14:textId="3C03934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w:t>
            </w:r>
            <w:r w:rsidRPr="005603ED">
              <w:rPr>
                <w:rFonts w:asciiTheme="majorEastAsia" w:eastAsiaTheme="majorEastAsia" w:hAnsiTheme="majorEastAsia"/>
                <w:szCs w:val="18"/>
              </w:rPr>
              <w:t>6年3月31日までは努力義務（経過措置）</w:t>
            </w:r>
          </w:p>
          <w:p w14:paraId="4998CFB9" w14:textId="77777777" w:rsidR="00DA6ADB" w:rsidRPr="005603ED" w:rsidRDefault="00DA6ADB" w:rsidP="00E2740E">
            <w:pPr>
              <w:spacing w:line="211" w:lineRule="atLeast"/>
              <w:jc w:val="left"/>
              <w:rPr>
                <w:rFonts w:asciiTheme="majorEastAsia" w:eastAsiaTheme="majorEastAsia" w:hAnsiTheme="majorEastAsia"/>
                <w:szCs w:val="18"/>
              </w:rPr>
            </w:pPr>
          </w:p>
          <w:p w14:paraId="09B088EE" w14:textId="77777777" w:rsidR="00DA6ADB" w:rsidRPr="005603ED" w:rsidRDefault="00DA6ADB" w:rsidP="00E2740E">
            <w:pPr>
              <w:spacing w:line="211" w:lineRule="atLeast"/>
              <w:jc w:val="left"/>
              <w:rPr>
                <w:rFonts w:asciiTheme="majorEastAsia" w:eastAsiaTheme="majorEastAsia" w:hAnsiTheme="majorEastAsia"/>
                <w:szCs w:val="18"/>
              </w:rPr>
            </w:pPr>
          </w:p>
          <w:p w14:paraId="0BEDE20D" w14:textId="77777777" w:rsidR="00434EBD" w:rsidRPr="005603ED" w:rsidRDefault="00DA6ADB" w:rsidP="00E2740E">
            <w:pPr>
              <w:pStyle w:val="a9"/>
              <w:wordWrap/>
              <w:spacing w:before="121" w:line="211" w:lineRule="atLeast"/>
              <w:jc w:val="left"/>
              <w:rPr>
                <w:rFonts w:asciiTheme="majorEastAsia" w:eastAsiaTheme="majorEastAsia" w:hAnsiTheme="majorEastAsia" w:cs="Yu Gothic Medium"/>
              </w:rPr>
            </w:pPr>
            <w:r w:rsidRPr="005603ED">
              <w:rPr>
                <w:rFonts w:asciiTheme="majorEastAsia" w:eastAsiaTheme="majorEastAsia" w:hAnsiTheme="majorEastAsia" w:cs="Yu Gothic Medium" w:hint="eastAsia"/>
              </w:rPr>
              <w:t>歯科医師等の助言，指導の</w:t>
            </w:r>
          </w:p>
          <w:p w14:paraId="5481D5AC" w14:textId="4005C080" w:rsidR="00DA6ADB" w:rsidRPr="005603ED" w:rsidRDefault="00DA6ADB" w:rsidP="00E2740E">
            <w:pPr>
              <w:pStyle w:val="a9"/>
              <w:wordWrap/>
              <w:spacing w:before="121" w:line="211" w:lineRule="atLeast"/>
              <w:jc w:val="left"/>
              <w:rPr>
                <w:rFonts w:asciiTheme="majorEastAsia" w:eastAsiaTheme="majorEastAsia" w:hAnsiTheme="majorEastAsia" w:cs="Yu Gothic Medium"/>
              </w:rPr>
            </w:pPr>
            <w:r w:rsidRPr="005603ED">
              <w:rPr>
                <w:rFonts w:asciiTheme="majorEastAsia" w:eastAsiaTheme="majorEastAsia" w:hAnsiTheme="majorEastAsia" w:cs="Yu Gothic Medium" w:hint="eastAsia"/>
              </w:rPr>
              <w:t>【　有　・</w:t>
            </w:r>
            <w:r w:rsidR="00434EBD" w:rsidRPr="005603ED">
              <w:rPr>
                <w:rFonts w:asciiTheme="majorEastAsia" w:eastAsiaTheme="majorEastAsia" w:hAnsiTheme="majorEastAsia" w:cs="Yu Gothic Medium" w:hint="eastAsia"/>
              </w:rPr>
              <w:t xml:space="preserve">　</w:t>
            </w:r>
            <w:r w:rsidRPr="005603ED">
              <w:rPr>
                <w:rFonts w:asciiTheme="majorEastAsia" w:eastAsiaTheme="majorEastAsia" w:hAnsiTheme="majorEastAsia" w:cs="Yu Gothic Medium" w:hint="eastAsia"/>
              </w:rPr>
              <w:t>無　】</w:t>
            </w:r>
          </w:p>
          <w:p w14:paraId="2E72316C" w14:textId="13EEFEB4" w:rsidR="00DA6ADB" w:rsidRPr="005603ED" w:rsidRDefault="00DA6ADB"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Yu Gothic Medium" w:hint="eastAsia"/>
              </w:rPr>
              <w:t>（年２回以上）</w:t>
            </w:r>
          </w:p>
        </w:tc>
      </w:tr>
      <w:tr w:rsidR="005603ED" w:rsidRPr="005603ED" w14:paraId="1E57C185"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168E422F" w14:textId="41AA6C88"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19</w:t>
            </w:r>
            <w:r w:rsidRPr="005603ED">
              <w:rPr>
                <w:rFonts w:asciiTheme="majorEastAsia" w:eastAsiaTheme="majorEastAsia" w:hAnsiTheme="majorEastAsia" w:hint="eastAsia"/>
                <w:szCs w:val="18"/>
              </w:rPr>
              <w:t xml:space="preserve">　健康管理</w:t>
            </w:r>
            <w:r w:rsidR="00871D11" w:rsidRPr="005603ED">
              <w:rPr>
                <w:rFonts w:asciiTheme="majorEastAsia" w:eastAsiaTheme="majorEastAsia" w:hAnsiTheme="majorEastAsia" w:hint="eastAsia"/>
                <w:szCs w:val="18"/>
              </w:rPr>
              <w:t>★</w:t>
            </w:r>
          </w:p>
          <w:p w14:paraId="6A8DC270"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3FBDCC2C"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指定地域密着型介護老人福祉施設の医師又は看護職員は，常に入所者の健康の状況に注意し，必要に応じて健康保持のための適切な措置を採</w:t>
            </w:r>
            <w:r w:rsidRPr="005603ED">
              <w:rPr>
                <w:rFonts w:asciiTheme="majorEastAsia" w:eastAsiaTheme="majorEastAsia" w:hAnsiTheme="majorEastAsia" w:hint="eastAsia"/>
                <w:szCs w:val="18"/>
              </w:rPr>
              <w:t>っているか</w:t>
            </w:r>
            <w:r w:rsidRPr="005603ED">
              <w:rPr>
                <w:rFonts w:asciiTheme="majorEastAsia" w:eastAsiaTheme="majorEastAsia" w:hAnsiTheme="majorEastAsia"/>
                <w:szCs w:val="18"/>
              </w:rPr>
              <w:t>。</w:t>
            </w:r>
          </w:p>
          <w:p w14:paraId="5B6939D2" w14:textId="03611DB8" w:rsidR="00980000" w:rsidRPr="005603ED" w:rsidRDefault="00980000" w:rsidP="00434EB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18厚令34第144条準用</w:t>
            </w:r>
          </w:p>
        </w:tc>
        <w:tc>
          <w:tcPr>
            <w:tcW w:w="466" w:type="dxa"/>
            <w:gridSpan w:val="3"/>
            <w:shd w:val="clear" w:color="auto" w:fill="D9D9D9" w:themeFill="background1" w:themeFillShade="D9"/>
          </w:tcPr>
          <w:p w14:paraId="6EDC262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0EB0591F"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0CD1F652"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27A7DB31"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20　入所者の入院期間中の取扱い</w:t>
            </w:r>
          </w:p>
          <w:p w14:paraId="6D90B267"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highlight w:val="magenta"/>
              </w:rPr>
            </w:pPr>
          </w:p>
        </w:tc>
        <w:tc>
          <w:tcPr>
            <w:tcW w:w="6036" w:type="dxa"/>
            <w:gridSpan w:val="2"/>
            <w:shd w:val="clear" w:color="auto" w:fill="auto"/>
          </w:tcPr>
          <w:p w14:paraId="348C7EDA"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入所者について，病院又は診療所に入院する必要が生じた場合であって，入院後おおむね三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w:t>
            </w:r>
            <w:r w:rsidRPr="005603ED">
              <w:rPr>
                <w:rFonts w:asciiTheme="majorEastAsia" w:eastAsiaTheme="majorEastAsia" w:hAnsiTheme="majorEastAsia" w:hint="eastAsia"/>
                <w:szCs w:val="18"/>
              </w:rPr>
              <w:t>しているか。</w:t>
            </w:r>
          </w:p>
          <w:p w14:paraId="50CE4A6A" w14:textId="6F4E93E4"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18厚令34第145条準用</w:t>
            </w:r>
          </w:p>
          <w:p w14:paraId="7601E677" w14:textId="77777777" w:rsidR="00434EBD" w:rsidRPr="005603ED" w:rsidRDefault="00980000" w:rsidP="00E2740E">
            <w:pPr>
              <w:pStyle w:val="a9"/>
              <w:wordWrap/>
              <w:spacing w:line="211" w:lineRule="atLeast"/>
              <w:ind w:leftChars="100" w:left="388" w:hangingChars="113" w:hanging="208"/>
              <w:jc w:val="left"/>
              <w:rPr>
                <w:rFonts w:asciiTheme="majorEastAsia" w:eastAsiaTheme="majorEastAsia" w:hAnsiTheme="majorEastAsia"/>
              </w:rPr>
            </w:pPr>
            <w:r w:rsidRPr="005603ED">
              <w:rPr>
                <w:rFonts w:asciiTheme="majorEastAsia" w:eastAsiaTheme="majorEastAsia" w:hAnsiTheme="majorEastAsia" w:hint="eastAsia"/>
              </w:rPr>
              <w:t>◎　「退院することが明らかに見込まれるとき」に該当するか否かは，入所者の入院先の病院又は診療所の当該主治医に確認するなどの方法により判断すること。</w:t>
            </w:r>
          </w:p>
          <w:p w14:paraId="2C23B87B" w14:textId="288AF5BC" w:rsidR="00980000" w:rsidRPr="005603ED" w:rsidRDefault="00B3307D" w:rsidP="00E2740E">
            <w:pPr>
              <w:pStyle w:val="a9"/>
              <w:wordWrap/>
              <w:spacing w:line="211" w:lineRule="atLeast"/>
              <w:ind w:leftChars="100" w:left="282" w:hangingChars="113" w:hanging="102"/>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◆平18解釈通知第３の七</w:t>
            </w:r>
            <w:r w:rsidR="00980000" w:rsidRPr="005603ED">
              <w:rPr>
                <w:rFonts w:asciiTheme="majorEastAsia" w:eastAsiaTheme="majorEastAsia" w:hAnsiTheme="majorEastAsia"/>
                <w:w w:val="50"/>
              </w:rPr>
              <w:t>の4(1</w:t>
            </w:r>
            <w:r w:rsidR="00980000" w:rsidRPr="005603ED">
              <w:rPr>
                <w:rFonts w:asciiTheme="majorEastAsia" w:eastAsiaTheme="majorEastAsia" w:hAnsiTheme="majorEastAsia" w:hint="eastAsia"/>
                <w:w w:val="50"/>
              </w:rPr>
              <w:t>４</w:t>
            </w:r>
            <w:r w:rsidR="00980000" w:rsidRPr="005603ED">
              <w:rPr>
                <w:rFonts w:asciiTheme="majorEastAsia" w:eastAsiaTheme="majorEastAsia" w:hAnsiTheme="majorEastAsia"/>
                <w:w w:val="50"/>
              </w:rPr>
              <w:t>)①準用</w:t>
            </w:r>
          </w:p>
          <w:p w14:paraId="2EE1A62D" w14:textId="77777777" w:rsidR="00434EBD" w:rsidRPr="005603ED" w:rsidRDefault="00980000" w:rsidP="00E2740E">
            <w:pPr>
              <w:spacing w:line="211" w:lineRule="atLeast"/>
              <w:ind w:leftChars="100" w:left="383" w:hangingChars="113" w:hanging="203"/>
              <w:jc w:val="left"/>
              <w:rPr>
                <w:rFonts w:asciiTheme="majorEastAsia" w:eastAsiaTheme="majorEastAsia" w:hAnsiTheme="majorEastAsia"/>
                <w:szCs w:val="18"/>
              </w:rPr>
            </w:pPr>
            <w:r w:rsidRPr="005603ED">
              <w:rPr>
                <w:rFonts w:asciiTheme="majorEastAsia" w:eastAsiaTheme="majorEastAsia" w:hAnsiTheme="majorEastAsia" w:hint="eastAsia"/>
                <w:szCs w:val="18"/>
              </w:rPr>
              <w:t>◎　「必要に応じて適切な便宜を提供」とは，入所者及びその家族の同意の上での入退院の手続きや，その他の個々の状況に応じた便宜を図ることを指すものである。</w:t>
            </w:r>
          </w:p>
          <w:p w14:paraId="67487AEA" w14:textId="21B0DE9F" w:rsidR="00980000" w:rsidRPr="005603ED" w:rsidRDefault="00B3307D" w:rsidP="00E2740E">
            <w:pPr>
              <w:spacing w:line="211" w:lineRule="atLeast"/>
              <w:ind w:leftChars="100" w:left="282" w:hangingChars="113" w:hanging="102"/>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の4(1</w:t>
            </w:r>
            <w:r w:rsidR="00980000" w:rsidRPr="005603ED">
              <w:rPr>
                <w:rFonts w:asciiTheme="majorEastAsia" w:eastAsiaTheme="majorEastAsia" w:hAnsiTheme="majorEastAsia" w:hint="eastAsia"/>
                <w:w w:val="50"/>
                <w:szCs w:val="18"/>
              </w:rPr>
              <w:t>４</w:t>
            </w:r>
            <w:r w:rsidR="00980000" w:rsidRPr="005603ED">
              <w:rPr>
                <w:rFonts w:asciiTheme="majorEastAsia" w:eastAsiaTheme="majorEastAsia" w:hAnsiTheme="majorEastAsia"/>
                <w:w w:val="50"/>
                <w:szCs w:val="18"/>
              </w:rPr>
              <w:t>)②準</w:t>
            </w:r>
            <w:r w:rsidR="00980000" w:rsidRPr="005603ED">
              <w:rPr>
                <w:rFonts w:asciiTheme="majorEastAsia" w:eastAsiaTheme="majorEastAsia" w:hAnsiTheme="majorEastAsia" w:hint="eastAsia"/>
                <w:szCs w:val="18"/>
              </w:rPr>
              <w:t>用</w:t>
            </w:r>
          </w:p>
          <w:p w14:paraId="0FB2F19C" w14:textId="77777777" w:rsidR="00434EBD" w:rsidRPr="005603ED" w:rsidRDefault="00980000" w:rsidP="00E2740E">
            <w:pPr>
              <w:spacing w:line="211" w:lineRule="atLeast"/>
              <w:ind w:leftChars="100" w:left="383" w:hangingChars="113" w:hanging="203"/>
              <w:jc w:val="left"/>
              <w:rPr>
                <w:rFonts w:asciiTheme="majorEastAsia" w:eastAsiaTheme="majorEastAsia" w:hAnsiTheme="majorEastAsia"/>
                <w:szCs w:val="18"/>
              </w:rPr>
            </w:pPr>
            <w:r w:rsidRPr="005603ED">
              <w:rPr>
                <w:rFonts w:asciiTheme="majorEastAsia" w:eastAsiaTheme="majorEastAsia" w:hAnsiTheme="majorEastAsia" w:hint="eastAsia"/>
                <w:szCs w:val="18"/>
              </w:rPr>
              <w:t>◎　「やむを得ない事情がある場合」とは，単に当初予定の退院日に満床であることをもってやむを得ない事情として該当するものではなく，例えば，入所者の退院が予定より早まる等の理由により，ベッドの確保が間に合わない場合等を指すものである。施設側の都合は基本的には該当しないことに留意すること。なお，前記の例示の場合であっても，</w:t>
            </w:r>
            <w:r w:rsidRPr="005603ED">
              <w:rPr>
                <w:rFonts w:asciiTheme="majorEastAsia" w:eastAsiaTheme="majorEastAsia" w:hAnsiTheme="majorEastAsia" w:hint="eastAsia"/>
                <w:spacing w:val="1"/>
                <w:szCs w:val="18"/>
              </w:rPr>
              <w:t>再入所が可能なベッドの確保が出来るまでの間，</w:t>
            </w:r>
            <w:r w:rsidRPr="005603ED">
              <w:rPr>
                <w:rFonts w:asciiTheme="majorEastAsia" w:eastAsiaTheme="majorEastAsia" w:hAnsiTheme="majorEastAsia" w:hint="eastAsia"/>
                <w:szCs w:val="18"/>
              </w:rPr>
              <w:t>短期入所生活介護の利用を検討するなどにより，入所者の生活に支障を来さないよう努める必要がある。</w:t>
            </w:r>
          </w:p>
          <w:p w14:paraId="38B29DD9" w14:textId="5EEB960F" w:rsidR="00980000" w:rsidRPr="005603ED" w:rsidRDefault="00B3307D" w:rsidP="00E2740E">
            <w:pPr>
              <w:spacing w:line="211" w:lineRule="atLeast"/>
              <w:ind w:leftChars="100" w:left="282" w:hangingChars="113" w:hanging="102"/>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の4(1</w:t>
            </w:r>
            <w:r w:rsidR="00980000" w:rsidRPr="005603ED">
              <w:rPr>
                <w:rFonts w:asciiTheme="majorEastAsia" w:eastAsiaTheme="majorEastAsia" w:hAnsiTheme="majorEastAsia" w:hint="eastAsia"/>
                <w:w w:val="50"/>
                <w:szCs w:val="18"/>
              </w:rPr>
              <w:t>４</w:t>
            </w:r>
            <w:r w:rsidR="00980000" w:rsidRPr="005603ED">
              <w:rPr>
                <w:rFonts w:asciiTheme="majorEastAsia" w:eastAsiaTheme="majorEastAsia" w:hAnsiTheme="majorEastAsia"/>
                <w:w w:val="50"/>
                <w:szCs w:val="18"/>
              </w:rPr>
              <w:t>)③準用</w:t>
            </w:r>
          </w:p>
          <w:p w14:paraId="62638D3B" w14:textId="77777777" w:rsidR="00FC6189" w:rsidRPr="005603ED" w:rsidRDefault="00980000" w:rsidP="00E2740E">
            <w:pPr>
              <w:pStyle w:val="a9"/>
              <w:wordWrap/>
              <w:spacing w:line="211" w:lineRule="atLeast"/>
              <w:ind w:leftChars="100" w:left="381" w:hangingChars="109" w:hanging="201"/>
              <w:jc w:val="left"/>
              <w:rPr>
                <w:rFonts w:asciiTheme="majorEastAsia" w:eastAsiaTheme="majorEastAsia" w:hAnsiTheme="majorEastAsia"/>
              </w:rPr>
            </w:pPr>
            <w:r w:rsidRPr="005603ED">
              <w:rPr>
                <w:rFonts w:asciiTheme="majorEastAsia" w:eastAsiaTheme="majorEastAsia" w:hAnsiTheme="majorEastAsia" w:hint="eastAsia"/>
              </w:rPr>
              <w:t>◎　入所者の入院期間中のベッドは，短期入所生活介護事業等に利用しても差し支えないが，入所者が退院する際に円滑に再入所できるよう，その利用は計画的なものでなければならない。</w:t>
            </w:r>
          </w:p>
          <w:p w14:paraId="375E6C51" w14:textId="07B43E2E" w:rsidR="00980000" w:rsidRPr="005603ED" w:rsidRDefault="00B3307D" w:rsidP="00434EBD">
            <w:pPr>
              <w:pStyle w:val="a9"/>
              <w:wordWrap/>
              <w:spacing w:line="211" w:lineRule="atLeast"/>
              <w:ind w:firstLineChars="200" w:firstLine="180"/>
              <w:jc w:val="left"/>
              <w:rPr>
                <w:rFonts w:asciiTheme="majorEastAsia" w:eastAsiaTheme="majorEastAsia" w:hAnsiTheme="majorEastAsia" w:cs="ＭＳ Ｐゴシック"/>
              </w:rPr>
            </w:pPr>
            <w:r w:rsidRPr="005603ED">
              <w:rPr>
                <w:rFonts w:asciiTheme="majorEastAsia" w:eastAsiaTheme="majorEastAsia" w:hAnsiTheme="majorEastAsia" w:hint="eastAsia"/>
                <w:spacing w:val="0"/>
                <w:w w:val="50"/>
              </w:rPr>
              <w:t>◆平18解釈通知第３の一</w:t>
            </w:r>
            <w:r w:rsidR="00980000" w:rsidRPr="005603ED">
              <w:rPr>
                <w:rFonts w:asciiTheme="majorEastAsia" w:eastAsiaTheme="majorEastAsia" w:hAnsiTheme="majorEastAsia"/>
                <w:w w:val="50"/>
              </w:rPr>
              <w:t>の4(1</w:t>
            </w:r>
            <w:r w:rsidR="00980000" w:rsidRPr="005603ED">
              <w:rPr>
                <w:rFonts w:asciiTheme="majorEastAsia" w:eastAsiaTheme="majorEastAsia" w:hAnsiTheme="majorEastAsia" w:hint="eastAsia"/>
                <w:w w:val="50"/>
              </w:rPr>
              <w:t>４</w:t>
            </w:r>
            <w:r w:rsidR="00980000" w:rsidRPr="005603ED">
              <w:rPr>
                <w:rFonts w:asciiTheme="majorEastAsia" w:eastAsiaTheme="majorEastAsia" w:hAnsiTheme="majorEastAsia"/>
                <w:w w:val="50"/>
              </w:rPr>
              <w:t>)④準用</w:t>
            </w:r>
          </w:p>
        </w:tc>
        <w:tc>
          <w:tcPr>
            <w:tcW w:w="466" w:type="dxa"/>
            <w:gridSpan w:val="3"/>
            <w:shd w:val="clear" w:color="auto" w:fill="auto"/>
          </w:tcPr>
          <w:p w14:paraId="3C6E3B2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6BDF9424" w14:textId="7D4DB0F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入院者のベッド利用【</w:t>
            </w:r>
            <w:r w:rsidR="00434EB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434EB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434EB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434EB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7B430E87"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56914F25"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1F963342"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入院期間（見込み）</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の確認方法</w:t>
            </w:r>
          </w:p>
          <w:p w14:paraId="60392545" w14:textId="77777777" w:rsidR="00980000" w:rsidRPr="005603ED" w:rsidRDefault="00980000" w:rsidP="00E2740E">
            <w:pPr>
              <w:pStyle w:val="a9"/>
              <w:wordWrap/>
              <w:spacing w:line="211" w:lineRule="atLeast"/>
              <w:jc w:val="left"/>
              <w:rPr>
                <w:rFonts w:asciiTheme="majorEastAsia" w:eastAsiaTheme="majorEastAsia" w:hAnsiTheme="majorEastAsia" w:cs="Century"/>
                <w:spacing w:val="1"/>
              </w:rPr>
            </w:pPr>
          </w:p>
          <w:p w14:paraId="0B57AE0C" w14:textId="77777777" w:rsidR="00980000" w:rsidRPr="005603ED" w:rsidRDefault="00980000" w:rsidP="00E2740E">
            <w:pPr>
              <w:pStyle w:val="a9"/>
              <w:wordWrap/>
              <w:spacing w:line="211" w:lineRule="atLeast"/>
              <w:jc w:val="left"/>
              <w:rPr>
                <w:rFonts w:asciiTheme="majorEastAsia" w:eastAsiaTheme="majorEastAsia" w:hAnsiTheme="majorEastAsia" w:cs="Century"/>
                <w:spacing w:val="1"/>
              </w:rPr>
            </w:pPr>
          </w:p>
          <w:p w14:paraId="3DBCBE01"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３月以上入院見込み</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の場合の対処方法</w:t>
            </w:r>
          </w:p>
        </w:tc>
      </w:tr>
      <w:tr w:rsidR="005603ED" w:rsidRPr="005603ED" w14:paraId="0C635BC7"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6DE365FA" w14:textId="42126916"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21　利用者に関する市町村への通知</w:t>
            </w:r>
            <w:r w:rsidR="00871D11" w:rsidRPr="005603ED">
              <w:rPr>
                <w:rFonts w:asciiTheme="majorEastAsia" w:eastAsiaTheme="majorEastAsia" w:hAnsiTheme="majorEastAsia" w:hint="eastAsia"/>
                <w:szCs w:val="18"/>
              </w:rPr>
              <w:t>★</w:t>
            </w:r>
          </w:p>
          <w:p w14:paraId="47CC1EE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0B73E9E5"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利用者が次の各号のいずれかに該当する場合は，遅滞なく，意見を付してその旨を</w:t>
            </w:r>
            <w:r w:rsidR="00331493" w:rsidRPr="005603ED">
              <w:rPr>
                <w:rFonts w:asciiTheme="majorEastAsia" w:eastAsiaTheme="majorEastAsia" w:hAnsiTheme="majorEastAsia" w:hint="eastAsia"/>
                <w:szCs w:val="18"/>
              </w:rPr>
              <w:t>長岡京</w:t>
            </w:r>
            <w:r w:rsidR="003135EB" w:rsidRPr="005603ED">
              <w:rPr>
                <w:rFonts w:asciiTheme="majorEastAsia" w:eastAsiaTheme="majorEastAsia" w:hAnsiTheme="majorEastAsia" w:hint="eastAsia"/>
                <w:szCs w:val="18"/>
              </w:rPr>
              <w:t>市</w:t>
            </w:r>
            <w:r w:rsidRPr="005603ED">
              <w:rPr>
                <w:rFonts w:asciiTheme="majorEastAsia" w:eastAsiaTheme="majorEastAsia" w:hAnsiTheme="majorEastAsia" w:hint="eastAsia"/>
                <w:szCs w:val="18"/>
              </w:rPr>
              <w:t>に通知しているか。</w:t>
            </w:r>
          </w:p>
          <w:p w14:paraId="5B9AD0CB" w14:textId="0EE8939F" w:rsidR="00980000" w:rsidRPr="005603ED" w:rsidRDefault="00980000" w:rsidP="00434EBD">
            <w:pPr>
              <w:spacing w:line="211" w:lineRule="atLeast"/>
              <w:ind w:leftChars="100" w:left="185" w:hangingChars="6" w:hanging="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18厚令34第3条の26準用</w:t>
            </w:r>
          </w:p>
          <w:p w14:paraId="5D48E4DE"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①　正当な理由なしに指定地域密着型介護老人福祉施設入所者生活介護の利用に関する指示に従わないことにより，要介護状態の程度を増進させたと認められるとき。</w:t>
            </w:r>
          </w:p>
          <w:p w14:paraId="508112C8" w14:textId="0C3590CC" w:rsidR="00E07D39" w:rsidRPr="005603ED" w:rsidRDefault="00980000" w:rsidP="00434EBD">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②　偽りその他不正な行為によって保険給付を受け，又は受けようとしたとき</w:t>
            </w:r>
          </w:p>
        </w:tc>
        <w:tc>
          <w:tcPr>
            <w:tcW w:w="466" w:type="dxa"/>
            <w:gridSpan w:val="3"/>
            <w:shd w:val="clear" w:color="auto" w:fill="D9D9D9" w:themeFill="background1" w:themeFillShade="D9"/>
          </w:tcPr>
          <w:p w14:paraId="02BA5F5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42E880E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左記①又は②に該当する利用者</w:t>
            </w:r>
          </w:p>
          <w:p w14:paraId="6CA5A76F" w14:textId="3C866DF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2A1540CA"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492881B2"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5AC4A554"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22  緊急時等の対応</w:t>
            </w:r>
          </w:p>
          <w:p w14:paraId="45075EA8"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798B353C"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生活介護の提供を行っているときに入所者の病状の急変が生じた場合その他必要な場合のため，あらかじめ，第１３１条第１項第一号に掲げる医師との連携方法その他の緊急時等における対応方法を定めて</w:t>
            </w:r>
            <w:r w:rsidRPr="005603ED">
              <w:rPr>
                <w:rFonts w:asciiTheme="majorEastAsia" w:eastAsiaTheme="majorEastAsia" w:hAnsiTheme="majorEastAsia" w:hint="eastAsia"/>
                <w:szCs w:val="18"/>
              </w:rPr>
              <w:lastRenderedPageBreak/>
              <w:t>いるか。</w:t>
            </w:r>
          </w:p>
          <w:p w14:paraId="637E4842" w14:textId="6C86437E"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18厚令34第145条の2準用</w:t>
            </w:r>
          </w:p>
        </w:tc>
        <w:tc>
          <w:tcPr>
            <w:tcW w:w="466" w:type="dxa"/>
            <w:gridSpan w:val="3"/>
            <w:shd w:val="clear" w:color="auto" w:fill="auto"/>
          </w:tcPr>
          <w:p w14:paraId="7EA6F31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65C81DB4" w14:textId="6A0ADD10" w:rsidR="00980000" w:rsidRPr="005603ED" w:rsidRDefault="00DA6ADB"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rPr>
              <w:t>医師との連携方法</w:t>
            </w:r>
          </w:p>
        </w:tc>
      </w:tr>
      <w:tr w:rsidR="005603ED" w:rsidRPr="005603ED" w14:paraId="2CAAC344"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3204547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23  管理者による管理</w:t>
            </w:r>
          </w:p>
          <w:p w14:paraId="6B285787"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0142B543"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管理者は</w:t>
            </w:r>
            <w:r w:rsidRPr="005603ED">
              <w:rPr>
                <w:rFonts w:asciiTheme="majorEastAsia" w:eastAsiaTheme="majorEastAsia" w:hAnsiTheme="majorEastAsia"/>
                <w:szCs w:val="18"/>
              </w:rPr>
              <w:t>,専ら当該施設の職務に従事する常勤の者であるか。ただし，当該施設の管理上支障がない場合は，同一敷地内にある他の事業所，施設等又は本体施設の職務（本体施設が病院又は診療所の場合は，管理者の職務を除く。）に従事することができる。</w:t>
            </w:r>
          </w:p>
          <w:p w14:paraId="05B2C624" w14:textId="75D82CFC" w:rsidR="00980000" w:rsidRPr="005603ED" w:rsidRDefault="00980000" w:rsidP="00434EB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18厚令34第146条準用</w:t>
            </w:r>
          </w:p>
        </w:tc>
        <w:tc>
          <w:tcPr>
            <w:tcW w:w="466" w:type="dxa"/>
            <w:gridSpan w:val="3"/>
            <w:shd w:val="clear" w:color="auto" w:fill="auto"/>
          </w:tcPr>
          <w:p w14:paraId="3667FC5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4E4958D8"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6EE2473C"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氏名</w:t>
            </w:r>
          </w:p>
          <w:p w14:paraId="79D3B0C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兼務する職務内容</w:t>
            </w:r>
          </w:p>
          <w:p w14:paraId="4932607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tc>
      </w:tr>
      <w:tr w:rsidR="005603ED" w:rsidRPr="005603ED" w14:paraId="5A2BA4DA"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2E11D6FB" w14:textId="57563600"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24　管理者の責務</w:t>
            </w:r>
            <w:r w:rsidR="00871D11" w:rsidRPr="005603ED">
              <w:rPr>
                <w:rFonts w:asciiTheme="majorEastAsia" w:eastAsiaTheme="majorEastAsia" w:hAnsiTheme="majorEastAsia" w:hint="eastAsia"/>
                <w:szCs w:val="18"/>
              </w:rPr>
              <w:t>★</w:t>
            </w:r>
          </w:p>
          <w:p w14:paraId="7D711566"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1C8ED1CE"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管理者は，当該事業所の従業者の管理及びサービス利用の申込みに係る調整，業務の実施状況の把握その他の管理を，一元的に行っているか。</w:t>
            </w:r>
          </w:p>
          <w:p w14:paraId="764EEF6D" w14:textId="77308C99" w:rsidR="00980000" w:rsidRPr="005603ED" w:rsidRDefault="00980000" w:rsidP="00434EB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18厚令34第28</w:t>
            </w:r>
            <w:r w:rsidRPr="005603ED">
              <w:rPr>
                <w:rFonts w:asciiTheme="majorEastAsia" w:eastAsiaTheme="majorEastAsia" w:hAnsiTheme="majorEastAsia" w:hint="eastAsia"/>
                <w:w w:val="50"/>
                <w:kern w:val="0"/>
                <w:szCs w:val="18"/>
              </w:rPr>
              <w:t>条第</w:t>
            </w:r>
            <w:r w:rsidRPr="005603ED">
              <w:rPr>
                <w:rFonts w:asciiTheme="majorEastAsia" w:eastAsiaTheme="majorEastAsia" w:hAnsiTheme="majorEastAsia"/>
                <w:w w:val="50"/>
                <w:kern w:val="0"/>
                <w:szCs w:val="18"/>
              </w:rPr>
              <w:t>1項準用</w:t>
            </w:r>
          </w:p>
          <w:p w14:paraId="18D9E5E7" w14:textId="77777777" w:rsidR="00434EBD" w:rsidRPr="005603ED" w:rsidRDefault="00980000" w:rsidP="00434EBD">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管理者は，当該事業所の従業者に運営基準の規定を遵守させるため必要な指揮命令を行っているか。</w:t>
            </w:r>
          </w:p>
          <w:p w14:paraId="4D440EB9" w14:textId="1AD92E82" w:rsidR="00980000" w:rsidRPr="005603ED" w:rsidRDefault="00980000" w:rsidP="00434EB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18厚令34第28</w:t>
            </w:r>
            <w:r w:rsidRPr="005603ED">
              <w:rPr>
                <w:rFonts w:asciiTheme="majorEastAsia" w:eastAsiaTheme="majorEastAsia" w:hAnsiTheme="majorEastAsia" w:hint="eastAsia"/>
                <w:w w:val="50"/>
                <w:kern w:val="0"/>
                <w:szCs w:val="18"/>
              </w:rPr>
              <w:t>条第</w:t>
            </w:r>
            <w:r w:rsidRPr="005603ED">
              <w:rPr>
                <w:rFonts w:asciiTheme="majorEastAsia" w:eastAsiaTheme="majorEastAsia" w:hAnsiTheme="majorEastAsia"/>
                <w:w w:val="50"/>
                <w:kern w:val="0"/>
                <w:szCs w:val="18"/>
              </w:rPr>
              <w:t>2項準用</w:t>
            </w:r>
          </w:p>
        </w:tc>
        <w:tc>
          <w:tcPr>
            <w:tcW w:w="466" w:type="dxa"/>
            <w:gridSpan w:val="3"/>
            <w:shd w:val="clear" w:color="auto" w:fill="D9D9D9" w:themeFill="background1" w:themeFillShade="D9"/>
          </w:tcPr>
          <w:p w14:paraId="46F5BF3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5CB5DCC0"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D9D9D9" w:themeFill="background1" w:themeFillShade="D9"/>
          </w:tcPr>
          <w:p w14:paraId="47E292EF"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7C1BA67C"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57602AB7" w14:textId="21628301"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t>25　計画担当介護支援専門員の責務</w:t>
            </w:r>
            <w:r w:rsidR="00871D11" w:rsidRPr="005603ED">
              <w:rPr>
                <w:rFonts w:asciiTheme="majorEastAsia" w:eastAsiaTheme="majorEastAsia" w:hAnsiTheme="majorEastAsia" w:hint="eastAsia"/>
                <w:szCs w:val="18"/>
              </w:rPr>
              <w:t>★</w:t>
            </w:r>
          </w:p>
          <w:p w14:paraId="1F53A16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highlight w:val="magenta"/>
              </w:rPr>
            </w:pPr>
          </w:p>
        </w:tc>
        <w:tc>
          <w:tcPr>
            <w:tcW w:w="6036" w:type="dxa"/>
            <w:gridSpan w:val="2"/>
            <w:shd w:val="clear" w:color="auto" w:fill="D9D9D9" w:themeFill="background1" w:themeFillShade="D9"/>
          </w:tcPr>
          <w:p w14:paraId="4174A074"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計画担当介護支援専門員は</w:t>
            </w:r>
            <w:r w:rsidRPr="005603ED">
              <w:rPr>
                <w:rFonts w:asciiTheme="majorEastAsia" w:eastAsiaTheme="majorEastAsia" w:hAnsiTheme="majorEastAsia" w:cs="ＭＳ Ｐゴシック" w:hint="eastAsia"/>
                <w:kern w:val="0"/>
                <w:szCs w:val="18"/>
              </w:rPr>
              <w:t>，地域密着型施設サービス計画の作成業務のほか，次に掲げる業務を行っているか。</w:t>
            </w:r>
          </w:p>
          <w:p w14:paraId="3761B0A1" w14:textId="323C5670" w:rsidR="00980000" w:rsidRPr="005603ED" w:rsidRDefault="00980000" w:rsidP="00434EBD">
            <w:pPr>
              <w:spacing w:line="211" w:lineRule="atLeast"/>
              <w:ind w:leftChars="100" w:left="185" w:hangingChars="6" w:hanging="5"/>
              <w:jc w:val="left"/>
              <w:rPr>
                <w:rFonts w:asciiTheme="majorEastAsia" w:eastAsiaTheme="majorEastAsia" w:hAnsiTheme="majorEastAsia" w:cs="ＭＳ Ｐゴシック"/>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18厚令34第147条準用</w:t>
            </w:r>
          </w:p>
          <w:p w14:paraId="39C1E921"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①　</w:t>
            </w:r>
            <w:r w:rsidRPr="005603ED">
              <w:rPr>
                <w:rFonts w:asciiTheme="majorEastAsia" w:eastAsiaTheme="majorEastAsia" w:hAnsiTheme="majorEastAsia" w:cs="ＭＳ Ｐゴシック"/>
                <w:kern w:val="0"/>
                <w:szCs w:val="18"/>
              </w:rPr>
              <w:t>入所申込者の入所に際し，その者に係る居宅介護支援事業者に対する照会等により，その者の心身の状況，生活歴，病歴，指定居宅サービス等の利用状況等を把握</w:t>
            </w:r>
            <w:r w:rsidRPr="005603ED">
              <w:rPr>
                <w:rFonts w:asciiTheme="majorEastAsia" w:eastAsiaTheme="majorEastAsia" w:hAnsiTheme="majorEastAsia" w:cs="ＭＳ Ｐゴシック" w:hint="eastAsia"/>
                <w:kern w:val="0"/>
                <w:szCs w:val="18"/>
              </w:rPr>
              <w:t>しているか。</w:t>
            </w:r>
          </w:p>
          <w:p w14:paraId="5F196C41"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②　</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は，</w:t>
            </w:r>
            <w:r w:rsidRPr="005603ED">
              <w:rPr>
                <w:rFonts w:asciiTheme="majorEastAsia" w:eastAsiaTheme="majorEastAsia" w:hAnsiTheme="majorEastAsia" w:cs="ＭＳ Ｐゴシック"/>
                <w:kern w:val="0"/>
                <w:szCs w:val="18"/>
              </w:rPr>
              <w:t>入所者の心身の状況，その置かれている環境等に照らし，その者が居宅において日常生活を営むことができるかどうかについて定期的に検討</w:t>
            </w:r>
            <w:r w:rsidRPr="005603ED">
              <w:rPr>
                <w:rFonts w:asciiTheme="majorEastAsia" w:eastAsiaTheme="majorEastAsia" w:hAnsiTheme="majorEastAsia" w:cs="ＭＳ Ｐゴシック" w:hint="eastAsia"/>
                <w:kern w:val="0"/>
                <w:szCs w:val="18"/>
              </w:rPr>
              <w:t>しているか</w:t>
            </w:r>
            <w:r w:rsidRPr="005603ED">
              <w:rPr>
                <w:rFonts w:asciiTheme="majorEastAsia" w:eastAsiaTheme="majorEastAsia" w:hAnsiTheme="majorEastAsia" w:cs="ＭＳ Ｐゴシック"/>
                <w:kern w:val="0"/>
                <w:szCs w:val="18"/>
              </w:rPr>
              <w:t>。</w:t>
            </w:r>
          </w:p>
          <w:p w14:paraId="6D5AEE93"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③　</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は，</w:t>
            </w:r>
            <w:r w:rsidRPr="005603ED">
              <w:rPr>
                <w:rFonts w:asciiTheme="majorEastAsia" w:eastAsiaTheme="majorEastAsia" w:hAnsiTheme="majorEastAsia" w:cs="ＭＳ Ｐゴシック"/>
                <w:kern w:val="0"/>
                <w:szCs w:val="18"/>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w:t>
            </w:r>
            <w:r w:rsidRPr="005603ED">
              <w:rPr>
                <w:rFonts w:asciiTheme="majorEastAsia" w:eastAsiaTheme="majorEastAsia" w:hAnsiTheme="majorEastAsia" w:cs="ＭＳ Ｐゴシック" w:hint="eastAsia"/>
                <w:kern w:val="0"/>
                <w:szCs w:val="18"/>
              </w:rPr>
              <w:t>っているか</w:t>
            </w:r>
            <w:r w:rsidRPr="005603ED">
              <w:rPr>
                <w:rFonts w:asciiTheme="majorEastAsia" w:eastAsiaTheme="majorEastAsia" w:hAnsiTheme="majorEastAsia" w:cs="ＭＳ Ｐゴシック"/>
                <w:kern w:val="0"/>
                <w:szCs w:val="18"/>
              </w:rPr>
              <w:t xml:space="preserve">。 </w:t>
            </w:r>
          </w:p>
          <w:p w14:paraId="547F6BF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④　</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は，</w:t>
            </w:r>
            <w:r w:rsidRPr="005603ED">
              <w:rPr>
                <w:rFonts w:asciiTheme="majorEastAsia" w:eastAsiaTheme="majorEastAsia" w:hAnsiTheme="majorEastAsia" w:cs="ＭＳ Ｐゴシック"/>
                <w:kern w:val="0"/>
                <w:szCs w:val="18"/>
              </w:rPr>
              <w:t>入所者の退所に際し，居宅サービス計画の作成等の援助に資するため，居宅介護支援事業者に対して情報を提供するほか，保健医療サービス又は福祉サービスを提供する者と密接に連携</w:t>
            </w:r>
            <w:r w:rsidRPr="005603ED">
              <w:rPr>
                <w:rFonts w:asciiTheme="majorEastAsia" w:eastAsiaTheme="majorEastAsia" w:hAnsiTheme="majorEastAsia" w:cs="ＭＳ Ｐゴシック" w:hint="eastAsia"/>
                <w:kern w:val="0"/>
                <w:szCs w:val="18"/>
              </w:rPr>
              <w:t>しているか。</w:t>
            </w:r>
          </w:p>
          <w:p w14:paraId="375EF35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⑤　</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は，</w:t>
            </w:r>
            <w:r w:rsidRPr="005603ED">
              <w:rPr>
                <w:rFonts w:asciiTheme="majorEastAsia" w:eastAsiaTheme="majorEastAsia" w:hAnsiTheme="majorEastAsia" w:cs="ＭＳ Ｐゴシック"/>
                <w:kern w:val="0"/>
                <w:szCs w:val="18"/>
              </w:rPr>
              <w:t>身体的拘束等の態様及び時間，その際の入所者の心身の状況並びに緊急やむを得ない理由を記録</w:t>
            </w:r>
            <w:r w:rsidRPr="005603ED">
              <w:rPr>
                <w:rFonts w:asciiTheme="majorEastAsia" w:eastAsiaTheme="majorEastAsia" w:hAnsiTheme="majorEastAsia" w:cs="ＭＳ Ｐゴシック" w:hint="eastAsia"/>
                <w:kern w:val="0"/>
                <w:szCs w:val="18"/>
              </w:rPr>
              <w:t>しているか</w:t>
            </w:r>
            <w:r w:rsidRPr="005603ED">
              <w:rPr>
                <w:rFonts w:asciiTheme="majorEastAsia" w:eastAsiaTheme="majorEastAsia" w:hAnsiTheme="majorEastAsia" w:cs="ＭＳ Ｐゴシック"/>
                <w:kern w:val="0"/>
                <w:szCs w:val="18"/>
              </w:rPr>
              <w:t xml:space="preserve">。 </w:t>
            </w:r>
          </w:p>
          <w:p w14:paraId="30C9DB03"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 xml:space="preserve">⑥　</w:t>
            </w:r>
            <w:r w:rsidRPr="005603ED">
              <w:rPr>
                <w:rFonts w:asciiTheme="majorEastAsia" w:eastAsiaTheme="majorEastAsia" w:hAnsiTheme="majorEastAsia" w:cs="ＭＳ Ｐゴシック"/>
                <w:kern w:val="0"/>
                <w:szCs w:val="18"/>
              </w:rPr>
              <w:t>計画担当介護支援専門員</w:t>
            </w:r>
            <w:r w:rsidRPr="005603ED">
              <w:rPr>
                <w:rFonts w:asciiTheme="majorEastAsia" w:eastAsiaTheme="majorEastAsia" w:hAnsiTheme="majorEastAsia" w:cs="ＭＳ Ｐゴシック" w:hint="eastAsia"/>
                <w:kern w:val="0"/>
                <w:szCs w:val="18"/>
              </w:rPr>
              <w:t>は，事故及び</w:t>
            </w:r>
            <w:r w:rsidRPr="005603ED">
              <w:rPr>
                <w:rFonts w:asciiTheme="majorEastAsia" w:eastAsiaTheme="majorEastAsia" w:hAnsiTheme="majorEastAsia" w:cs="ＭＳ Ｐゴシック"/>
                <w:kern w:val="0"/>
                <w:szCs w:val="18"/>
              </w:rPr>
              <w:t>苦情の内容等を記録</w:t>
            </w:r>
            <w:r w:rsidRPr="005603ED">
              <w:rPr>
                <w:rFonts w:asciiTheme="majorEastAsia" w:eastAsiaTheme="majorEastAsia" w:hAnsiTheme="majorEastAsia" w:cs="ＭＳ Ｐゴシック" w:hint="eastAsia"/>
                <w:kern w:val="0"/>
                <w:szCs w:val="18"/>
              </w:rPr>
              <w:t>しているか</w:t>
            </w:r>
            <w:r w:rsidRPr="005603ED">
              <w:rPr>
                <w:rFonts w:asciiTheme="majorEastAsia" w:eastAsiaTheme="majorEastAsia" w:hAnsiTheme="majorEastAsia" w:cs="ＭＳ Ｐゴシック"/>
                <w:kern w:val="0"/>
                <w:szCs w:val="18"/>
              </w:rPr>
              <w:t>。</w:t>
            </w:r>
          </w:p>
          <w:p w14:paraId="50AB6644" w14:textId="40BE679B" w:rsidR="00AC1434" w:rsidRPr="005603ED" w:rsidRDefault="00AC1434"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hint="eastAsia"/>
                <w:kern w:val="0"/>
                <w:szCs w:val="18"/>
              </w:rPr>
              <w:t>⑦　計画担当介護支援専門員は，</w:t>
            </w:r>
            <w:r w:rsidRPr="005603ED">
              <w:rPr>
                <w:rFonts w:asciiTheme="majorEastAsia" w:eastAsiaTheme="majorEastAsia" w:hAnsiTheme="majorEastAsia" w:hint="eastAsia"/>
              </w:rPr>
              <w:t>事故の状況及び事故に際して採った処置を記録しているか。</w:t>
            </w:r>
          </w:p>
        </w:tc>
        <w:tc>
          <w:tcPr>
            <w:tcW w:w="466" w:type="dxa"/>
            <w:gridSpan w:val="3"/>
            <w:shd w:val="clear" w:color="auto" w:fill="D9D9D9" w:themeFill="background1" w:themeFillShade="D9"/>
          </w:tcPr>
          <w:p w14:paraId="5A7F27F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5B2D8387"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A441666"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4BCED816" w14:textId="71681131"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kern w:val="0"/>
                <w:szCs w:val="18"/>
              </w:rPr>
              <w:t>26  運営規程</w:t>
            </w:r>
          </w:p>
        </w:tc>
        <w:tc>
          <w:tcPr>
            <w:tcW w:w="6036" w:type="dxa"/>
            <w:gridSpan w:val="2"/>
            <w:shd w:val="clear" w:color="auto" w:fill="auto"/>
          </w:tcPr>
          <w:p w14:paraId="7E0B7809" w14:textId="77777777" w:rsidR="00434EBD"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ＭＳ Ｐゴシック"/>
                <w:kern w:val="0"/>
                <w:szCs w:val="18"/>
              </w:rPr>
              <w:t>次に掲げる施設の運営についての重要事項に関する規程を定めて</w:t>
            </w:r>
            <w:r w:rsidRPr="005603ED">
              <w:rPr>
                <w:rFonts w:asciiTheme="majorEastAsia" w:eastAsiaTheme="majorEastAsia" w:hAnsiTheme="majorEastAsia" w:cs="ＭＳ Ｐゴシック" w:hint="eastAsia"/>
                <w:kern w:val="0"/>
                <w:szCs w:val="18"/>
              </w:rPr>
              <w:t>いるか</w:t>
            </w:r>
            <w:r w:rsidRPr="005603ED">
              <w:rPr>
                <w:rFonts w:asciiTheme="majorEastAsia" w:eastAsiaTheme="majorEastAsia" w:hAnsiTheme="majorEastAsia" w:cs="ＭＳ Ｐゴシック"/>
                <w:kern w:val="0"/>
                <w:szCs w:val="18"/>
              </w:rPr>
              <w:t>。</w:t>
            </w:r>
          </w:p>
          <w:p w14:paraId="59449357" w14:textId="1908F080" w:rsidR="00980000" w:rsidRPr="005603ED" w:rsidRDefault="00980000" w:rsidP="00434EBD">
            <w:pPr>
              <w:spacing w:line="211" w:lineRule="atLeast"/>
              <w:ind w:leftChars="100" w:left="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18厚令34第166条</w:t>
            </w:r>
          </w:p>
          <w:p w14:paraId="36D55828"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ア</w:t>
            </w:r>
            <w:r w:rsidRPr="005603ED">
              <w:rPr>
                <w:rFonts w:asciiTheme="majorEastAsia" w:eastAsiaTheme="majorEastAsia" w:hAnsiTheme="majorEastAsia" w:cs="ＭＳ Ｐゴシック"/>
                <w:kern w:val="0"/>
                <w:szCs w:val="18"/>
              </w:rPr>
              <w:t xml:space="preserve">　施設の目的及び運営の方針 </w:t>
            </w:r>
          </w:p>
          <w:p w14:paraId="31A3D16C" w14:textId="792025E5"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イ</w:t>
            </w:r>
            <w:r w:rsidRPr="005603ED">
              <w:rPr>
                <w:rFonts w:asciiTheme="majorEastAsia" w:eastAsiaTheme="majorEastAsia" w:hAnsiTheme="majorEastAsia" w:cs="ＭＳ Ｐゴシック"/>
                <w:kern w:val="0"/>
                <w:szCs w:val="18"/>
              </w:rPr>
              <w:t xml:space="preserve">　従業者の職種，員数及び職務の内容 </w:t>
            </w:r>
          </w:p>
          <w:p w14:paraId="0CF4EAC2" w14:textId="77777777" w:rsidR="00434EBD" w:rsidRPr="005603ED" w:rsidRDefault="009C5B1F" w:rsidP="00E2740E">
            <w:pPr>
              <w:spacing w:line="211" w:lineRule="atLeast"/>
              <w:ind w:left="540" w:hangingChars="300" w:hanging="540"/>
              <w:rPr>
                <w:rFonts w:asciiTheme="majorEastAsia" w:eastAsiaTheme="majorEastAsia" w:hAnsiTheme="majorEastAsia"/>
                <w:szCs w:val="18"/>
              </w:rPr>
            </w:pP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hint="eastAsia"/>
                <w:szCs w:val="18"/>
              </w:rPr>
              <w:t>◎　従業者の「員数」は日々変わりうるものであるため，業務負担軽減等の観点から，規程を定めるに当たっては，本主眼事項第２において置くべきとされている員数を満たす範囲において，「○人以上」と記載することも差し支えない（本主眼事項第４の１に規定する重要事項を記した文書に記載する場合についても，同様とする。）</w:t>
            </w:r>
          </w:p>
          <w:p w14:paraId="615AC83D" w14:textId="3006B906" w:rsidR="009C5B1F" w:rsidRPr="005603ED" w:rsidRDefault="00B3307D" w:rsidP="00434EBD">
            <w:pPr>
              <w:spacing w:line="211" w:lineRule="atLeast"/>
              <w:ind w:leftChars="100" w:left="360" w:hangingChars="200" w:hanging="180"/>
              <w:rPr>
                <w:rFonts w:asciiTheme="majorEastAsia" w:eastAsiaTheme="majorEastAsia" w:hAnsiTheme="majorEastAsia"/>
                <w:szCs w:val="18"/>
              </w:rPr>
            </w:pPr>
            <w:r w:rsidRPr="005603ED">
              <w:rPr>
                <w:rFonts w:asciiTheme="majorEastAsia" w:eastAsiaTheme="majorEastAsia" w:hAnsiTheme="majorEastAsia" w:cs="ＭＳ Ｐゴシック" w:hint="eastAsia"/>
                <w:w w:val="50"/>
              </w:rPr>
              <w:t>◆平18解釈通知第３の一</w:t>
            </w:r>
            <w:r w:rsidR="009C5B1F" w:rsidRPr="005603ED">
              <w:rPr>
                <w:rFonts w:asciiTheme="majorEastAsia" w:eastAsiaTheme="majorEastAsia" w:hAnsiTheme="majorEastAsia" w:cs="ＭＳ Ｐゴシック"/>
                <w:w w:val="50"/>
              </w:rPr>
              <w:t>の4(</w:t>
            </w:r>
            <w:r w:rsidR="009C5B1F" w:rsidRPr="005603ED">
              <w:rPr>
                <w:rFonts w:asciiTheme="majorEastAsia" w:eastAsiaTheme="majorEastAsia" w:hAnsiTheme="majorEastAsia" w:cs="ＭＳ Ｐゴシック" w:hint="eastAsia"/>
                <w:w w:val="50"/>
              </w:rPr>
              <w:t>２１</w:t>
            </w:r>
            <w:r w:rsidR="009C5B1F" w:rsidRPr="005603ED">
              <w:rPr>
                <w:rFonts w:asciiTheme="majorEastAsia" w:eastAsiaTheme="majorEastAsia" w:hAnsiTheme="majorEastAsia" w:cs="ＭＳ Ｐゴシック"/>
                <w:w w:val="50"/>
              </w:rPr>
              <w:t>)①準用</w:t>
            </w:r>
          </w:p>
          <w:p w14:paraId="74A5DC5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ウ</w:t>
            </w:r>
            <w:r w:rsidRPr="005603ED">
              <w:rPr>
                <w:rFonts w:asciiTheme="majorEastAsia" w:eastAsiaTheme="majorEastAsia" w:hAnsiTheme="majorEastAsia" w:cs="ＭＳ Ｐゴシック"/>
                <w:kern w:val="0"/>
                <w:szCs w:val="18"/>
              </w:rPr>
              <w:t xml:space="preserve">　入居定員 </w:t>
            </w:r>
          </w:p>
          <w:p w14:paraId="50AE582B" w14:textId="77777777" w:rsidR="00434EBD" w:rsidRPr="005603ED" w:rsidRDefault="00980000" w:rsidP="00E2740E">
            <w:pPr>
              <w:pStyle w:val="a9"/>
              <w:wordWrap/>
              <w:spacing w:line="211" w:lineRule="atLeast"/>
              <w:ind w:leftChars="200" w:left="562" w:hangingChars="110" w:hanging="202"/>
              <w:jc w:val="left"/>
              <w:rPr>
                <w:rFonts w:asciiTheme="majorEastAsia" w:eastAsiaTheme="majorEastAsia" w:hAnsiTheme="majorEastAsia"/>
              </w:rPr>
            </w:pPr>
            <w:r w:rsidRPr="005603ED">
              <w:rPr>
                <w:rFonts w:asciiTheme="majorEastAsia" w:eastAsiaTheme="majorEastAsia" w:hAnsiTheme="majorEastAsia" w:hint="eastAsia"/>
              </w:rPr>
              <w:t>◎　地域密着型介護老人福祉施設の事業の専用の居室のベッド数（和室利用の場合は，当該居室の利用人員数）と同数とすること。</w:t>
            </w:r>
          </w:p>
          <w:p w14:paraId="1A0414F0" w14:textId="340F7954" w:rsidR="00980000" w:rsidRPr="005603ED" w:rsidRDefault="00B3307D" w:rsidP="00434EBD">
            <w:pPr>
              <w:pStyle w:val="a9"/>
              <w:wordWrap/>
              <w:spacing w:line="211" w:lineRule="atLeast"/>
              <w:ind w:firstLineChars="200" w:firstLine="188"/>
              <w:jc w:val="left"/>
              <w:rPr>
                <w:rFonts w:asciiTheme="majorEastAsia" w:eastAsiaTheme="majorEastAsia" w:hAnsiTheme="majorEastAsia" w:cs="ＭＳ Ｐゴシック"/>
              </w:rPr>
            </w:pPr>
            <w:r w:rsidRPr="005603ED">
              <w:rPr>
                <w:rFonts w:asciiTheme="majorEastAsia" w:eastAsiaTheme="majorEastAsia" w:hAnsiTheme="majorEastAsia" w:cs="ＭＳ Ｐゴシック" w:hint="eastAsia"/>
                <w:w w:val="50"/>
              </w:rPr>
              <w:t>◆平18解釈通知第３の七</w:t>
            </w:r>
            <w:r w:rsidR="00980000" w:rsidRPr="005603ED">
              <w:rPr>
                <w:rFonts w:asciiTheme="majorEastAsia" w:eastAsiaTheme="majorEastAsia" w:hAnsiTheme="majorEastAsia" w:cs="ＭＳ Ｐゴシック"/>
                <w:w w:val="50"/>
              </w:rPr>
              <w:t>の4(1</w:t>
            </w:r>
            <w:r w:rsidR="00980000" w:rsidRPr="005603ED">
              <w:rPr>
                <w:rFonts w:asciiTheme="majorEastAsia" w:eastAsiaTheme="majorEastAsia" w:hAnsiTheme="majorEastAsia" w:cs="ＭＳ Ｐゴシック" w:hint="eastAsia"/>
                <w:w w:val="50"/>
              </w:rPr>
              <w:t>８</w:t>
            </w:r>
            <w:r w:rsidR="00980000" w:rsidRPr="005603ED">
              <w:rPr>
                <w:rFonts w:asciiTheme="majorEastAsia" w:eastAsiaTheme="majorEastAsia" w:hAnsiTheme="majorEastAsia" w:cs="ＭＳ Ｐゴシック"/>
                <w:w w:val="50"/>
              </w:rPr>
              <w:t>)①準用</w:t>
            </w:r>
          </w:p>
          <w:p w14:paraId="29A3E85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lastRenderedPageBreak/>
              <w:t>エ</w:t>
            </w:r>
            <w:r w:rsidRPr="005603ED">
              <w:rPr>
                <w:rFonts w:asciiTheme="majorEastAsia" w:eastAsiaTheme="majorEastAsia" w:hAnsiTheme="majorEastAsia" w:cs="ＭＳ Ｐゴシック"/>
                <w:kern w:val="0"/>
                <w:szCs w:val="18"/>
              </w:rPr>
              <w:t xml:space="preserve">　ユニットの数及びユニットごとの入居定員 </w:t>
            </w:r>
          </w:p>
          <w:p w14:paraId="10164C4C"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オ</w:t>
            </w:r>
            <w:r w:rsidRPr="005603ED">
              <w:rPr>
                <w:rFonts w:asciiTheme="majorEastAsia" w:eastAsiaTheme="majorEastAsia" w:hAnsiTheme="majorEastAsia" w:cs="ＭＳ Ｐゴシック"/>
                <w:kern w:val="0"/>
                <w:szCs w:val="18"/>
              </w:rPr>
              <w:t xml:space="preserve">　入居者に対する指定地域密着型介護老人福祉施設入所者生活介護の内容及び利用料その他の費用の額 </w:t>
            </w:r>
          </w:p>
          <w:p w14:paraId="05128392" w14:textId="77777777" w:rsidR="00434EBD" w:rsidRPr="005603ED" w:rsidRDefault="00980000" w:rsidP="00E2740E">
            <w:pPr>
              <w:spacing w:line="211" w:lineRule="atLeast"/>
              <w:ind w:leftChars="200" w:left="55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kern w:val="0"/>
                <w:szCs w:val="18"/>
              </w:rPr>
              <w:t>◎　「</w:t>
            </w:r>
            <w:r w:rsidRPr="005603ED">
              <w:rPr>
                <w:rFonts w:asciiTheme="majorEastAsia" w:eastAsiaTheme="majorEastAsia" w:hAnsiTheme="majorEastAsia" w:cs="ＭＳ Ｐゴシック"/>
                <w:kern w:val="0"/>
                <w:szCs w:val="18"/>
              </w:rPr>
              <w:t>入居者に対する指定地域密着型介護老人福祉施設入所者生活介護の内容</w:t>
            </w:r>
            <w:r w:rsidRPr="005603ED">
              <w:rPr>
                <w:rFonts w:asciiTheme="majorEastAsia" w:eastAsiaTheme="majorEastAsia" w:hAnsiTheme="majorEastAsia" w:cs="ＭＳ Ｐゴシック" w:hint="eastAsia"/>
                <w:kern w:val="0"/>
                <w:szCs w:val="18"/>
              </w:rPr>
              <w:t>」は，入居者が，自ら生活様式や生活習慣に沿って自律的な日常生活を営むことができるように，１日の生活の流れの中での支援の内容を指すものであること。また，「その他の費用の額」は，基準第</w:t>
            </w:r>
            <w:r w:rsidRPr="005603ED">
              <w:rPr>
                <w:rFonts w:asciiTheme="majorEastAsia" w:eastAsiaTheme="majorEastAsia" w:hAnsiTheme="majorEastAsia" w:cs="ＭＳ Ｐゴシック"/>
                <w:kern w:val="0"/>
                <w:szCs w:val="18"/>
              </w:rPr>
              <w:t>161条第3項により支払を受けることが認められている費用の額を指すものであること。</w:t>
            </w:r>
          </w:p>
          <w:p w14:paraId="4279B389" w14:textId="4B793C7E" w:rsidR="00980000" w:rsidRPr="005603ED" w:rsidRDefault="00B3307D" w:rsidP="00434EBD">
            <w:pPr>
              <w:spacing w:line="211" w:lineRule="atLeast"/>
              <w:ind w:firstLineChars="200" w:firstLine="180"/>
              <w:jc w:val="left"/>
              <w:rPr>
                <w:rFonts w:asciiTheme="majorEastAsia" w:eastAsiaTheme="majorEastAsia" w:hAnsiTheme="majorEastAsia" w:cs="ＭＳ Ｐゴシック"/>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の5(8)①</w:t>
            </w:r>
          </w:p>
          <w:p w14:paraId="51E963E3"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カ</w:t>
            </w:r>
            <w:r w:rsidRPr="005603ED">
              <w:rPr>
                <w:rFonts w:asciiTheme="majorEastAsia" w:eastAsiaTheme="majorEastAsia" w:hAnsiTheme="majorEastAsia" w:cs="ＭＳ Ｐゴシック"/>
                <w:kern w:val="0"/>
                <w:szCs w:val="18"/>
              </w:rPr>
              <w:t xml:space="preserve">　施設の利用に当たっての留意事項 </w:t>
            </w:r>
          </w:p>
          <w:p w14:paraId="7BC89A0B" w14:textId="77777777" w:rsidR="00434EBD" w:rsidRPr="005603ED" w:rsidRDefault="00980000" w:rsidP="00E2740E">
            <w:pPr>
              <w:pStyle w:val="a9"/>
              <w:wordWrap/>
              <w:spacing w:line="211" w:lineRule="atLeast"/>
              <w:ind w:leftChars="100" w:left="570" w:hangingChars="212" w:hanging="390"/>
              <w:jc w:val="left"/>
              <w:rPr>
                <w:rFonts w:asciiTheme="majorEastAsia" w:eastAsiaTheme="majorEastAsia" w:hAnsiTheme="majorEastAsia"/>
              </w:rPr>
            </w:pPr>
            <w:r w:rsidRPr="005603ED">
              <w:rPr>
                <w:rFonts w:asciiTheme="majorEastAsia" w:eastAsiaTheme="majorEastAsia" w:hAnsiTheme="majorEastAsia" w:hint="eastAsia"/>
              </w:rPr>
              <w:t xml:space="preserve">　◎　入所者が当該施設サービスの提供を受ける際の，入所者側が留意すべき事項（入所生活上のルール，設備の利用上の留意事項等）を指すものであること。</w:t>
            </w:r>
          </w:p>
          <w:p w14:paraId="6D62CC3E" w14:textId="324E2AB1" w:rsidR="00980000" w:rsidRPr="005603ED" w:rsidRDefault="00B3307D" w:rsidP="00E2740E">
            <w:pPr>
              <w:pStyle w:val="a9"/>
              <w:wordWrap/>
              <w:spacing w:line="211" w:lineRule="atLeast"/>
              <w:ind w:leftChars="100" w:left="379" w:hangingChars="212" w:hanging="199"/>
              <w:jc w:val="left"/>
              <w:rPr>
                <w:rFonts w:asciiTheme="majorEastAsia" w:eastAsiaTheme="majorEastAsia" w:hAnsiTheme="majorEastAsia" w:cs="ＭＳ Ｐゴシック"/>
                <w:w w:val="50"/>
              </w:rPr>
            </w:pPr>
            <w:r w:rsidRPr="005603ED">
              <w:rPr>
                <w:rFonts w:asciiTheme="majorEastAsia" w:eastAsiaTheme="majorEastAsia" w:hAnsiTheme="majorEastAsia" w:cs="ＭＳ Ｐゴシック" w:hint="eastAsia"/>
                <w:w w:val="50"/>
              </w:rPr>
              <w:t>◆平18解釈通知第３の七</w:t>
            </w:r>
            <w:r w:rsidR="00980000" w:rsidRPr="005603ED">
              <w:rPr>
                <w:rFonts w:asciiTheme="majorEastAsia" w:eastAsiaTheme="majorEastAsia" w:hAnsiTheme="majorEastAsia" w:cs="ＭＳ Ｐゴシック"/>
                <w:w w:val="50"/>
              </w:rPr>
              <w:t>の4(1</w:t>
            </w:r>
            <w:r w:rsidR="00980000" w:rsidRPr="005603ED">
              <w:rPr>
                <w:rFonts w:asciiTheme="majorEastAsia" w:eastAsiaTheme="majorEastAsia" w:hAnsiTheme="majorEastAsia" w:cs="ＭＳ Ｐゴシック" w:hint="eastAsia"/>
                <w:w w:val="50"/>
              </w:rPr>
              <w:t>８</w:t>
            </w:r>
            <w:r w:rsidR="00980000" w:rsidRPr="005603ED">
              <w:rPr>
                <w:rFonts w:asciiTheme="majorEastAsia" w:eastAsiaTheme="majorEastAsia" w:hAnsiTheme="majorEastAsia" w:cs="ＭＳ Ｐゴシック"/>
                <w:w w:val="50"/>
              </w:rPr>
              <w:t>)③準用</w:t>
            </w:r>
          </w:p>
          <w:p w14:paraId="024269E1" w14:textId="77777777" w:rsidR="00980000" w:rsidRPr="005603ED" w:rsidRDefault="00980000" w:rsidP="00E2740E">
            <w:pPr>
              <w:spacing w:line="211" w:lineRule="atLeast"/>
              <w:ind w:leftChars="100" w:left="180"/>
              <w:jc w:val="left"/>
              <w:rPr>
                <w:rFonts w:asciiTheme="majorEastAsia" w:eastAsiaTheme="majorEastAsia" w:hAnsiTheme="majorEastAsia"/>
                <w:spacing w:val="2"/>
                <w:szCs w:val="18"/>
              </w:rPr>
            </w:pPr>
            <w:r w:rsidRPr="005603ED">
              <w:rPr>
                <w:rFonts w:asciiTheme="majorEastAsia" w:eastAsiaTheme="majorEastAsia" w:hAnsiTheme="majorEastAsia" w:hint="eastAsia"/>
                <w:spacing w:val="2"/>
                <w:szCs w:val="18"/>
              </w:rPr>
              <w:t>キ　緊急時等における対応方法</w:t>
            </w:r>
          </w:p>
          <w:p w14:paraId="48E4856D"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ク</w:t>
            </w:r>
            <w:r w:rsidRPr="005603ED">
              <w:rPr>
                <w:rFonts w:asciiTheme="majorEastAsia" w:eastAsiaTheme="majorEastAsia" w:hAnsiTheme="majorEastAsia" w:cs="ＭＳ Ｐゴシック"/>
                <w:kern w:val="0"/>
                <w:szCs w:val="18"/>
              </w:rPr>
              <w:t xml:space="preserve">　非常災害対策 </w:t>
            </w:r>
          </w:p>
          <w:p w14:paraId="4D37C319" w14:textId="77777777" w:rsidR="00434EBD" w:rsidRPr="005603ED" w:rsidRDefault="00980000" w:rsidP="00E2740E">
            <w:pPr>
              <w:pStyle w:val="a9"/>
              <w:wordWrap/>
              <w:spacing w:line="211" w:lineRule="atLeast"/>
              <w:ind w:leftChars="100" w:left="546" w:hangingChars="199" w:hanging="366"/>
              <w:jc w:val="left"/>
              <w:rPr>
                <w:rFonts w:asciiTheme="majorEastAsia" w:eastAsiaTheme="majorEastAsia" w:hAnsiTheme="majorEastAsia"/>
              </w:rPr>
            </w:pPr>
            <w:r w:rsidRPr="005603ED">
              <w:rPr>
                <w:rFonts w:asciiTheme="majorEastAsia" w:eastAsiaTheme="majorEastAsia" w:hAnsiTheme="majorEastAsia" w:hint="eastAsia"/>
              </w:rPr>
              <w:t xml:space="preserve">　◎　本主眼事項第４の</w:t>
            </w:r>
            <w:r w:rsidRPr="005603ED">
              <w:rPr>
                <w:rFonts w:asciiTheme="majorEastAsia" w:eastAsiaTheme="majorEastAsia" w:hAnsiTheme="majorEastAsia"/>
              </w:rPr>
              <w:t>30</w:t>
            </w:r>
            <w:r w:rsidRPr="005603ED">
              <w:rPr>
                <w:rFonts w:asciiTheme="majorEastAsia" w:eastAsiaTheme="majorEastAsia" w:hAnsiTheme="majorEastAsia" w:hint="eastAsia"/>
              </w:rPr>
              <w:t>の非常災害に関する具体的計画を指すものであること。</w:t>
            </w:r>
          </w:p>
          <w:p w14:paraId="01DF7248" w14:textId="59CA9EB7" w:rsidR="00980000" w:rsidRPr="005603ED" w:rsidRDefault="00B3307D" w:rsidP="00E2740E">
            <w:pPr>
              <w:pStyle w:val="a9"/>
              <w:wordWrap/>
              <w:spacing w:line="211" w:lineRule="atLeast"/>
              <w:ind w:leftChars="100" w:left="367" w:hangingChars="199" w:hanging="187"/>
              <w:jc w:val="left"/>
              <w:rPr>
                <w:rFonts w:asciiTheme="majorEastAsia" w:eastAsiaTheme="majorEastAsia" w:hAnsiTheme="majorEastAsia"/>
              </w:rPr>
            </w:pPr>
            <w:r w:rsidRPr="005603ED">
              <w:rPr>
                <w:rFonts w:asciiTheme="majorEastAsia" w:eastAsiaTheme="majorEastAsia" w:hAnsiTheme="majorEastAsia" w:cs="ＭＳ Ｐゴシック" w:hint="eastAsia"/>
                <w:w w:val="50"/>
              </w:rPr>
              <w:t>◆平18解釈通知第３の二</w:t>
            </w:r>
            <w:r w:rsidR="00980000" w:rsidRPr="005603ED">
              <w:rPr>
                <w:rFonts w:asciiTheme="majorEastAsia" w:eastAsiaTheme="majorEastAsia" w:hAnsiTheme="majorEastAsia" w:cs="ＭＳ Ｐゴシック" w:hint="eastAsia"/>
                <w:w w:val="50"/>
              </w:rPr>
              <w:t>の２の</w:t>
            </w:r>
            <w:r w:rsidR="00980000" w:rsidRPr="005603ED">
              <w:rPr>
                <w:rFonts w:asciiTheme="majorEastAsia" w:eastAsiaTheme="majorEastAsia" w:hAnsiTheme="majorEastAsia" w:cs="ＭＳ Ｐゴシック"/>
                <w:w w:val="50"/>
              </w:rPr>
              <w:t>3(5)</w:t>
            </w:r>
            <w:r w:rsidR="00980000" w:rsidRPr="005603ED">
              <w:rPr>
                <w:rFonts w:asciiTheme="majorEastAsia" w:eastAsiaTheme="majorEastAsia" w:hAnsiTheme="majorEastAsia" w:cs="ＭＳ Ｐゴシック" w:hint="eastAsia"/>
                <w:w w:val="50"/>
              </w:rPr>
              <w:t>⑤準用</w:t>
            </w:r>
          </w:p>
          <w:p w14:paraId="742FE9CD" w14:textId="06A8A1D9" w:rsidR="00980000" w:rsidRPr="005603ED" w:rsidRDefault="00980000" w:rsidP="00E2740E">
            <w:pPr>
              <w:spacing w:line="211" w:lineRule="atLeast"/>
              <w:ind w:leftChars="100" w:left="37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cs="ＭＳ Ｐゴシック" w:hint="eastAsia"/>
                <w:bCs/>
                <w:kern w:val="0"/>
                <w:szCs w:val="18"/>
              </w:rPr>
              <w:t xml:space="preserve">ケ　</w:t>
            </w:r>
            <w:r w:rsidRPr="005603ED">
              <w:rPr>
                <w:rFonts w:asciiTheme="majorEastAsia" w:eastAsiaTheme="majorEastAsia" w:hAnsiTheme="majorEastAsia" w:cs="DFHSMinchoR Pro-6N" w:hint="eastAsia"/>
                <w:kern w:val="0"/>
                <w:szCs w:val="18"/>
              </w:rPr>
              <w:t>虐待の防止のための措置に関する事項</w:t>
            </w:r>
          </w:p>
          <w:p w14:paraId="2F8F2205" w14:textId="77777777" w:rsidR="00434EBD" w:rsidRPr="005603ED" w:rsidRDefault="009C5B1F"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本主眼事項第４の39の虐待の防止に係る，組織内の体制（責任者の選定，従業者への研修方法や研修計画等）や虐待又は虐待が疑われる事案（以下「虐待等」という。）が発生した場合の対応方法等を指す内容であること。</w:t>
            </w:r>
          </w:p>
          <w:p w14:paraId="0E55BADB" w14:textId="6F447025" w:rsidR="009C5B1F" w:rsidRPr="005603ED" w:rsidRDefault="00B3307D" w:rsidP="00434EBD">
            <w:pPr>
              <w:spacing w:line="211" w:lineRule="atLeast"/>
              <w:ind w:firstLineChars="200" w:firstLine="180"/>
              <w:jc w:val="left"/>
              <w:rPr>
                <w:rFonts w:asciiTheme="majorEastAsia" w:eastAsiaTheme="majorEastAsia" w:hAnsiTheme="majorEastAsia" w:cs="ＭＳ Ｐゴシック"/>
                <w:bCs/>
                <w:kern w:val="0"/>
                <w:szCs w:val="18"/>
              </w:rPr>
            </w:pPr>
            <w:r w:rsidRPr="005603ED">
              <w:rPr>
                <w:rFonts w:asciiTheme="majorEastAsia" w:eastAsiaTheme="majorEastAsia" w:hAnsiTheme="majorEastAsia" w:cs="ＭＳ Ｐゴシック" w:hint="eastAsia"/>
                <w:w w:val="50"/>
              </w:rPr>
              <w:t>◆平18解釈通知第３の二</w:t>
            </w:r>
            <w:r w:rsidR="009C5B1F" w:rsidRPr="005603ED">
              <w:rPr>
                <w:rFonts w:asciiTheme="majorEastAsia" w:eastAsiaTheme="majorEastAsia" w:hAnsiTheme="majorEastAsia" w:cs="ＭＳ Ｐゴシック" w:hint="eastAsia"/>
                <w:w w:val="50"/>
              </w:rPr>
              <w:t>の２の</w:t>
            </w:r>
            <w:r w:rsidR="009C5B1F" w:rsidRPr="005603ED">
              <w:rPr>
                <w:rFonts w:asciiTheme="majorEastAsia" w:eastAsiaTheme="majorEastAsia" w:hAnsiTheme="majorEastAsia" w:cs="ＭＳ Ｐゴシック"/>
                <w:w w:val="50"/>
              </w:rPr>
              <w:t>3(5)</w:t>
            </w:r>
            <w:r w:rsidR="009C5B1F" w:rsidRPr="005603ED">
              <w:rPr>
                <w:rFonts w:asciiTheme="majorEastAsia" w:eastAsiaTheme="majorEastAsia" w:hAnsiTheme="majorEastAsia" w:cs="ＭＳ Ｐゴシック" w:hint="eastAsia"/>
                <w:w w:val="50"/>
              </w:rPr>
              <w:t>⑥準用</w:t>
            </w:r>
          </w:p>
          <w:p w14:paraId="6D295FC6" w14:textId="6E1012C3" w:rsidR="00980000" w:rsidRPr="005603ED" w:rsidRDefault="00980000" w:rsidP="00E2740E">
            <w:pPr>
              <w:spacing w:line="211" w:lineRule="atLeast"/>
              <w:ind w:leftChars="100" w:left="37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hint="eastAsia"/>
                <w:bCs/>
                <w:kern w:val="0"/>
                <w:szCs w:val="18"/>
              </w:rPr>
              <w:t>コ</w:t>
            </w:r>
            <w:r w:rsidRPr="005603ED">
              <w:rPr>
                <w:rFonts w:asciiTheme="majorEastAsia" w:eastAsiaTheme="majorEastAsia" w:hAnsiTheme="majorEastAsia" w:cs="ＭＳ Ｐゴシック"/>
                <w:kern w:val="0"/>
                <w:szCs w:val="18"/>
              </w:rPr>
              <w:t xml:space="preserve">　その他施設の運営に関する重要事項</w:t>
            </w:r>
          </w:p>
          <w:p w14:paraId="535F9BB0" w14:textId="77777777" w:rsidR="00434EBD" w:rsidRPr="005603ED" w:rsidRDefault="00980000" w:rsidP="00E07D39">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　当該入所者又は他の入所者等の生命又は身体を保護するため緊急やむを得ない場合に身体的拘束等を行う際の手続について定めておくことが望ましい。</w:t>
            </w:r>
          </w:p>
          <w:p w14:paraId="6DB0E004" w14:textId="2118E6EB" w:rsidR="00980000" w:rsidRPr="005603ED" w:rsidRDefault="00B3307D" w:rsidP="00434EBD">
            <w:pPr>
              <w:pStyle w:val="a9"/>
              <w:wordWrap/>
              <w:spacing w:line="211" w:lineRule="atLeast"/>
              <w:ind w:firstLineChars="200" w:firstLine="188"/>
              <w:jc w:val="left"/>
              <w:rPr>
                <w:rFonts w:asciiTheme="majorEastAsia" w:eastAsiaTheme="majorEastAsia" w:hAnsiTheme="majorEastAsia" w:cs="ＭＳ Ｐゴシック"/>
                <w:w w:val="50"/>
              </w:rPr>
            </w:pPr>
            <w:r w:rsidRPr="005603ED">
              <w:rPr>
                <w:rFonts w:asciiTheme="majorEastAsia" w:eastAsiaTheme="majorEastAsia" w:hAnsiTheme="majorEastAsia" w:cs="ＭＳ Ｐゴシック" w:hint="eastAsia"/>
                <w:w w:val="50"/>
              </w:rPr>
              <w:t>◆平18解釈通知第３の七</w:t>
            </w:r>
            <w:r w:rsidR="00980000" w:rsidRPr="005603ED">
              <w:rPr>
                <w:rFonts w:asciiTheme="majorEastAsia" w:eastAsiaTheme="majorEastAsia" w:hAnsiTheme="majorEastAsia" w:cs="ＭＳ Ｐゴシック"/>
                <w:w w:val="50"/>
              </w:rPr>
              <w:t>の4(1</w:t>
            </w:r>
            <w:r w:rsidR="00980000" w:rsidRPr="005603ED">
              <w:rPr>
                <w:rFonts w:asciiTheme="majorEastAsia" w:eastAsiaTheme="majorEastAsia" w:hAnsiTheme="majorEastAsia" w:cs="ＭＳ Ｐゴシック" w:hint="eastAsia"/>
                <w:w w:val="50"/>
              </w:rPr>
              <w:t>８</w:t>
            </w:r>
            <w:r w:rsidR="00980000" w:rsidRPr="005603ED">
              <w:rPr>
                <w:rFonts w:asciiTheme="majorEastAsia" w:eastAsiaTheme="majorEastAsia" w:hAnsiTheme="majorEastAsia" w:cs="ＭＳ Ｐゴシック"/>
                <w:w w:val="50"/>
              </w:rPr>
              <w:t>)⑤準用</w:t>
            </w:r>
          </w:p>
        </w:tc>
        <w:tc>
          <w:tcPr>
            <w:tcW w:w="466" w:type="dxa"/>
            <w:gridSpan w:val="3"/>
            <w:shd w:val="clear" w:color="auto" w:fill="auto"/>
          </w:tcPr>
          <w:p w14:paraId="358ED9F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444C8A68"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shd w:val="clear" w:color="auto" w:fill="auto"/>
          </w:tcPr>
          <w:p w14:paraId="4766A20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直近改正</w:t>
            </w:r>
          </w:p>
          <w:p w14:paraId="4762D61C" w14:textId="06FF2277" w:rsidR="00980000" w:rsidRPr="005603ED" w:rsidRDefault="00980000" w:rsidP="00434EBD">
            <w:pPr>
              <w:spacing w:line="211" w:lineRule="atLeast"/>
              <w:ind w:firstLineChars="400" w:firstLine="720"/>
              <w:jc w:val="left"/>
              <w:rPr>
                <w:rFonts w:asciiTheme="majorEastAsia" w:eastAsiaTheme="majorEastAsia" w:hAnsiTheme="majorEastAsia"/>
                <w:szCs w:val="18"/>
              </w:rPr>
            </w:pPr>
            <w:r w:rsidRPr="005603ED">
              <w:rPr>
                <w:rFonts w:asciiTheme="majorEastAsia" w:eastAsiaTheme="majorEastAsia" w:hAnsiTheme="majorEastAsia" w:hint="eastAsia"/>
                <w:szCs w:val="18"/>
              </w:rPr>
              <w:t>年</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 xml:space="preserve">　月</w:t>
            </w:r>
          </w:p>
          <w:p w14:paraId="35BCDBC5" w14:textId="77777777" w:rsidR="00980000" w:rsidRPr="005603ED" w:rsidRDefault="00980000" w:rsidP="00E2740E">
            <w:pPr>
              <w:spacing w:line="211" w:lineRule="atLeast"/>
              <w:jc w:val="left"/>
              <w:rPr>
                <w:rFonts w:asciiTheme="majorEastAsia" w:eastAsiaTheme="majorEastAsia" w:hAnsiTheme="majorEastAsia"/>
                <w:szCs w:val="18"/>
              </w:rPr>
            </w:pPr>
          </w:p>
          <w:p w14:paraId="2947E81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実際の運用との整合性</w:t>
            </w:r>
          </w:p>
          <w:p w14:paraId="46A06851" w14:textId="5586D0D7" w:rsidR="00980000" w:rsidRPr="005603ED" w:rsidRDefault="00434EBD"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適</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否</w:t>
            </w:r>
            <w:r w:rsidRPr="005603ED">
              <w:rPr>
                <w:rFonts w:asciiTheme="majorEastAsia" w:eastAsiaTheme="majorEastAsia" w:hAnsiTheme="majorEastAsia" w:hint="eastAsia"/>
                <w:szCs w:val="18"/>
              </w:rPr>
              <w:t xml:space="preserve">　】</w:t>
            </w:r>
          </w:p>
          <w:p w14:paraId="12CEC5B8" w14:textId="77777777" w:rsidR="00980000" w:rsidRPr="005603ED" w:rsidRDefault="00980000" w:rsidP="00E2740E">
            <w:pPr>
              <w:spacing w:line="211" w:lineRule="atLeast"/>
              <w:jc w:val="left"/>
              <w:rPr>
                <w:rFonts w:asciiTheme="majorEastAsia" w:eastAsiaTheme="majorEastAsia" w:hAnsiTheme="majorEastAsia"/>
                <w:szCs w:val="18"/>
              </w:rPr>
            </w:pPr>
          </w:p>
          <w:p w14:paraId="29CC723D" w14:textId="16F2BBED" w:rsidR="009C5B1F"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重要事項説明書との整合性</w:t>
            </w:r>
            <w:r w:rsidR="009C5B1F" w:rsidRPr="005603ED">
              <w:rPr>
                <w:rFonts w:asciiTheme="majorEastAsia" w:eastAsiaTheme="majorEastAsia" w:hAnsiTheme="majorEastAsia" w:hint="eastAsia"/>
                <w:szCs w:val="18"/>
              </w:rPr>
              <w:t>(従業員「○人以上」でも可)</w:t>
            </w:r>
          </w:p>
          <w:p w14:paraId="59331E9B" w14:textId="6CC09B37" w:rsidR="00980000" w:rsidRPr="005603ED" w:rsidRDefault="00434EBD"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適</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否</w:t>
            </w:r>
            <w:r w:rsidRPr="005603ED">
              <w:rPr>
                <w:rFonts w:asciiTheme="majorEastAsia" w:eastAsiaTheme="majorEastAsia" w:hAnsiTheme="majorEastAsia" w:hint="eastAsia"/>
                <w:szCs w:val="18"/>
              </w:rPr>
              <w:t xml:space="preserve">　】</w:t>
            </w:r>
          </w:p>
          <w:p w14:paraId="192A1726" w14:textId="77777777" w:rsidR="00980000" w:rsidRPr="005603ED" w:rsidRDefault="00980000" w:rsidP="00E2740E">
            <w:pPr>
              <w:spacing w:line="211" w:lineRule="atLeast"/>
              <w:jc w:val="left"/>
              <w:rPr>
                <w:rFonts w:asciiTheme="majorEastAsia" w:eastAsiaTheme="majorEastAsia" w:hAnsiTheme="majorEastAsia"/>
                <w:szCs w:val="18"/>
              </w:rPr>
            </w:pPr>
          </w:p>
          <w:p w14:paraId="7EC6C36D"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40BAFFE"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111C0CD1" w14:textId="715F0A5D" w:rsidR="00980000" w:rsidRPr="005603ED" w:rsidRDefault="00980000" w:rsidP="00E2740E">
            <w:pPr>
              <w:spacing w:line="211" w:lineRule="atLeast"/>
              <w:ind w:left="191" w:hangingChars="106" w:hanging="191"/>
              <w:jc w:val="left"/>
              <w:rPr>
                <w:rFonts w:asciiTheme="majorEastAsia" w:eastAsiaTheme="majorEastAsia" w:hAnsiTheme="majorEastAsia"/>
                <w:szCs w:val="18"/>
                <w:highlight w:val="yellow"/>
              </w:rPr>
            </w:pPr>
            <w:r w:rsidRPr="005603ED">
              <w:rPr>
                <w:rFonts w:asciiTheme="majorEastAsia" w:eastAsiaTheme="majorEastAsia" w:hAnsiTheme="majorEastAsia"/>
                <w:szCs w:val="18"/>
              </w:rPr>
              <w:t>27</w:t>
            </w:r>
            <w:r w:rsidRPr="005603ED">
              <w:rPr>
                <w:rFonts w:asciiTheme="majorEastAsia" w:eastAsiaTheme="majorEastAsia" w:hAnsiTheme="majorEastAsia" w:hint="eastAsia"/>
                <w:szCs w:val="18"/>
              </w:rPr>
              <w:t xml:space="preserve">　勤務体制の確保等</w:t>
            </w:r>
          </w:p>
        </w:tc>
        <w:tc>
          <w:tcPr>
            <w:tcW w:w="6036" w:type="dxa"/>
            <w:gridSpan w:val="2"/>
            <w:shd w:val="clear" w:color="auto" w:fill="auto"/>
          </w:tcPr>
          <w:p w14:paraId="160A9727"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入居者に対し，適切な介護を提供することができるよう，従業者の勤務の体制を定めているか。</w:t>
            </w:r>
          </w:p>
          <w:p w14:paraId="1B5796FB" w14:textId="67BE9943" w:rsidR="00980000" w:rsidRPr="005603ED" w:rsidRDefault="00980000" w:rsidP="00434EBD">
            <w:pPr>
              <w:spacing w:line="211" w:lineRule="atLeast"/>
              <w:ind w:leftChars="100" w:left="185" w:hangingChars="6" w:hanging="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18厚令34第167条第1項</w:t>
            </w:r>
          </w:p>
          <w:p w14:paraId="7CDC1C41"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原則として月ごとに勤務表（介護職員の勤務体制を２以上で行っている場合は，その勤務体制ごとの勤務表）を作成し，従業者の日々の勤務時間，常勤・非常勤の別，管理者との兼務関係，機能訓練指導員との兼務関係，計画作成担当者との兼務関係等を明確にすることを定めたものであること。</w:t>
            </w:r>
          </w:p>
          <w:p w14:paraId="0048B5A4" w14:textId="2334DA9B"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w:t>
            </w:r>
            <w:r w:rsidR="00980000" w:rsidRPr="005603ED">
              <w:rPr>
                <w:rFonts w:asciiTheme="majorEastAsia" w:eastAsiaTheme="majorEastAsia" w:hAnsiTheme="majorEastAsia" w:hint="eastAsia"/>
                <w:w w:val="50"/>
                <w:szCs w:val="18"/>
              </w:rPr>
              <w:t>９</w:t>
            </w:r>
            <w:r w:rsidR="00980000" w:rsidRPr="005603ED">
              <w:rPr>
                <w:rFonts w:asciiTheme="majorEastAsia" w:eastAsiaTheme="majorEastAsia" w:hAnsiTheme="majorEastAsia"/>
                <w:w w:val="50"/>
                <w:szCs w:val="18"/>
              </w:rPr>
              <w:t>)①準用</w:t>
            </w:r>
          </w:p>
          <w:p w14:paraId="006CF3FA" w14:textId="77777777" w:rsidR="00980000" w:rsidRPr="005603ED" w:rsidRDefault="00980000" w:rsidP="00E2740E">
            <w:pPr>
              <w:spacing w:line="211" w:lineRule="atLeast"/>
              <w:jc w:val="left"/>
              <w:rPr>
                <w:rFonts w:asciiTheme="majorEastAsia" w:eastAsiaTheme="majorEastAsia" w:hAnsiTheme="majorEastAsia"/>
                <w:szCs w:val="18"/>
              </w:rPr>
            </w:pPr>
          </w:p>
          <w:p w14:paraId="2118772B" w14:textId="77777777" w:rsidR="00434EB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入居者が安心して日常生活を送れるよう，継続性を重視したサービスの提供に配慮する観点から，次の各号に定める職員配置を行っているか。</w:t>
            </w:r>
          </w:p>
          <w:p w14:paraId="6ED8756B" w14:textId="3DB342DA" w:rsidR="00980000" w:rsidRPr="005603ED" w:rsidRDefault="00980000" w:rsidP="00434EB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18厚令34第167条第2項</w:t>
            </w:r>
          </w:p>
          <w:p w14:paraId="011D698C"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①昼間については，ユニットごとに常時１人以上の介護職員又は看護職員を配置すること。</w:t>
            </w:r>
          </w:p>
          <w:p w14:paraId="6066C64C"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②夜間及び深夜については，２ユニットごとに１人以上の介護職員又は看護職員を夜間及び深夜の勤務に従事する職員として配置すること。</w:t>
            </w:r>
          </w:p>
          <w:p w14:paraId="61D2326B"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③ユニットごとに常勤のユニットリーダーを配置すること。</w:t>
            </w:r>
          </w:p>
          <w:p w14:paraId="57E50BE3"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従業者の勤務体制を定めるに当たっては，継続性を重視したサービスの提供に配慮しなければならないことを規定したものである。</w:t>
            </w:r>
          </w:p>
          <w:p w14:paraId="21AF816C"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これは，従業者が，一人一人の入居者について，個性，心身の状況，生活例などを具体的に把握した上でその日常生活上の活動を適切に援助するためには，いわゆる「馴染みの関係」が求められることによるものである。</w:t>
            </w:r>
          </w:p>
          <w:p w14:paraId="3FD158FA" w14:textId="6504D97C"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の5(9)①</w:t>
            </w:r>
          </w:p>
          <w:p w14:paraId="5D4F38EC" w14:textId="77777777" w:rsidR="00980000" w:rsidRPr="005603ED" w:rsidRDefault="00980000" w:rsidP="00E2740E">
            <w:pPr>
              <w:spacing w:line="211" w:lineRule="atLeast"/>
              <w:ind w:leftChars="60" w:left="319" w:hangingChars="117" w:hanging="211"/>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　常勤のユニットリーダーは，当面は，ユニットリーダー研修を受講した従業者（以下「研修受講者という。」を各施設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ることで足りるものとする。</w:t>
            </w:r>
          </w:p>
          <w:p w14:paraId="4347A83A" w14:textId="77777777" w:rsidR="00980000" w:rsidRPr="005603ED" w:rsidRDefault="00980000" w:rsidP="00E2740E">
            <w:pPr>
              <w:spacing w:line="211" w:lineRule="atLeast"/>
              <w:ind w:leftChars="60" w:left="292"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この場合，研修受講者は，研修で得た知識等をリーダー研修を受講していないユニットの責任者に伝達するなど，当該施設におけるユニットケアの質の向上の中核となることが求められる。</w:t>
            </w:r>
          </w:p>
          <w:p w14:paraId="2F0D8187" w14:textId="77777777" w:rsidR="00980000" w:rsidRPr="005603ED" w:rsidRDefault="00980000" w:rsidP="00E2740E">
            <w:pPr>
              <w:spacing w:line="211" w:lineRule="atLeast"/>
              <w:ind w:leftChars="60" w:left="306"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また，ユニットリーダーについて必要とされる研修受講者の数には，当面は，ユニットリーダー以外の研修受講者で研修を受講していないユニットリーダーに対して研修で得た知識等を伝達するとともに，ユニットケアに関して指導を及び助言を行うことができる者を含めて差し支えない。</w:t>
            </w:r>
          </w:p>
          <w:p w14:paraId="342EE452" w14:textId="77777777" w:rsidR="00980000" w:rsidRPr="005603ED" w:rsidRDefault="00980000" w:rsidP="00E2740E">
            <w:pPr>
              <w:spacing w:line="211" w:lineRule="atLeast"/>
              <w:ind w:leftChars="60" w:left="292"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ユニット型指定地域密着型介護老人福祉施設（以下「ユニット型施設」という。）とユニ</w:t>
            </w:r>
            <w:r w:rsidRPr="005603ED">
              <w:rPr>
                <w:rFonts w:asciiTheme="majorEastAsia" w:eastAsiaTheme="majorEastAsia" w:hAnsiTheme="majorEastAsia" w:hint="eastAsia"/>
                <w:spacing w:val="1"/>
                <w:szCs w:val="18"/>
              </w:rPr>
              <w:t>ット型又は一部ユニット型の短期入所生活介護事業所（以下「ユ</w:t>
            </w:r>
            <w:r w:rsidRPr="005603ED">
              <w:rPr>
                <w:rFonts w:asciiTheme="majorEastAsia" w:eastAsiaTheme="majorEastAsia" w:hAnsiTheme="majorEastAsia" w:hint="eastAsia"/>
                <w:szCs w:val="18"/>
              </w:rPr>
              <w:t>ニット型事業所」という。）が併設されている場合には，研修受講者をそれぞれに２名以上配置する必要はなく，ユニット型施設及び併設するユニット型事業所を一体のものとみなして，合計２名以上の研修受講者が配置されていればよいこととする（ただし，ユニット型施設及び併設するユニット型事業所のユニット数の合計が２ユニット以下のときは，１名でよいこととする。）。</w:t>
            </w:r>
          </w:p>
          <w:p w14:paraId="1891AC64" w14:textId="77777777" w:rsidR="00FC6189" w:rsidRPr="005603ED" w:rsidRDefault="00980000" w:rsidP="00E2740E">
            <w:pPr>
              <w:spacing w:line="211" w:lineRule="atLeast"/>
              <w:ind w:leftChars="60" w:left="277" w:hangingChars="94" w:hanging="16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また，今後の研修受講者の状況等を踏まえた上で，配置基準を再検討する予定であり，この当面の基準にかかわらず，多くの従業者について研修を受講できるよう配慮をお願いしたい。</w:t>
            </w:r>
          </w:p>
          <w:p w14:paraId="05F9F42F" w14:textId="25ADD358" w:rsidR="00980000" w:rsidRPr="005603ED" w:rsidRDefault="00B3307D" w:rsidP="00E2740E">
            <w:pPr>
              <w:spacing w:line="211" w:lineRule="atLeast"/>
              <w:ind w:leftChars="60" w:left="108"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の5(9)②</w:t>
            </w:r>
          </w:p>
          <w:p w14:paraId="54FF8D9F" w14:textId="0CCA6E55"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令和３年４月１日以降に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入居定員が</w:t>
            </w:r>
            <w:r w:rsidRPr="005603ED">
              <w:rPr>
                <w:rFonts w:asciiTheme="majorEastAsia" w:eastAsiaTheme="majorEastAsia" w:hAnsiTheme="majorEastAsia" w:cs="ＭＳ明朝"/>
                <w:kern w:val="0"/>
                <w:szCs w:val="18"/>
              </w:rPr>
              <w:t xml:space="preserve">10 </w:t>
            </w:r>
            <w:r w:rsidRPr="005603ED">
              <w:rPr>
                <w:rFonts w:asciiTheme="majorEastAsia" w:eastAsiaTheme="majorEastAsia" w:hAnsiTheme="majorEastAsia" w:cs="ＭＳ明朝" w:hint="eastAsia"/>
                <w:kern w:val="0"/>
                <w:szCs w:val="18"/>
              </w:rPr>
              <w:t>を超えるユニットを整備する場合においては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令和３年改正省令附則第６条の経過措置に従い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夜勤時間帯（午後</w:t>
            </w:r>
            <w:r w:rsidRPr="005603ED">
              <w:rPr>
                <w:rFonts w:asciiTheme="majorEastAsia" w:eastAsiaTheme="majorEastAsia" w:hAnsiTheme="majorEastAsia" w:cs="ＭＳ明朝"/>
                <w:kern w:val="0"/>
                <w:szCs w:val="18"/>
              </w:rPr>
              <w:t>10</w:t>
            </w:r>
            <w:r w:rsidRPr="005603ED">
              <w:rPr>
                <w:rFonts w:asciiTheme="majorEastAsia" w:eastAsiaTheme="majorEastAsia" w:hAnsiTheme="majorEastAsia" w:cs="ＭＳ明朝" w:hint="eastAsia"/>
                <w:kern w:val="0"/>
                <w:szCs w:val="18"/>
              </w:rPr>
              <w:t>時から翌日の午前５時までを含めた連続する</w:t>
            </w:r>
            <w:r w:rsidRPr="005603ED">
              <w:rPr>
                <w:rFonts w:asciiTheme="majorEastAsia" w:eastAsiaTheme="majorEastAsia" w:hAnsiTheme="majorEastAsia" w:cs="ＭＳ明朝"/>
                <w:kern w:val="0"/>
                <w:szCs w:val="18"/>
              </w:rPr>
              <w:t>16</w:t>
            </w:r>
            <w:r w:rsidRPr="005603ED">
              <w:rPr>
                <w:rFonts w:asciiTheme="majorEastAsia" w:eastAsiaTheme="majorEastAsia" w:hAnsiTheme="majorEastAsia" w:cs="ＭＳ明朝" w:hint="eastAsia"/>
                <w:kern w:val="0"/>
                <w:szCs w:val="18"/>
              </w:rPr>
              <w:t>時間をいい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原則として事業所又は施設ごとに設定するものとする。以下同じ。）を含めた介護職員及び看護職員の配置の実態を勘案し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次のとおり職員を配置するよう努めるものとする。</w:t>
            </w:r>
          </w:p>
          <w:p w14:paraId="6AE8F80F"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日勤時間帯の介護職員及び看護職員の配置</w:t>
            </w:r>
          </w:p>
          <w:p w14:paraId="0681357D" w14:textId="718F16BD" w:rsidR="00980000" w:rsidRPr="005603ED" w:rsidRDefault="00980000" w:rsidP="00E2740E">
            <w:pPr>
              <w:autoSpaceDE w:val="0"/>
              <w:autoSpaceDN w:val="0"/>
              <w:adjustRightInd w:val="0"/>
              <w:spacing w:line="211" w:lineRule="atLeast"/>
              <w:ind w:leftChars="300" w:left="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ユニットごとに常時１人の配置に加えて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当該ユニットにおいて日勤時間帯（夜勤時間帯に含まれない連続する８時間をいい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原則として事業所又は施設ごとに設定するものとする。以下同じ。）に勤務する別の従業者の１日の勤務時間数の合計を８で除して得た数が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入居者の数が</w:t>
            </w:r>
            <w:r w:rsidRPr="005603ED">
              <w:rPr>
                <w:rFonts w:asciiTheme="majorEastAsia" w:eastAsiaTheme="majorEastAsia" w:hAnsiTheme="majorEastAsia" w:cs="ＭＳ明朝"/>
                <w:kern w:val="0"/>
                <w:szCs w:val="18"/>
              </w:rPr>
              <w:t xml:space="preserve">10 </w:t>
            </w:r>
            <w:r w:rsidRPr="005603ED">
              <w:rPr>
                <w:rFonts w:asciiTheme="majorEastAsia" w:eastAsiaTheme="majorEastAsia" w:hAnsiTheme="majorEastAsia" w:cs="ＭＳ明朝" w:hint="eastAsia"/>
                <w:kern w:val="0"/>
                <w:szCs w:val="18"/>
              </w:rPr>
              <w:t>を超えて１を増すごとに</w:t>
            </w:r>
            <w:r w:rsidRPr="005603ED">
              <w:rPr>
                <w:rFonts w:asciiTheme="majorEastAsia" w:eastAsiaTheme="majorEastAsia" w:hAnsiTheme="majorEastAsia" w:cs="ＭＳ明朝"/>
                <w:kern w:val="0"/>
                <w:szCs w:val="18"/>
              </w:rPr>
              <w:t xml:space="preserve">0.1 </w:t>
            </w:r>
            <w:r w:rsidRPr="005603ED">
              <w:rPr>
                <w:rFonts w:asciiTheme="majorEastAsia" w:eastAsiaTheme="majorEastAsia" w:hAnsiTheme="majorEastAsia" w:cs="ＭＳ明朝" w:hint="eastAsia"/>
                <w:kern w:val="0"/>
                <w:szCs w:val="18"/>
              </w:rPr>
              <w:t>以上となるように介護職員又は看護職員を配置するよう努めること。</w:t>
            </w:r>
          </w:p>
          <w:p w14:paraId="25EDAE64"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夜勤時間帯の介護職員及び看護職員の配置</w:t>
            </w:r>
          </w:p>
          <w:p w14:paraId="2A47EBBA" w14:textId="7228BF56" w:rsidR="00980000" w:rsidRPr="005603ED" w:rsidRDefault="00980000" w:rsidP="00E2740E">
            <w:pPr>
              <w:autoSpaceDE w:val="0"/>
              <w:autoSpaceDN w:val="0"/>
              <w:adjustRightInd w:val="0"/>
              <w:spacing w:line="211" w:lineRule="atLeast"/>
              <w:ind w:leftChars="300" w:left="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２ユニットごとに１人の配置に加えて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当該２ユニットにおいて夜勤時間帯に勤務する別の従業者の１日の勤務時間数の合計を</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で除して得た数が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入居者の合計数が</w:t>
            </w:r>
            <w:r w:rsidRPr="005603ED">
              <w:rPr>
                <w:rFonts w:asciiTheme="majorEastAsia" w:eastAsiaTheme="majorEastAsia" w:hAnsiTheme="majorEastAsia" w:cs="ＭＳ明朝"/>
                <w:kern w:val="0"/>
                <w:szCs w:val="18"/>
              </w:rPr>
              <w:t xml:space="preserve">20 </w:t>
            </w:r>
            <w:r w:rsidRPr="005603ED">
              <w:rPr>
                <w:rFonts w:asciiTheme="majorEastAsia" w:eastAsiaTheme="majorEastAsia" w:hAnsiTheme="majorEastAsia" w:cs="ＭＳ明朝" w:hint="eastAsia"/>
                <w:kern w:val="0"/>
                <w:szCs w:val="18"/>
              </w:rPr>
              <w:t>を超えて２又はその端数を増すごとに</w:t>
            </w:r>
            <w:r w:rsidRPr="005603ED">
              <w:rPr>
                <w:rFonts w:asciiTheme="majorEastAsia" w:eastAsiaTheme="majorEastAsia" w:hAnsiTheme="majorEastAsia" w:cs="ＭＳ明朝"/>
                <w:kern w:val="0"/>
                <w:szCs w:val="18"/>
              </w:rPr>
              <w:t xml:space="preserve">0.1 </w:t>
            </w:r>
            <w:r w:rsidRPr="005603ED">
              <w:rPr>
                <w:rFonts w:asciiTheme="majorEastAsia" w:eastAsiaTheme="majorEastAsia" w:hAnsiTheme="majorEastAsia" w:cs="ＭＳ明朝" w:hint="eastAsia"/>
                <w:kern w:val="0"/>
                <w:szCs w:val="18"/>
              </w:rPr>
              <w:t>以上となるように介護職員又は看護職員を配置するよう努めること。</w:t>
            </w:r>
          </w:p>
          <w:p w14:paraId="06FBE030" w14:textId="77777777" w:rsidR="00434EBD" w:rsidRPr="005603ED" w:rsidRDefault="00980000" w:rsidP="00E2740E">
            <w:pPr>
              <w:autoSpaceDE w:val="0"/>
              <w:autoSpaceDN w:val="0"/>
              <w:adjustRightInd w:val="0"/>
              <w:spacing w:line="211" w:lineRule="atLeast"/>
              <w:ind w:leftChars="300" w:left="54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基準省令第</w:t>
            </w:r>
            <w:r w:rsidRPr="005603ED">
              <w:rPr>
                <w:rFonts w:asciiTheme="majorEastAsia" w:eastAsiaTheme="majorEastAsia" w:hAnsiTheme="majorEastAsia" w:cs="ＭＳ明朝"/>
                <w:kern w:val="0"/>
                <w:szCs w:val="18"/>
              </w:rPr>
              <w:t xml:space="preserve">167 </w:t>
            </w:r>
            <w:r w:rsidRPr="005603ED">
              <w:rPr>
                <w:rFonts w:asciiTheme="majorEastAsia" w:eastAsiaTheme="majorEastAsia" w:hAnsiTheme="majorEastAsia" w:cs="ＭＳ明朝" w:hint="eastAsia"/>
                <w:kern w:val="0"/>
                <w:szCs w:val="18"/>
              </w:rPr>
              <w:t>条第２項第１号及び第２号に規定する職員配置に加えて介護職員又は看護職員を配置することを努める時間については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日勤時間帯又は夜勤時間帯に属していればいずれの時間でも構わず</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連続する時間である必要はない。当該ユニットにおいて行われるケアの内容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入居者の状態等に応じて最も配置が必要である時間に充てるよう努めること。</w:t>
            </w:r>
          </w:p>
          <w:p w14:paraId="6AAA88B2" w14:textId="3CC5AFF3" w:rsidR="00980000" w:rsidRPr="005603ED" w:rsidRDefault="00B3307D" w:rsidP="00434EBD">
            <w:pPr>
              <w:autoSpaceDE w:val="0"/>
              <w:autoSpaceDN w:val="0"/>
              <w:adjustRightInd w:val="0"/>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szCs w:val="18"/>
              </w:rPr>
              <w:t>の5(9)③</w:t>
            </w:r>
          </w:p>
          <w:p w14:paraId="002B95E3" w14:textId="77777777" w:rsidR="00BE2413" w:rsidRPr="005603ED" w:rsidRDefault="00BE2413" w:rsidP="00E2740E">
            <w:pPr>
              <w:autoSpaceDE w:val="0"/>
              <w:autoSpaceDN w:val="0"/>
              <w:adjustRightInd w:val="0"/>
              <w:spacing w:line="211" w:lineRule="atLeast"/>
              <w:ind w:leftChars="300" w:left="540" w:firstLineChars="100" w:firstLine="180"/>
              <w:jc w:val="left"/>
              <w:rPr>
                <w:rFonts w:asciiTheme="majorEastAsia" w:eastAsiaTheme="majorEastAsia" w:hAnsiTheme="majorEastAsia"/>
                <w:szCs w:val="18"/>
              </w:rPr>
            </w:pPr>
          </w:p>
          <w:p w14:paraId="2861D051" w14:textId="1324179C" w:rsidR="00980000" w:rsidRPr="005603ED" w:rsidRDefault="00980000" w:rsidP="00E2740E">
            <w:pPr>
              <w:autoSpaceDE w:val="0"/>
              <w:autoSpaceDN w:val="0"/>
              <w:adjustRightInd w:val="0"/>
              <w:spacing w:line="211" w:lineRule="atLeast"/>
              <w:ind w:leftChars="20" w:left="176" w:hangingChars="78" w:hanging="140"/>
              <w:jc w:val="left"/>
              <w:rPr>
                <w:rFonts w:asciiTheme="majorEastAsia" w:eastAsiaTheme="majorEastAsia" w:hAnsiTheme="majorEastAsia"/>
                <w:szCs w:val="18"/>
              </w:rPr>
            </w:pPr>
            <w:r w:rsidRPr="005603ED">
              <w:rPr>
                <w:rFonts w:asciiTheme="majorEastAsia" w:eastAsiaTheme="majorEastAsia" w:hAnsiTheme="majorEastAsia" w:hint="eastAsia"/>
                <w:szCs w:val="18"/>
              </w:rPr>
              <w:t>□　当該ユニット型指定地域密着型介護老人福祉施設の従業者によって指定地域密着型介護老人福祉施設入所者生活介護が提供されているか。</w:t>
            </w:r>
          </w:p>
          <w:p w14:paraId="392088B8"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ただし，入居者に対する指定地域密着型介護老人福祉施設入所者生</w:t>
            </w:r>
            <w:r w:rsidRPr="005603ED">
              <w:rPr>
                <w:rFonts w:asciiTheme="majorEastAsia" w:eastAsiaTheme="majorEastAsia" w:hAnsiTheme="majorEastAsia" w:hint="eastAsia"/>
                <w:szCs w:val="18"/>
              </w:rPr>
              <w:lastRenderedPageBreak/>
              <w:t>活介護に影響を及ぼさない業務については，この限りでない。</w:t>
            </w:r>
          </w:p>
          <w:p w14:paraId="4B81706B" w14:textId="06DF21CE"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18厚令34第167条第3項</w:t>
            </w:r>
          </w:p>
          <w:p w14:paraId="45C7EAA3" w14:textId="77777777" w:rsidR="00434EB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調理業務，洗濯等の入居者の処遇に直接影響を与えない業務については，第三者への委託等を認める。</w:t>
            </w:r>
          </w:p>
          <w:p w14:paraId="25AE6B5C" w14:textId="21813E1E"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w:t>
            </w:r>
            <w:r w:rsidR="00980000" w:rsidRPr="005603ED">
              <w:rPr>
                <w:rFonts w:asciiTheme="majorEastAsia" w:eastAsiaTheme="majorEastAsia" w:hAnsiTheme="majorEastAsia" w:hint="eastAsia"/>
                <w:w w:val="50"/>
                <w:szCs w:val="18"/>
              </w:rPr>
              <w:t>９</w:t>
            </w:r>
            <w:r w:rsidR="00980000" w:rsidRPr="005603ED">
              <w:rPr>
                <w:rFonts w:asciiTheme="majorEastAsia" w:eastAsiaTheme="majorEastAsia" w:hAnsiTheme="majorEastAsia"/>
                <w:w w:val="50"/>
                <w:szCs w:val="18"/>
              </w:rPr>
              <w:t>)②準用</w:t>
            </w:r>
          </w:p>
          <w:p w14:paraId="2F597FDD"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7A8FDAD3" w14:textId="77777777" w:rsidR="00434EBD"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従業者の資質の向上のために，研修の機会を確保しているか。</w:t>
            </w:r>
            <w:r w:rsidRPr="005603ED">
              <w:rPr>
                <w:rFonts w:asciiTheme="majorEastAsia" w:eastAsiaTheme="majorEastAsia" w:hAnsiTheme="majorEastAsia" w:cs="DFHSMinchoR Pro-6N" w:hint="eastAsia"/>
                <w:kern w:val="0"/>
                <w:szCs w:val="18"/>
              </w:rPr>
              <w:t>その際</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全ての従業者（看護師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准看護師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介護福祉士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介護支援専門員</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法第八条第二項に規定する政令で定める者等の資格を有する者その他これに類する者を除く。）に対し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認知症介護に係る基礎的な研修を受講させるために必要な措置を講じているか。</w:t>
            </w:r>
          </w:p>
          <w:p w14:paraId="178B1A27" w14:textId="7638C2A3" w:rsidR="00980000" w:rsidRPr="005603ED" w:rsidRDefault="00980000" w:rsidP="00E2740E">
            <w:pPr>
              <w:spacing w:line="211" w:lineRule="atLeast"/>
              <w:ind w:left="19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cs="DFHSMinchoR Pro-6N"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18厚令34第167条第4項</w:t>
            </w:r>
          </w:p>
          <w:p w14:paraId="3AF7CADA" w14:textId="77777777" w:rsidR="00FC6189" w:rsidRPr="005603ED" w:rsidRDefault="00980000" w:rsidP="00E2740E">
            <w:pPr>
              <w:spacing w:line="211" w:lineRule="atLeast"/>
              <w:ind w:left="319" w:hangingChars="177" w:hanging="319"/>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　従業者の資質の向上を図るため，研修機関の実施する研修や，施設内の研修への参加の期間を計画的に確保すること。</w:t>
            </w:r>
          </w:p>
          <w:p w14:paraId="2995B097" w14:textId="58C7B03F" w:rsidR="00980000" w:rsidRPr="005603ED" w:rsidRDefault="00B3307D" w:rsidP="00434EBD">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w:t>
            </w:r>
            <w:r w:rsidR="00980000" w:rsidRPr="005603ED">
              <w:rPr>
                <w:rFonts w:asciiTheme="majorEastAsia" w:eastAsiaTheme="majorEastAsia" w:hAnsiTheme="majorEastAsia" w:hint="eastAsia"/>
                <w:w w:val="50"/>
                <w:szCs w:val="18"/>
              </w:rPr>
              <w:t>９</w:t>
            </w:r>
            <w:r w:rsidR="00980000" w:rsidRPr="005603ED">
              <w:rPr>
                <w:rFonts w:asciiTheme="majorEastAsia" w:eastAsiaTheme="majorEastAsia" w:hAnsiTheme="majorEastAsia"/>
                <w:w w:val="50"/>
                <w:szCs w:val="18"/>
              </w:rPr>
              <w:t>)③準用</w:t>
            </w:r>
          </w:p>
          <w:p w14:paraId="5D29A826" w14:textId="47BEA98C" w:rsidR="00FE7881" w:rsidRPr="005603ED" w:rsidRDefault="00FE7881" w:rsidP="00F33F86">
            <w:pPr>
              <w:spacing w:line="211" w:lineRule="atLeast"/>
              <w:jc w:val="left"/>
              <w:rPr>
                <w:rFonts w:asciiTheme="majorEastAsia" w:eastAsiaTheme="majorEastAsia" w:hAnsiTheme="majorEastAsia"/>
                <w:szCs w:val="18"/>
              </w:rPr>
            </w:pPr>
          </w:p>
          <w:p w14:paraId="2D21D234" w14:textId="77777777" w:rsidR="00F33F86"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適切なサービスの提供を確保する観点から</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B782203" w14:textId="4441DCBD" w:rsidR="00FE7881" w:rsidRPr="005603ED" w:rsidRDefault="00980000" w:rsidP="00F33F86">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18厚令34第167条第５項</w:t>
            </w:r>
          </w:p>
          <w:p w14:paraId="2DBE20D1" w14:textId="77777777" w:rsidR="00D1460A" w:rsidRPr="005603ED" w:rsidRDefault="00D1460A" w:rsidP="00F33F86">
            <w:pPr>
              <w:spacing w:line="211" w:lineRule="atLeast"/>
              <w:ind w:leftChars="100" w:left="191" w:hangingChars="6" w:hanging="11"/>
              <w:jc w:val="left"/>
              <w:rPr>
                <w:rFonts w:asciiTheme="majorEastAsia" w:eastAsiaTheme="majorEastAsia" w:hAnsiTheme="majorEastAsia"/>
                <w:szCs w:val="18"/>
              </w:rPr>
            </w:pPr>
          </w:p>
          <w:p w14:paraId="66C45BEB" w14:textId="77777777" w:rsidR="00980000" w:rsidRPr="005603ED" w:rsidRDefault="00980000" w:rsidP="00E2740E">
            <w:pPr>
              <w:spacing w:line="211" w:lineRule="atLeast"/>
              <w:ind w:left="191" w:hangingChars="106" w:hanging="191"/>
              <w:jc w:val="left"/>
              <w:rPr>
                <w:rFonts w:asciiTheme="majorEastAsia" w:eastAsiaTheme="majorEastAsia" w:hAnsiTheme="majorEastAsia"/>
                <w:i/>
                <w:iCs/>
                <w:kern w:val="0"/>
                <w:szCs w:val="18"/>
              </w:rPr>
            </w:pPr>
            <w:r w:rsidRPr="005603ED">
              <w:rPr>
                <w:rFonts w:asciiTheme="majorEastAsia" w:eastAsiaTheme="majorEastAsia" w:hAnsiTheme="majorEastAsia"/>
                <w:i/>
                <w:iCs/>
                <w:kern w:val="0"/>
                <w:szCs w:val="18"/>
              </w:rPr>
              <w:t>R3　Q&amp;A　Vol.3　問５</w:t>
            </w:r>
          </w:p>
          <w:p w14:paraId="6EA46406" w14:textId="5839DDFD" w:rsidR="0011389A" w:rsidRPr="005603ED" w:rsidRDefault="0011389A" w:rsidP="00E2740E">
            <w:pPr>
              <w:spacing w:line="211" w:lineRule="atLeast"/>
              <w:ind w:left="191" w:hangingChars="106" w:hanging="191"/>
              <w:jc w:val="left"/>
              <w:rPr>
                <w:rFonts w:asciiTheme="majorEastAsia" w:eastAsiaTheme="majorEastAsia" w:hAnsiTheme="majorEastAsia"/>
                <w:i/>
                <w:iCs/>
                <w:kern w:val="0"/>
                <w:szCs w:val="18"/>
              </w:rPr>
            </w:pPr>
            <w:r w:rsidRPr="005603ED">
              <w:rPr>
                <w:rFonts w:asciiTheme="majorEastAsia" w:eastAsiaTheme="majorEastAsia" w:hAnsiTheme="majorEastAsia" w:hint="eastAsia"/>
                <w:i/>
                <w:iCs/>
                <w:kern w:val="0"/>
                <w:szCs w:val="18"/>
              </w:rPr>
              <w:t xml:space="preserve">　　認知症サポーター等養成講座は</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認知症について正しく理解し</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認知症の人や家族を温かく見守り</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支援する応援者を養成するものであるが</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一方で</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認知症介護基礎研修は認知症介護に携わる者が認知症の人や家族の視点を重視しながら</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本人主体の</w:t>
            </w:r>
            <w:r w:rsidRPr="005603ED">
              <w:rPr>
                <w:rFonts w:asciiTheme="majorEastAsia" w:eastAsiaTheme="majorEastAsia" w:hAnsiTheme="majorEastAsia"/>
                <w:i/>
                <w:iCs/>
                <w:kern w:val="0"/>
                <w:szCs w:val="18"/>
              </w:rPr>
              <w:t xml:space="preserve"> 介護を実施する上での</w:t>
            </w:r>
            <w:r w:rsidR="00E91FC9" w:rsidRPr="005603ED">
              <w:rPr>
                <w:rFonts w:asciiTheme="majorEastAsia" w:eastAsiaTheme="majorEastAsia" w:hAnsiTheme="majorEastAsia"/>
                <w:i/>
                <w:iCs/>
                <w:kern w:val="0"/>
                <w:szCs w:val="18"/>
              </w:rPr>
              <w:t>，</w:t>
            </w:r>
            <w:r w:rsidRPr="005603ED">
              <w:rPr>
                <w:rFonts w:asciiTheme="majorEastAsia" w:eastAsiaTheme="majorEastAsia" w:hAnsiTheme="majorEastAsia"/>
                <w:i/>
                <w:iCs/>
                <w:kern w:val="0"/>
                <w:szCs w:val="18"/>
              </w:rPr>
              <w:t>基礎的な知識・技術及び理念を身につけるための研修であり</w:t>
            </w:r>
            <w:r w:rsidR="00E91FC9" w:rsidRPr="005603ED">
              <w:rPr>
                <w:rFonts w:asciiTheme="majorEastAsia" w:eastAsiaTheme="majorEastAsia" w:hAnsiTheme="majorEastAsia"/>
                <w:i/>
                <w:iCs/>
                <w:kern w:val="0"/>
                <w:szCs w:val="18"/>
              </w:rPr>
              <w:t>，</w:t>
            </w:r>
            <w:r w:rsidRPr="005603ED">
              <w:rPr>
                <w:rFonts w:asciiTheme="majorEastAsia" w:eastAsiaTheme="majorEastAsia" w:hAnsiTheme="majorEastAsia"/>
                <w:i/>
                <w:iCs/>
                <w:kern w:val="0"/>
                <w:szCs w:val="18"/>
              </w:rPr>
              <w:t>その目的・内容が異なるため</w:t>
            </w:r>
            <w:r w:rsidR="00E91FC9" w:rsidRPr="005603ED">
              <w:rPr>
                <w:rFonts w:asciiTheme="majorEastAsia" w:eastAsiaTheme="majorEastAsia" w:hAnsiTheme="majorEastAsia"/>
                <w:i/>
                <w:iCs/>
                <w:kern w:val="0"/>
                <w:szCs w:val="18"/>
              </w:rPr>
              <w:t>，</w:t>
            </w:r>
            <w:r w:rsidRPr="005603ED">
              <w:rPr>
                <w:rFonts w:asciiTheme="majorEastAsia" w:eastAsiaTheme="majorEastAsia" w:hAnsiTheme="majorEastAsia" w:hint="eastAsia"/>
                <w:i/>
                <w:iCs/>
                <w:kern w:val="0"/>
                <w:szCs w:val="18"/>
              </w:rPr>
              <w:t>認知症サポーター等養成講座修了者は</w:t>
            </w:r>
            <w:r w:rsidR="00E91FC9" w:rsidRPr="005603ED">
              <w:rPr>
                <w:rFonts w:asciiTheme="majorEastAsia" w:eastAsiaTheme="majorEastAsia" w:hAnsiTheme="majorEastAsia" w:hint="eastAsia"/>
                <w:i/>
                <w:iCs/>
                <w:kern w:val="0"/>
                <w:szCs w:val="18"/>
              </w:rPr>
              <w:t>，</w:t>
            </w:r>
            <w:r w:rsidRPr="005603ED">
              <w:rPr>
                <w:rFonts w:asciiTheme="majorEastAsia" w:eastAsiaTheme="majorEastAsia" w:hAnsiTheme="majorEastAsia" w:hint="eastAsia"/>
                <w:i/>
                <w:iCs/>
                <w:kern w:val="0"/>
                <w:szCs w:val="18"/>
              </w:rPr>
              <w:t>義務付けの対象外とはならない。</w:t>
            </w:r>
          </w:p>
        </w:tc>
        <w:tc>
          <w:tcPr>
            <w:tcW w:w="466" w:type="dxa"/>
            <w:gridSpan w:val="3"/>
            <w:shd w:val="clear" w:color="auto" w:fill="auto"/>
          </w:tcPr>
          <w:p w14:paraId="339E2BD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5604EC7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各月の勤務表</w:t>
            </w:r>
          </w:p>
          <w:p w14:paraId="15EF5EE7" w14:textId="04AC7985" w:rsidR="00980000" w:rsidRPr="005603ED" w:rsidRDefault="00980000" w:rsidP="00434EBD">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1B189212" w14:textId="77777777" w:rsidR="00980000" w:rsidRPr="005603ED" w:rsidRDefault="00980000" w:rsidP="00E2740E">
            <w:pPr>
              <w:spacing w:line="211" w:lineRule="atLeast"/>
              <w:jc w:val="left"/>
              <w:rPr>
                <w:rFonts w:asciiTheme="majorEastAsia" w:eastAsiaTheme="majorEastAsia" w:hAnsiTheme="majorEastAsia"/>
                <w:szCs w:val="18"/>
              </w:rPr>
            </w:pPr>
          </w:p>
          <w:p w14:paraId="18A88153" w14:textId="77777777" w:rsidR="00980000" w:rsidRPr="005603ED" w:rsidRDefault="00980000" w:rsidP="00E2740E">
            <w:pPr>
              <w:spacing w:line="211" w:lineRule="atLeast"/>
              <w:jc w:val="left"/>
              <w:rPr>
                <w:rFonts w:asciiTheme="majorEastAsia" w:eastAsiaTheme="majorEastAsia" w:hAnsiTheme="majorEastAsia"/>
                <w:szCs w:val="18"/>
              </w:rPr>
            </w:pPr>
          </w:p>
          <w:p w14:paraId="13761D41" w14:textId="77777777" w:rsidR="00980000" w:rsidRPr="005603ED" w:rsidRDefault="00980000" w:rsidP="00E2740E">
            <w:pPr>
              <w:spacing w:line="211" w:lineRule="atLeast"/>
              <w:jc w:val="left"/>
              <w:rPr>
                <w:rFonts w:asciiTheme="majorEastAsia" w:eastAsiaTheme="majorEastAsia" w:hAnsiTheme="majorEastAsia"/>
                <w:szCs w:val="18"/>
              </w:rPr>
            </w:pPr>
          </w:p>
          <w:p w14:paraId="354D00C2" w14:textId="77777777" w:rsidR="00980000" w:rsidRPr="005603ED" w:rsidRDefault="00980000" w:rsidP="00E2740E">
            <w:pPr>
              <w:spacing w:line="211" w:lineRule="atLeast"/>
              <w:jc w:val="left"/>
              <w:rPr>
                <w:rFonts w:asciiTheme="majorEastAsia" w:eastAsiaTheme="majorEastAsia" w:hAnsiTheme="majorEastAsia"/>
                <w:szCs w:val="18"/>
              </w:rPr>
            </w:pPr>
          </w:p>
          <w:p w14:paraId="6622EA84" w14:textId="77777777" w:rsidR="00980000" w:rsidRPr="005603ED" w:rsidRDefault="00980000" w:rsidP="00E2740E">
            <w:pPr>
              <w:spacing w:line="211" w:lineRule="atLeast"/>
              <w:jc w:val="left"/>
              <w:rPr>
                <w:rFonts w:asciiTheme="majorEastAsia" w:eastAsiaTheme="majorEastAsia" w:hAnsiTheme="majorEastAsia"/>
                <w:szCs w:val="18"/>
              </w:rPr>
            </w:pPr>
          </w:p>
          <w:p w14:paraId="648BB433" w14:textId="77777777" w:rsidR="00980000" w:rsidRPr="005603ED" w:rsidRDefault="00980000" w:rsidP="00E2740E">
            <w:pPr>
              <w:spacing w:line="211" w:lineRule="atLeast"/>
              <w:jc w:val="left"/>
              <w:rPr>
                <w:rFonts w:asciiTheme="majorEastAsia" w:eastAsiaTheme="majorEastAsia" w:hAnsiTheme="majorEastAsia"/>
                <w:szCs w:val="18"/>
              </w:rPr>
            </w:pPr>
          </w:p>
          <w:p w14:paraId="5E8CF818" w14:textId="77777777" w:rsidR="00980000" w:rsidRPr="005603ED" w:rsidRDefault="00980000" w:rsidP="00E2740E">
            <w:pPr>
              <w:spacing w:line="211" w:lineRule="atLeast"/>
              <w:jc w:val="left"/>
              <w:rPr>
                <w:rFonts w:asciiTheme="majorEastAsia" w:eastAsiaTheme="majorEastAsia" w:hAnsiTheme="majorEastAsia"/>
                <w:szCs w:val="18"/>
              </w:rPr>
            </w:pPr>
          </w:p>
          <w:p w14:paraId="1C22E04D" w14:textId="77777777" w:rsidR="00DA6ADB" w:rsidRPr="005603ED" w:rsidRDefault="00DA6ADB"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夜間・深夜は２ユニットごとに１人以上の職員配置の</w:t>
            </w:r>
          </w:p>
          <w:p w14:paraId="01039FA0" w14:textId="77777777" w:rsidR="00DA6ADB" w:rsidRPr="005603ED" w:rsidRDefault="00DA6ADB"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有　・　無　】</w:t>
            </w:r>
          </w:p>
          <w:p w14:paraId="030F72B4" w14:textId="77777777" w:rsidR="00DA6ADB" w:rsidRPr="005603ED" w:rsidRDefault="00DA6ADB" w:rsidP="00E2740E">
            <w:pPr>
              <w:spacing w:line="211" w:lineRule="atLeast"/>
              <w:jc w:val="left"/>
              <w:rPr>
                <w:rFonts w:asciiTheme="majorEastAsia" w:eastAsiaTheme="majorEastAsia" w:hAnsiTheme="majorEastAsia"/>
                <w:szCs w:val="18"/>
              </w:rPr>
            </w:pPr>
          </w:p>
          <w:p w14:paraId="02B01200" w14:textId="77777777" w:rsidR="00DA6ADB" w:rsidRPr="005603ED" w:rsidRDefault="00DA6ADB"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ユニットごとに常勤のユニットリーダーの配置の</w:t>
            </w:r>
          </w:p>
          <w:p w14:paraId="37AF483A" w14:textId="77777777" w:rsidR="00DA6ADB" w:rsidRPr="005603ED" w:rsidRDefault="00DA6ADB"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有　・　無　】</w:t>
            </w:r>
          </w:p>
          <w:p w14:paraId="61169C50" w14:textId="77777777" w:rsidR="00980000" w:rsidRPr="005603ED" w:rsidRDefault="00980000" w:rsidP="00E2740E">
            <w:pPr>
              <w:spacing w:line="211" w:lineRule="atLeast"/>
              <w:jc w:val="left"/>
              <w:rPr>
                <w:rFonts w:asciiTheme="majorEastAsia" w:eastAsiaTheme="majorEastAsia" w:hAnsiTheme="majorEastAsia"/>
                <w:szCs w:val="18"/>
              </w:rPr>
            </w:pPr>
          </w:p>
          <w:p w14:paraId="5292B2EC" w14:textId="77777777" w:rsidR="00980000" w:rsidRPr="005603ED" w:rsidRDefault="00980000" w:rsidP="00E2740E">
            <w:pPr>
              <w:spacing w:line="211" w:lineRule="atLeast"/>
              <w:jc w:val="left"/>
              <w:rPr>
                <w:rFonts w:asciiTheme="majorEastAsia" w:eastAsiaTheme="majorEastAsia" w:hAnsiTheme="majorEastAsia"/>
                <w:szCs w:val="18"/>
              </w:rPr>
            </w:pPr>
          </w:p>
          <w:p w14:paraId="60E6EF5C" w14:textId="77777777" w:rsidR="00980000" w:rsidRPr="005603ED" w:rsidRDefault="00980000" w:rsidP="00E2740E">
            <w:pPr>
              <w:spacing w:line="211" w:lineRule="atLeast"/>
              <w:jc w:val="left"/>
              <w:rPr>
                <w:rFonts w:asciiTheme="majorEastAsia" w:eastAsiaTheme="majorEastAsia" w:hAnsiTheme="majorEastAsia"/>
                <w:szCs w:val="18"/>
              </w:rPr>
            </w:pPr>
          </w:p>
          <w:p w14:paraId="16797E4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ユニットリーダー研修受講者数（常勤）</w:t>
            </w:r>
          </w:p>
          <w:p w14:paraId="4DEE4C2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）人</w:t>
            </w:r>
          </w:p>
          <w:p w14:paraId="49ED20C8" w14:textId="77777777" w:rsidR="00980000" w:rsidRPr="005603ED" w:rsidRDefault="00980000" w:rsidP="00E2740E">
            <w:pPr>
              <w:spacing w:line="211" w:lineRule="atLeast"/>
              <w:jc w:val="left"/>
              <w:rPr>
                <w:rFonts w:asciiTheme="majorEastAsia" w:eastAsiaTheme="majorEastAsia" w:hAnsiTheme="majorEastAsia"/>
                <w:szCs w:val="18"/>
              </w:rPr>
            </w:pPr>
          </w:p>
          <w:p w14:paraId="290F689B" w14:textId="77777777" w:rsidR="00980000" w:rsidRPr="005603ED" w:rsidRDefault="00980000" w:rsidP="00E2740E">
            <w:pPr>
              <w:spacing w:line="211" w:lineRule="atLeast"/>
              <w:jc w:val="left"/>
              <w:rPr>
                <w:rFonts w:asciiTheme="majorEastAsia" w:eastAsiaTheme="majorEastAsia" w:hAnsiTheme="majorEastAsia"/>
                <w:szCs w:val="18"/>
              </w:rPr>
            </w:pPr>
          </w:p>
          <w:p w14:paraId="4F2CD4E1" w14:textId="77777777" w:rsidR="00980000" w:rsidRPr="005603ED" w:rsidRDefault="00980000" w:rsidP="00E2740E">
            <w:pPr>
              <w:spacing w:line="211" w:lineRule="atLeast"/>
              <w:jc w:val="left"/>
              <w:rPr>
                <w:rFonts w:asciiTheme="majorEastAsia" w:eastAsiaTheme="majorEastAsia" w:hAnsiTheme="majorEastAsia"/>
                <w:szCs w:val="18"/>
              </w:rPr>
            </w:pPr>
          </w:p>
          <w:p w14:paraId="05EF9C06" w14:textId="77777777" w:rsidR="00980000" w:rsidRPr="005603ED" w:rsidRDefault="00980000" w:rsidP="00E2740E">
            <w:pPr>
              <w:spacing w:line="211" w:lineRule="atLeast"/>
              <w:jc w:val="left"/>
              <w:rPr>
                <w:rFonts w:asciiTheme="majorEastAsia" w:eastAsiaTheme="majorEastAsia" w:hAnsiTheme="majorEastAsia"/>
                <w:szCs w:val="18"/>
              </w:rPr>
            </w:pPr>
          </w:p>
          <w:p w14:paraId="5441555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左記伝達研修記録</w:t>
            </w:r>
          </w:p>
          <w:p w14:paraId="6972D4AC" w14:textId="4C38733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7555B8ED" w14:textId="77777777" w:rsidR="00980000" w:rsidRPr="005603ED" w:rsidRDefault="00980000" w:rsidP="00E2740E">
            <w:pPr>
              <w:spacing w:line="211" w:lineRule="atLeast"/>
              <w:jc w:val="left"/>
              <w:rPr>
                <w:rFonts w:asciiTheme="majorEastAsia" w:eastAsiaTheme="majorEastAsia" w:hAnsiTheme="majorEastAsia"/>
                <w:szCs w:val="18"/>
              </w:rPr>
            </w:pPr>
          </w:p>
          <w:p w14:paraId="74A45242" w14:textId="77777777" w:rsidR="00980000" w:rsidRPr="005603ED" w:rsidRDefault="00980000" w:rsidP="00E2740E">
            <w:pPr>
              <w:spacing w:line="211" w:lineRule="atLeast"/>
              <w:jc w:val="left"/>
              <w:rPr>
                <w:rFonts w:asciiTheme="majorEastAsia" w:eastAsiaTheme="majorEastAsia" w:hAnsiTheme="majorEastAsia"/>
                <w:szCs w:val="18"/>
              </w:rPr>
            </w:pPr>
          </w:p>
          <w:p w14:paraId="5EF4990C" w14:textId="77777777" w:rsidR="00980000" w:rsidRPr="005603ED" w:rsidRDefault="00980000" w:rsidP="00E2740E">
            <w:pPr>
              <w:spacing w:line="211" w:lineRule="atLeast"/>
              <w:jc w:val="left"/>
              <w:rPr>
                <w:rFonts w:asciiTheme="majorEastAsia" w:eastAsiaTheme="majorEastAsia" w:hAnsiTheme="majorEastAsia"/>
                <w:szCs w:val="18"/>
              </w:rPr>
            </w:pPr>
          </w:p>
          <w:p w14:paraId="68A050ED" w14:textId="77777777" w:rsidR="00980000" w:rsidRPr="005603ED" w:rsidRDefault="00980000" w:rsidP="00E2740E">
            <w:pPr>
              <w:spacing w:line="211" w:lineRule="atLeast"/>
              <w:jc w:val="left"/>
              <w:rPr>
                <w:rFonts w:asciiTheme="majorEastAsia" w:eastAsiaTheme="majorEastAsia" w:hAnsiTheme="majorEastAsia"/>
                <w:szCs w:val="18"/>
              </w:rPr>
            </w:pPr>
          </w:p>
          <w:p w14:paraId="694D7FB1" w14:textId="77777777" w:rsidR="00980000" w:rsidRPr="005603ED" w:rsidRDefault="00980000" w:rsidP="00E2740E">
            <w:pPr>
              <w:spacing w:line="211" w:lineRule="atLeast"/>
              <w:jc w:val="left"/>
              <w:rPr>
                <w:rFonts w:asciiTheme="majorEastAsia" w:eastAsiaTheme="majorEastAsia" w:hAnsiTheme="majorEastAsia"/>
                <w:szCs w:val="18"/>
              </w:rPr>
            </w:pPr>
          </w:p>
          <w:p w14:paraId="5D28A335" w14:textId="77777777" w:rsidR="00980000" w:rsidRPr="005603ED" w:rsidRDefault="00980000" w:rsidP="00E2740E">
            <w:pPr>
              <w:spacing w:line="211" w:lineRule="atLeast"/>
              <w:jc w:val="left"/>
              <w:rPr>
                <w:rFonts w:asciiTheme="majorEastAsia" w:eastAsiaTheme="majorEastAsia" w:hAnsiTheme="majorEastAsia"/>
                <w:szCs w:val="18"/>
              </w:rPr>
            </w:pPr>
          </w:p>
          <w:p w14:paraId="7B0A1665" w14:textId="77777777" w:rsidR="00980000" w:rsidRPr="005603ED" w:rsidRDefault="00980000" w:rsidP="00E2740E">
            <w:pPr>
              <w:spacing w:line="211" w:lineRule="atLeast"/>
              <w:jc w:val="left"/>
              <w:rPr>
                <w:rFonts w:asciiTheme="majorEastAsia" w:eastAsiaTheme="majorEastAsia" w:hAnsiTheme="majorEastAsia"/>
                <w:szCs w:val="18"/>
              </w:rPr>
            </w:pPr>
          </w:p>
          <w:p w14:paraId="4D0A2158" w14:textId="77777777" w:rsidR="00980000" w:rsidRPr="005603ED" w:rsidRDefault="00980000" w:rsidP="00E2740E">
            <w:pPr>
              <w:spacing w:line="211" w:lineRule="atLeast"/>
              <w:jc w:val="left"/>
              <w:rPr>
                <w:rFonts w:asciiTheme="majorEastAsia" w:eastAsiaTheme="majorEastAsia" w:hAnsiTheme="majorEastAsia"/>
                <w:szCs w:val="18"/>
              </w:rPr>
            </w:pPr>
          </w:p>
          <w:p w14:paraId="18AE022A" w14:textId="77777777" w:rsidR="00980000" w:rsidRPr="005603ED" w:rsidRDefault="00980000" w:rsidP="00E2740E">
            <w:pPr>
              <w:spacing w:line="211" w:lineRule="atLeast"/>
              <w:jc w:val="left"/>
              <w:rPr>
                <w:rFonts w:asciiTheme="majorEastAsia" w:eastAsiaTheme="majorEastAsia" w:hAnsiTheme="majorEastAsia"/>
                <w:szCs w:val="18"/>
              </w:rPr>
            </w:pPr>
          </w:p>
          <w:p w14:paraId="6695CCE3" w14:textId="77777777" w:rsidR="00980000" w:rsidRPr="005603ED" w:rsidRDefault="00980000" w:rsidP="00E2740E">
            <w:pPr>
              <w:spacing w:line="211" w:lineRule="atLeast"/>
              <w:jc w:val="left"/>
              <w:rPr>
                <w:rFonts w:asciiTheme="majorEastAsia" w:eastAsiaTheme="majorEastAsia" w:hAnsiTheme="majorEastAsia"/>
                <w:szCs w:val="18"/>
              </w:rPr>
            </w:pPr>
          </w:p>
          <w:p w14:paraId="1BE2132F" w14:textId="77777777" w:rsidR="00980000" w:rsidRPr="005603ED" w:rsidRDefault="00980000" w:rsidP="00E2740E">
            <w:pPr>
              <w:spacing w:line="211" w:lineRule="atLeast"/>
              <w:jc w:val="left"/>
              <w:rPr>
                <w:rFonts w:asciiTheme="majorEastAsia" w:eastAsiaTheme="majorEastAsia" w:hAnsiTheme="majorEastAsia"/>
                <w:szCs w:val="18"/>
              </w:rPr>
            </w:pPr>
          </w:p>
          <w:p w14:paraId="4141747D" w14:textId="77777777" w:rsidR="00980000" w:rsidRPr="005603ED" w:rsidRDefault="00980000" w:rsidP="00E2740E">
            <w:pPr>
              <w:spacing w:line="211" w:lineRule="atLeast"/>
              <w:jc w:val="left"/>
              <w:rPr>
                <w:rFonts w:asciiTheme="majorEastAsia" w:eastAsiaTheme="majorEastAsia" w:hAnsiTheme="majorEastAsia"/>
                <w:szCs w:val="18"/>
              </w:rPr>
            </w:pPr>
          </w:p>
          <w:p w14:paraId="071EBD13" w14:textId="77777777" w:rsidR="00980000" w:rsidRPr="005603ED" w:rsidRDefault="00980000" w:rsidP="00E2740E">
            <w:pPr>
              <w:spacing w:line="211" w:lineRule="atLeast"/>
              <w:jc w:val="left"/>
              <w:rPr>
                <w:rFonts w:asciiTheme="majorEastAsia" w:eastAsiaTheme="majorEastAsia" w:hAnsiTheme="majorEastAsia"/>
                <w:szCs w:val="18"/>
              </w:rPr>
            </w:pPr>
          </w:p>
          <w:p w14:paraId="41483754" w14:textId="77777777" w:rsidR="00980000" w:rsidRPr="005603ED" w:rsidRDefault="00980000" w:rsidP="00E2740E">
            <w:pPr>
              <w:spacing w:line="211" w:lineRule="atLeast"/>
              <w:jc w:val="left"/>
              <w:rPr>
                <w:rFonts w:asciiTheme="majorEastAsia" w:eastAsiaTheme="majorEastAsia" w:hAnsiTheme="majorEastAsia"/>
                <w:szCs w:val="18"/>
              </w:rPr>
            </w:pPr>
          </w:p>
          <w:p w14:paraId="0A7F588D" w14:textId="77777777" w:rsidR="00980000" w:rsidRPr="005603ED" w:rsidRDefault="00980000" w:rsidP="00E2740E">
            <w:pPr>
              <w:spacing w:line="211" w:lineRule="atLeast"/>
              <w:jc w:val="left"/>
              <w:rPr>
                <w:rFonts w:asciiTheme="majorEastAsia" w:eastAsiaTheme="majorEastAsia" w:hAnsiTheme="majorEastAsia"/>
                <w:szCs w:val="18"/>
              </w:rPr>
            </w:pPr>
          </w:p>
          <w:p w14:paraId="5274D431" w14:textId="77777777" w:rsidR="00980000" w:rsidRPr="005603ED" w:rsidRDefault="00980000" w:rsidP="00E2740E">
            <w:pPr>
              <w:spacing w:line="211" w:lineRule="atLeast"/>
              <w:jc w:val="left"/>
              <w:rPr>
                <w:rFonts w:asciiTheme="majorEastAsia" w:eastAsiaTheme="majorEastAsia" w:hAnsiTheme="majorEastAsia"/>
                <w:szCs w:val="18"/>
              </w:rPr>
            </w:pPr>
          </w:p>
          <w:p w14:paraId="6A80B605" w14:textId="77777777" w:rsidR="00434EB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委託</w:t>
            </w:r>
          </w:p>
          <w:p w14:paraId="66FD33C4" w14:textId="31058B81"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1AB7C97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委託内容</w:t>
            </w:r>
          </w:p>
          <w:p w14:paraId="17B9676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3EBF92BC" w14:textId="77777777" w:rsidR="00980000" w:rsidRPr="005603ED" w:rsidRDefault="00980000" w:rsidP="00E2740E">
            <w:pPr>
              <w:spacing w:line="211" w:lineRule="atLeast"/>
              <w:jc w:val="left"/>
              <w:rPr>
                <w:rFonts w:asciiTheme="majorEastAsia" w:eastAsiaTheme="majorEastAsia" w:hAnsiTheme="majorEastAsia"/>
                <w:szCs w:val="18"/>
              </w:rPr>
            </w:pPr>
          </w:p>
          <w:p w14:paraId="566D0D5D" w14:textId="77777777" w:rsidR="00980000" w:rsidRPr="005603ED" w:rsidRDefault="00980000" w:rsidP="00E2740E">
            <w:pPr>
              <w:spacing w:line="211" w:lineRule="atLeast"/>
              <w:jc w:val="left"/>
              <w:rPr>
                <w:rFonts w:asciiTheme="majorEastAsia" w:eastAsiaTheme="majorEastAsia" w:hAnsiTheme="majorEastAsia"/>
                <w:szCs w:val="18"/>
              </w:rPr>
            </w:pPr>
          </w:p>
          <w:p w14:paraId="30A6852C" w14:textId="77777777" w:rsidR="00980000" w:rsidRPr="005603ED" w:rsidRDefault="00980000" w:rsidP="00E2740E">
            <w:pPr>
              <w:spacing w:line="211" w:lineRule="atLeast"/>
              <w:jc w:val="left"/>
              <w:rPr>
                <w:rFonts w:asciiTheme="majorEastAsia" w:eastAsiaTheme="majorEastAsia" w:hAnsiTheme="majorEastAsia"/>
                <w:szCs w:val="18"/>
              </w:rPr>
            </w:pPr>
          </w:p>
          <w:p w14:paraId="7F4FC165" w14:textId="5898CC4D" w:rsidR="00980000" w:rsidRPr="005603ED" w:rsidRDefault="00980000" w:rsidP="00E2740E">
            <w:pPr>
              <w:spacing w:line="211" w:lineRule="atLeast"/>
              <w:jc w:val="left"/>
              <w:rPr>
                <w:rFonts w:asciiTheme="majorEastAsia" w:eastAsiaTheme="majorEastAsia" w:hAnsiTheme="majorEastAsia"/>
                <w:szCs w:val="18"/>
              </w:rPr>
            </w:pPr>
          </w:p>
          <w:p w14:paraId="78E29444" w14:textId="275EDCEE" w:rsidR="00187A3A" w:rsidRPr="005603ED" w:rsidRDefault="00187A3A" w:rsidP="00E2740E">
            <w:pPr>
              <w:spacing w:line="211" w:lineRule="atLeast"/>
              <w:jc w:val="left"/>
              <w:rPr>
                <w:rFonts w:asciiTheme="majorEastAsia" w:eastAsiaTheme="majorEastAsia" w:hAnsiTheme="majorEastAsia"/>
                <w:szCs w:val="18"/>
              </w:rPr>
            </w:pPr>
          </w:p>
          <w:p w14:paraId="7D4E6369" w14:textId="4348A1E4" w:rsidR="00187A3A" w:rsidRPr="005603ED" w:rsidRDefault="00187A3A" w:rsidP="00E2740E">
            <w:pPr>
              <w:spacing w:line="211" w:lineRule="atLeast"/>
              <w:jc w:val="left"/>
              <w:rPr>
                <w:rFonts w:asciiTheme="majorEastAsia" w:eastAsiaTheme="majorEastAsia" w:hAnsiTheme="majorEastAsia"/>
                <w:szCs w:val="18"/>
              </w:rPr>
            </w:pPr>
          </w:p>
          <w:p w14:paraId="54776D49" w14:textId="04A871F9" w:rsidR="00187A3A" w:rsidRPr="005603ED" w:rsidRDefault="00187A3A" w:rsidP="00E2740E">
            <w:pPr>
              <w:spacing w:line="211" w:lineRule="atLeast"/>
              <w:jc w:val="left"/>
              <w:rPr>
                <w:rFonts w:asciiTheme="majorEastAsia" w:eastAsiaTheme="majorEastAsia" w:hAnsiTheme="majorEastAsia"/>
                <w:szCs w:val="18"/>
              </w:rPr>
            </w:pPr>
          </w:p>
          <w:p w14:paraId="4D2918E0" w14:textId="3CAC24CA" w:rsidR="00187A3A" w:rsidRPr="005603ED" w:rsidRDefault="00187A3A" w:rsidP="00E2740E">
            <w:pPr>
              <w:spacing w:line="211" w:lineRule="atLeast"/>
              <w:jc w:val="left"/>
              <w:rPr>
                <w:rFonts w:asciiTheme="majorEastAsia" w:eastAsiaTheme="majorEastAsia" w:hAnsiTheme="majorEastAsia"/>
                <w:szCs w:val="18"/>
              </w:rPr>
            </w:pPr>
          </w:p>
          <w:p w14:paraId="330C23F0" w14:textId="73CB7DC2" w:rsidR="00187A3A" w:rsidRPr="005603ED" w:rsidRDefault="00187A3A" w:rsidP="00E2740E">
            <w:pPr>
              <w:spacing w:line="211" w:lineRule="atLeast"/>
              <w:jc w:val="left"/>
              <w:rPr>
                <w:rFonts w:asciiTheme="majorEastAsia" w:eastAsiaTheme="majorEastAsia" w:hAnsiTheme="majorEastAsia"/>
                <w:szCs w:val="18"/>
              </w:rPr>
            </w:pPr>
          </w:p>
          <w:p w14:paraId="60A477EE" w14:textId="2099DA6D" w:rsidR="00187A3A" w:rsidRPr="005603ED" w:rsidRDefault="00187A3A" w:rsidP="00E2740E">
            <w:pPr>
              <w:spacing w:line="211" w:lineRule="atLeast"/>
              <w:jc w:val="left"/>
              <w:rPr>
                <w:rFonts w:asciiTheme="majorEastAsia" w:eastAsiaTheme="majorEastAsia" w:hAnsiTheme="majorEastAsia"/>
                <w:szCs w:val="18"/>
              </w:rPr>
            </w:pPr>
          </w:p>
          <w:p w14:paraId="495D4FD4" w14:textId="1BCC55C1" w:rsidR="00187A3A" w:rsidRPr="005603ED" w:rsidRDefault="00187A3A" w:rsidP="00E2740E">
            <w:pPr>
              <w:spacing w:line="211" w:lineRule="atLeast"/>
              <w:jc w:val="left"/>
              <w:rPr>
                <w:rFonts w:asciiTheme="majorEastAsia" w:eastAsiaTheme="majorEastAsia" w:hAnsiTheme="majorEastAsia"/>
                <w:szCs w:val="18"/>
              </w:rPr>
            </w:pPr>
          </w:p>
          <w:p w14:paraId="09028982" w14:textId="41620323" w:rsidR="00187A3A" w:rsidRPr="005603ED" w:rsidRDefault="00187A3A" w:rsidP="00E2740E">
            <w:pPr>
              <w:spacing w:line="211" w:lineRule="atLeast"/>
              <w:jc w:val="left"/>
              <w:rPr>
                <w:rFonts w:asciiTheme="majorEastAsia" w:eastAsiaTheme="majorEastAsia" w:hAnsiTheme="majorEastAsia"/>
                <w:szCs w:val="18"/>
              </w:rPr>
            </w:pPr>
          </w:p>
          <w:p w14:paraId="681F376B" w14:textId="459A199E" w:rsidR="00187A3A" w:rsidRPr="005603ED" w:rsidRDefault="00187A3A" w:rsidP="00E2740E">
            <w:pPr>
              <w:spacing w:line="211" w:lineRule="atLeast"/>
              <w:jc w:val="left"/>
              <w:rPr>
                <w:rFonts w:asciiTheme="majorEastAsia" w:eastAsiaTheme="majorEastAsia" w:hAnsiTheme="majorEastAsia"/>
                <w:szCs w:val="18"/>
              </w:rPr>
            </w:pPr>
          </w:p>
          <w:p w14:paraId="43D59A4A" w14:textId="748CE531" w:rsidR="00187A3A" w:rsidRPr="005603ED" w:rsidRDefault="00187A3A" w:rsidP="00E2740E">
            <w:pPr>
              <w:spacing w:line="211" w:lineRule="atLeast"/>
              <w:jc w:val="left"/>
              <w:rPr>
                <w:rFonts w:asciiTheme="majorEastAsia" w:eastAsiaTheme="majorEastAsia" w:hAnsiTheme="majorEastAsia"/>
                <w:szCs w:val="18"/>
              </w:rPr>
            </w:pPr>
          </w:p>
          <w:p w14:paraId="5C41809C" w14:textId="3CE982BB" w:rsidR="00187A3A" w:rsidRPr="005603ED" w:rsidRDefault="00187A3A" w:rsidP="00E2740E">
            <w:pPr>
              <w:spacing w:line="211" w:lineRule="atLeast"/>
              <w:jc w:val="left"/>
              <w:rPr>
                <w:rFonts w:asciiTheme="majorEastAsia" w:eastAsiaTheme="majorEastAsia" w:hAnsiTheme="majorEastAsia"/>
                <w:szCs w:val="18"/>
              </w:rPr>
            </w:pPr>
          </w:p>
          <w:p w14:paraId="65491606" w14:textId="343AD14C" w:rsidR="00187A3A" w:rsidRPr="005603ED" w:rsidRDefault="00187A3A" w:rsidP="00E2740E">
            <w:pPr>
              <w:spacing w:line="211" w:lineRule="atLeast"/>
              <w:jc w:val="left"/>
              <w:rPr>
                <w:rFonts w:asciiTheme="majorEastAsia" w:eastAsiaTheme="majorEastAsia" w:hAnsiTheme="majorEastAsia"/>
                <w:szCs w:val="18"/>
              </w:rPr>
            </w:pPr>
          </w:p>
          <w:p w14:paraId="4F7C2DF8" w14:textId="69FC695E" w:rsidR="00187A3A" w:rsidRPr="005603ED" w:rsidRDefault="00187A3A" w:rsidP="00E2740E">
            <w:pPr>
              <w:spacing w:line="211" w:lineRule="atLeast"/>
              <w:jc w:val="left"/>
              <w:rPr>
                <w:rFonts w:asciiTheme="majorEastAsia" w:eastAsiaTheme="majorEastAsia" w:hAnsiTheme="majorEastAsia"/>
                <w:szCs w:val="18"/>
              </w:rPr>
            </w:pPr>
          </w:p>
          <w:p w14:paraId="13633908" w14:textId="608FA160" w:rsidR="00187A3A" w:rsidRPr="005603ED" w:rsidRDefault="00187A3A" w:rsidP="00E2740E">
            <w:pPr>
              <w:spacing w:line="211" w:lineRule="atLeast"/>
              <w:jc w:val="left"/>
              <w:rPr>
                <w:rFonts w:asciiTheme="majorEastAsia" w:eastAsiaTheme="majorEastAsia" w:hAnsiTheme="majorEastAsia"/>
                <w:szCs w:val="18"/>
              </w:rPr>
            </w:pPr>
          </w:p>
          <w:p w14:paraId="012EC5EE" w14:textId="7A6BFE12" w:rsidR="00187A3A" w:rsidRPr="005603ED" w:rsidRDefault="00187A3A" w:rsidP="00E2740E">
            <w:pPr>
              <w:spacing w:line="211" w:lineRule="atLeast"/>
              <w:jc w:val="left"/>
              <w:rPr>
                <w:rFonts w:asciiTheme="majorEastAsia" w:eastAsiaTheme="majorEastAsia" w:hAnsiTheme="majorEastAsia"/>
                <w:szCs w:val="18"/>
              </w:rPr>
            </w:pPr>
          </w:p>
          <w:p w14:paraId="1BFEE4BD" w14:textId="1C99F0C4" w:rsidR="00187A3A" w:rsidRPr="005603ED" w:rsidRDefault="00187A3A" w:rsidP="00E2740E">
            <w:pPr>
              <w:spacing w:line="211" w:lineRule="atLeast"/>
              <w:jc w:val="left"/>
              <w:rPr>
                <w:rFonts w:asciiTheme="majorEastAsia" w:eastAsiaTheme="majorEastAsia" w:hAnsiTheme="majorEastAsia"/>
                <w:szCs w:val="18"/>
              </w:rPr>
            </w:pPr>
          </w:p>
          <w:p w14:paraId="58B65B54" w14:textId="66DA9455" w:rsidR="00187A3A" w:rsidRPr="005603ED" w:rsidRDefault="00187A3A" w:rsidP="00E2740E">
            <w:pPr>
              <w:spacing w:line="211" w:lineRule="atLeast"/>
              <w:jc w:val="left"/>
              <w:rPr>
                <w:rFonts w:asciiTheme="majorEastAsia" w:eastAsiaTheme="majorEastAsia" w:hAnsiTheme="majorEastAsia"/>
                <w:szCs w:val="18"/>
              </w:rPr>
            </w:pPr>
          </w:p>
          <w:p w14:paraId="6A797384" w14:textId="42ACA9AE" w:rsidR="00187A3A" w:rsidRPr="005603ED" w:rsidRDefault="00187A3A" w:rsidP="00E2740E">
            <w:pPr>
              <w:spacing w:line="211" w:lineRule="atLeast"/>
              <w:jc w:val="left"/>
              <w:rPr>
                <w:rFonts w:asciiTheme="majorEastAsia" w:eastAsiaTheme="majorEastAsia" w:hAnsiTheme="majorEastAsia"/>
                <w:szCs w:val="18"/>
              </w:rPr>
            </w:pPr>
          </w:p>
          <w:p w14:paraId="74F64ADB" w14:textId="7C73A0E4" w:rsidR="00187A3A" w:rsidRPr="005603ED" w:rsidRDefault="00187A3A" w:rsidP="00E2740E">
            <w:pPr>
              <w:spacing w:line="211" w:lineRule="atLeast"/>
              <w:jc w:val="left"/>
              <w:rPr>
                <w:rFonts w:asciiTheme="majorEastAsia" w:eastAsiaTheme="majorEastAsia" w:hAnsiTheme="majorEastAsia"/>
                <w:szCs w:val="18"/>
              </w:rPr>
            </w:pPr>
          </w:p>
          <w:p w14:paraId="7AF040C3" w14:textId="11B5B576" w:rsidR="00187A3A" w:rsidRPr="005603ED" w:rsidRDefault="00187A3A" w:rsidP="00E2740E">
            <w:pPr>
              <w:spacing w:line="211" w:lineRule="atLeast"/>
              <w:jc w:val="left"/>
              <w:rPr>
                <w:rFonts w:asciiTheme="majorEastAsia" w:eastAsiaTheme="majorEastAsia" w:hAnsiTheme="majorEastAsia"/>
                <w:szCs w:val="18"/>
              </w:rPr>
            </w:pPr>
          </w:p>
          <w:p w14:paraId="02FF35EE" w14:textId="23780D07" w:rsidR="00187A3A" w:rsidRPr="005603ED" w:rsidRDefault="00187A3A" w:rsidP="00E2740E">
            <w:pPr>
              <w:spacing w:line="211" w:lineRule="atLeast"/>
              <w:jc w:val="left"/>
              <w:rPr>
                <w:rFonts w:asciiTheme="majorEastAsia" w:eastAsiaTheme="majorEastAsia" w:hAnsiTheme="majorEastAsia"/>
                <w:szCs w:val="18"/>
              </w:rPr>
            </w:pPr>
          </w:p>
          <w:p w14:paraId="4F9898CA" w14:textId="6E5FB0F5" w:rsidR="00187A3A" w:rsidRPr="005603ED" w:rsidRDefault="00187A3A" w:rsidP="00E2740E">
            <w:pPr>
              <w:spacing w:line="211" w:lineRule="atLeast"/>
              <w:jc w:val="left"/>
              <w:rPr>
                <w:rFonts w:asciiTheme="majorEastAsia" w:eastAsiaTheme="majorEastAsia" w:hAnsiTheme="majorEastAsia"/>
                <w:szCs w:val="18"/>
              </w:rPr>
            </w:pPr>
          </w:p>
          <w:p w14:paraId="6814A9D4" w14:textId="3A84C868" w:rsidR="00187A3A" w:rsidRPr="005603ED" w:rsidRDefault="00187A3A" w:rsidP="00E2740E">
            <w:pPr>
              <w:spacing w:line="211" w:lineRule="atLeast"/>
              <w:jc w:val="left"/>
              <w:rPr>
                <w:rFonts w:asciiTheme="majorEastAsia" w:eastAsiaTheme="majorEastAsia" w:hAnsiTheme="majorEastAsia"/>
                <w:szCs w:val="18"/>
              </w:rPr>
            </w:pPr>
          </w:p>
          <w:p w14:paraId="13090E8F" w14:textId="77777777" w:rsidR="00187A3A" w:rsidRPr="005603ED" w:rsidRDefault="00187A3A" w:rsidP="00E2740E">
            <w:pPr>
              <w:spacing w:line="211" w:lineRule="atLeast"/>
              <w:jc w:val="left"/>
              <w:rPr>
                <w:rFonts w:asciiTheme="majorEastAsia" w:eastAsiaTheme="majorEastAsia" w:hAnsiTheme="majorEastAsia"/>
                <w:szCs w:val="18"/>
              </w:rPr>
            </w:pPr>
          </w:p>
          <w:p w14:paraId="31BB4CC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認知症介護に係る</w:t>
            </w:r>
          </w:p>
          <w:p w14:paraId="740BA632" w14:textId="77777777" w:rsidR="00434EB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研修の有無</w:t>
            </w:r>
          </w:p>
          <w:p w14:paraId="797D6FB1" w14:textId="3EE186A0"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7DBE3FA0" w14:textId="26D49C3A"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w:t>
            </w:r>
            <w:r w:rsidRPr="005603ED">
              <w:rPr>
                <w:rFonts w:asciiTheme="majorEastAsia" w:eastAsiaTheme="majorEastAsia" w:hAnsiTheme="majorEastAsia"/>
                <w:szCs w:val="18"/>
              </w:rPr>
              <w:t>6年3月31日までは努力義務</w:t>
            </w:r>
            <w:r w:rsidRPr="005603ED">
              <w:rPr>
                <w:rFonts w:asciiTheme="majorEastAsia" w:eastAsiaTheme="majorEastAsia" w:hAnsiTheme="majorEastAsia" w:hint="eastAsia"/>
                <w:szCs w:val="18"/>
              </w:rPr>
              <w:t>（経過措置）</w:t>
            </w:r>
          </w:p>
          <w:p w14:paraId="7A073781" w14:textId="77777777" w:rsidR="00980000" w:rsidRPr="005603ED" w:rsidRDefault="00980000" w:rsidP="00E2740E">
            <w:pPr>
              <w:spacing w:line="211" w:lineRule="atLeast"/>
              <w:jc w:val="left"/>
              <w:rPr>
                <w:rFonts w:asciiTheme="majorEastAsia" w:eastAsiaTheme="majorEastAsia" w:hAnsiTheme="majorEastAsia"/>
                <w:szCs w:val="18"/>
              </w:rPr>
            </w:pPr>
          </w:p>
          <w:p w14:paraId="49B4B770" w14:textId="77777777" w:rsidR="00980000" w:rsidRPr="005603ED" w:rsidRDefault="00980000" w:rsidP="00E2740E">
            <w:pPr>
              <w:spacing w:line="211" w:lineRule="atLeast"/>
              <w:jc w:val="left"/>
              <w:rPr>
                <w:rFonts w:asciiTheme="majorEastAsia" w:eastAsiaTheme="majorEastAsia" w:hAnsiTheme="majorEastAsia"/>
                <w:szCs w:val="18"/>
              </w:rPr>
            </w:pPr>
          </w:p>
          <w:p w14:paraId="234EE5F0" w14:textId="77777777" w:rsidR="00980000" w:rsidRPr="005603ED" w:rsidRDefault="00980000" w:rsidP="00E2740E">
            <w:pPr>
              <w:spacing w:line="211" w:lineRule="atLeast"/>
              <w:jc w:val="left"/>
              <w:rPr>
                <w:rFonts w:asciiTheme="majorEastAsia" w:eastAsiaTheme="majorEastAsia" w:hAnsiTheme="majorEastAsia"/>
                <w:szCs w:val="18"/>
              </w:rPr>
            </w:pPr>
          </w:p>
          <w:p w14:paraId="494A408F" w14:textId="77777777" w:rsidR="00CC1A83" w:rsidRPr="005603ED" w:rsidRDefault="00CC1A83" w:rsidP="00E2740E">
            <w:pPr>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内部研修実施状況確認</w:t>
            </w:r>
          </w:p>
          <w:p w14:paraId="409B7ECC" w14:textId="77777777" w:rsidR="00CC1A83" w:rsidRPr="005603ED" w:rsidRDefault="00CC1A83" w:rsidP="00E2740E">
            <w:pPr>
              <w:spacing w:line="211" w:lineRule="atLeast"/>
              <w:jc w:val="left"/>
              <w:rPr>
                <w:rFonts w:asciiTheme="majorEastAsia" w:eastAsiaTheme="majorEastAsia" w:hAnsiTheme="majorEastAsia"/>
              </w:rPr>
            </w:pPr>
          </w:p>
          <w:p w14:paraId="0ADB89A0" w14:textId="77777777" w:rsidR="00434EBD" w:rsidRPr="005603ED" w:rsidRDefault="00CC1A83" w:rsidP="00E2740E">
            <w:pPr>
              <w:spacing w:line="211" w:lineRule="atLeast"/>
              <w:rPr>
                <w:rFonts w:asciiTheme="majorEastAsia" w:eastAsiaTheme="majorEastAsia" w:hAnsiTheme="majorEastAsia"/>
                <w:szCs w:val="18"/>
              </w:rPr>
            </w:pPr>
            <w:r w:rsidRPr="005603ED">
              <w:rPr>
                <w:rFonts w:asciiTheme="majorEastAsia" w:eastAsiaTheme="majorEastAsia" w:hAnsiTheme="majorEastAsia" w:hint="eastAsia"/>
                <w:szCs w:val="18"/>
              </w:rPr>
              <w:t>記録</w:t>
            </w:r>
          </w:p>
          <w:p w14:paraId="285C3193" w14:textId="3AC50E53" w:rsidR="00CC1A83" w:rsidRPr="005603ED" w:rsidRDefault="00CC1A83" w:rsidP="00E2740E">
            <w:pPr>
              <w:spacing w:line="211" w:lineRule="atLeast"/>
              <w:rPr>
                <w:rFonts w:asciiTheme="majorEastAsia" w:eastAsiaTheme="majorEastAsia" w:hAnsiTheme="majorEastAsia"/>
                <w:szCs w:val="18"/>
              </w:rPr>
            </w:pPr>
            <w:r w:rsidRPr="005603ED">
              <w:rPr>
                <w:rFonts w:asciiTheme="majorEastAsia" w:eastAsiaTheme="majorEastAsia" w:hAnsiTheme="majorEastAsia" w:hint="eastAsia"/>
                <w:szCs w:val="18"/>
              </w:rPr>
              <w:t>【　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　】</w:t>
            </w:r>
          </w:p>
          <w:p w14:paraId="73E6A998" w14:textId="77777777" w:rsidR="00CC1A83" w:rsidRPr="005603ED" w:rsidRDefault="00CC1A83" w:rsidP="00E2740E">
            <w:pPr>
              <w:spacing w:line="211" w:lineRule="atLeast"/>
              <w:jc w:val="left"/>
              <w:rPr>
                <w:rFonts w:asciiTheme="majorEastAsia" w:eastAsiaTheme="majorEastAsia" w:hAnsiTheme="majorEastAsia"/>
              </w:rPr>
            </w:pPr>
            <w:r w:rsidRPr="005603ED">
              <w:rPr>
                <w:rFonts w:asciiTheme="majorEastAsia" w:eastAsiaTheme="majorEastAsia" w:hAnsiTheme="majorEastAsia" w:hint="eastAsia"/>
                <w:szCs w:val="18"/>
              </w:rPr>
              <w:t>（実施日時，参加者，配布資料　等）</w:t>
            </w:r>
          </w:p>
          <w:p w14:paraId="68AA5445" w14:textId="77777777" w:rsidR="00980000" w:rsidRPr="005603ED" w:rsidRDefault="00980000" w:rsidP="00E2740E">
            <w:pPr>
              <w:spacing w:line="211" w:lineRule="atLeast"/>
              <w:jc w:val="left"/>
              <w:rPr>
                <w:rFonts w:asciiTheme="majorEastAsia" w:eastAsiaTheme="majorEastAsia" w:hAnsiTheme="majorEastAsia"/>
                <w:szCs w:val="18"/>
              </w:rPr>
            </w:pPr>
          </w:p>
          <w:p w14:paraId="02C2FD2D" w14:textId="77777777" w:rsidR="00CC1A83" w:rsidRPr="005603ED" w:rsidRDefault="00CC1A83" w:rsidP="00E2740E">
            <w:pPr>
              <w:spacing w:line="211" w:lineRule="atLeast"/>
              <w:jc w:val="left"/>
              <w:rPr>
                <w:rFonts w:asciiTheme="majorEastAsia" w:eastAsiaTheme="majorEastAsia" w:hAnsiTheme="majorEastAsia"/>
                <w:szCs w:val="18"/>
              </w:rPr>
            </w:pPr>
          </w:p>
          <w:p w14:paraId="3404436F" w14:textId="77777777" w:rsidR="00CC1A83" w:rsidRPr="005603ED" w:rsidRDefault="00CC1A83" w:rsidP="00E2740E">
            <w:pPr>
              <w:spacing w:line="211" w:lineRule="atLeast"/>
              <w:jc w:val="left"/>
              <w:rPr>
                <w:rFonts w:asciiTheme="majorEastAsia" w:eastAsiaTheme="majorEastAsia" w:hAnsiTheme="majorEastAsia"/>
                <w:szCs w:val="18"/>
              </w:rPr>
            </w:pPr>
          </w:p>
          <w:p w14:paraId="4F821E1C" w14:textId="77777777" w:rsidR="00CC1A83" w:rsidRPr="005603ED" w:rsidRDefault="00CC1A83" w:rsidP="00E2740E">
            <w:pPr>
              <w:spacing w:line="211" w:lineRule="atLeast"/>
              <w:jc w:val="left"/>
              <w:rPr>
                <w:rFonts w:asciiTheme="majorEastAsia" w:eastAsiaTheme="majorEastAsia" w:hAnsiTheme="majorEastAsia"/>
                <w:szCs w:val="18"/>
              </w:rPr>
            </w:pPr>
          </w:p>
          <w:p w14:paraId="5839448B" w14:textId="77777777" w:rsidR="00CC1A83" w:rsidRPr="005603ED" w:rsidRDefault="00CC1A83" w:rsidP="00E2740E">
            <w:pPr>
              <w:spacing w:line="211" w:lineRule="atLeast"/>
              <w:jc w:val="left"/>
              <w:rPr>
                <w:rFonts w:asciiTheme="majorEastAsia" w:eastAsiaTheme="majorEastAsia" w:hAnsiTheme="majorEastAsia"/>
                <w:szCs w:val="18"/>
              </w:rPr>
            </w:pPr>
          </w:p>
          <w:p w14:paraId="41370DAD" w14:textId="77777777" w:rsidR="00CC1A83" w:rsidRPr="005603ED" w:rsidRDefault="00CC1A83" w:rsidP="00E2740E">
            <w:pPr>
              <w:spacing w:line="211" w:lineRule="atLeast"/>
              <w:jc w:val="left"/>
              <w:rPr>
                <w:rFonts w:asciiTheme="majorEastAsia" w:eastAsiaTheme="majorEastAsia" w:hAnsiTheme="majorEastAsia"/>
                <w:szCs w:val="18"/>
              </w:rPr>
            </w:pPr>
          </w:p>
          <w:p w14:paraId="47A3DB64" w14:textId="77777777" w:rsidR="00CC1A83" w:rsidRPr="005603ED" w:rsidRDefault="00CC1A83" w:rsidP="00E2740E">
            <w:pPr>
              <w:spacing w:line="211" w:lineRule="atLeast"/>
              <w:jc w:val="left"/>
              <w:rPr>
                <w:rFonts w:asciiTheme="majorEastAsia" w:eastAsiaTheme="majorEastAsia" w:hAnsiTheme="majorEastAsia"/>
                <w:szCs w:val="18"/>
              </w:rPr>
            </w:pPr>
          </w:p>
          <w:p w14:paraId="33893173" w14:textId="77777777" w:rsidR="00CC1A83" w:rsidRPr="005603ED" w:rsidRDefault="00CC1A83" w:rsidP="00E2740E">
            <w:pPr>
              <w:spacing w:line="211" w:lineRule="atLeast"/>
              <w:jc w:val="left"/>
              <w:rPr>
                <w:rFonts w:asciiTheme="majorEastAsia" w:eastAsiaTheme="majorEastAsia" w:hAnsiTheme="majorEastAsia"/>
                <w:szCs w:val="18"/>
              </w:rPr>
            </w:pPr>
          </w:p>
          <w:p w14:paraId="38ECB1E7" w14:textId="77777777" w:rsidR="00CC1A83" w:rsidRPr="005603ED" w:rsidRDefault="00CC1A83" w:rsidP="00E2740E">
            <w:pPr>
              <w:spacing w:line="211" w:lineRule="atLeast"/>
              <w:jc w:val="left"/>
              <w:rPr>
                <w:rFonts w:asciiTheme="majorEastAsia" w:eastAsiaTheme="majorEastAsia" w:hAnsiTheme="majorEastAsia"/>
                <w:szCs w:val="18"/>
              </w:rPr>
            </w:pPr>
          </w:p>
          <w:p w14:paraId="045CF1C2" w14:textId="77777777" w:rsidR="00CC1A83" w:rsidRPr="005603ED" w:rsidRDefault="00CC1A83" w:rsidP="00E2740E">
            <w:pPr>
              <w:spacing w:line="211" w:lineRule="atLeast"/>
              <w:jc w:val="left"/>
              <w:rPr>
                <w:rFonts w:asciiTheme="majorEastAsia" w:eastAsiaTheme="majorEastAsia" w:hAnsiTheme="majorEastAsia"/>
                <w:szCs w:val="18"/>
              </w:rPr>
            </w:pPr>
          </w:p>
          <w:p w14:paraId="07FD9B3F" w14:textId="77777777" w:rsidR="00CC1A83" w:rsidRPr="005603ED" w:rsidRDefault="00CC1A83" w:rsidP="00E2740E">
            <w:pPr>
              <w:spacing w:line="211" w:lineRule="atLeast"/>
              <w:jc w:val="left"/>
              <w:rPr>
                <w:rFonts w:asciiTheme="majorEastAsia" w:eastAsiaTheme="majorEastAsia" w:hAnsiTheme="majorEastAsia"/>
                <w:szCs w:val="18"/>
              </w:rPr>
            </w:pPr>
          </w:p>
          <w:p w14:paraId="60F794DF" w14:textId="77777777" w:rsidR="00CC1A83" w:rsidRPr="005603ED" w:rsidRDefault="00CC1A83" w:rsidP="00E2740E">
            <w:pPr>
              <w:spacing w:line="211" w:lineRule="atLeast"/>
              <w:jc w:val="left"/>
              <w:rPr>
                <w:rFonts w:asciiTheme="majorEastAsia" w:eastAsiaTheme="majorEastAsia" w:hAnsiTheme="majorEastAsia"/>
                <w:szCs w:val="18"/>
              </w:rPr>
            </w:pPr>
          </w:p>
          <w:p w14:paraId="317610F4" w14:textId="77777777" w:rsidR="00CC1A83" w:rsidRPr="005603ED" w:rsidRDefault="00CC1A83" w:rsidP="00E2740E">
            <w:pPr>
              <w:spacing w:line="211" w:lineRule="atLeast"/>
              <w:jc w:val="left"/>
              <w:rPr>
                <w:rFonts w:asciiTheme="majorEastAsia" w:eastAsiaTheme="majorEastAsia" w:hAnsiTheme="majorEastAsia"/>
                <w:szCs w:val="18"/>
              </w:rPr>
            </w:pPr>
          </w:p>
          <w:p w14:paraId="3E20F716" w14:textId="77777777" w:rsidR="00CC1A83" w:rsidRPr="005603ED" w:rsidRDefault="00CC1A83" w:rsidP="00E2740E">
            <w:pPr>
              <w:spacing w:line="211" w:lineRule="atLeast"/>
              <w:jc w:val="left"/>
              <w:rPr>
                <w:rFonts w:asciiTheme="majorEastAsia" w:eastAsiaTheme="majorEastAsia" w:hAnsiTheme="majorEastAsia"/>
                <w:szCs w:val="18"/>
              </w:rPr>
            </w:pPr>
          </w:p>
          <w:p w14:paraId="39DF7E6B" w14:textId="77777777" w:rsidR="00CC1A83" w:rsidRPr="005603ED" w:rsidRDefault="00CC1A83" w:rsidP="00E2740E">
            <w:pPr>
              <w:spacing w:line="211" w:lineRule="atLeast"/>
              <w:jc w:val="left"/>
              <w:rPr>
                <w:rFonts w:asciiTheme="majorEastAsia" w:eastAsiaTheme="majorEastAsia" w:hAnsiTheme="majorEastAsia"/>
                <w:szCs w:val="18"/>
              </w:rPr>
            </w:pPr>
          </w:p>
          <w:p w14:paraId="0A2B0AF8" w14:textId="77777777" w:rsidR="00CC1A83" w:rsidRPr="005603ED" w:rsidRDefault="00CC1A83" w:rsidP="00E2740E">
            <w:pPr>
              <w:spacing w:line="211" w:lineRule="atLeast"/>
              <w:jc w:val="left"/>
              <w:rPr>
                <w:rFonts w:asciiTheme="majorEastAsia" w:eastAsiaTheme="majorEastAsia" w:hAnsiTheme="majorEastAsia"/>
                <w:szCs w:val="18"/>
              </w:rPr>
            </w:pPr>
          </w:p>
          <w:p w14:paraId="5C32CDBD" w14:textId="522C57A4" w:rsidR="00CC1A83" w:rsidRPr="005603ED" w:rsidRDefault="00CC1A83" w:rsidP="00F33F86">
            <w:pPr>
              <w:spacing w:line="211" w:lineRule="atLeast"/>
              <w:rPr>
                <w:rFonts w:asciiTheme="majorEastAsia" w:eastAsiaTheme="majorEastAsia" w:hAnsiTheme="majorEastAsia"/>
                <w:szCs w:val="18"/>
              </w:rPr>
            </w:pPr>
          </w:p>
        </w:tc>
      </w:tr>
      <w:tr w:rsidR="005603ED" w:rsidRPr="005603ED" w14:paraId="1C11432A" w14:textId="77777777" w:rsidTr="00697CCC">
        <w:trPr>
          <w:gridAfter w:val="2"/>
          <w:wAfter w:w="36" w:type="dxa"/>
          <w:trHeight w:val="75"/>
        </w:trPr>
        <w:tc>
          <w:tcPr>
            <w:tcW w:w="1560" w:type="dxa"/>
            <w:tcBorders>
              <w:top w:val="single" w:sz="4" w:space="0" w:color="auto"/>
              <w:bottom w:val="single" w:sz="4" w:space="0" w:color="000000"/>
            </w:tcBorders>
            <w:shd w:val="clear" w:color="auto" w:fill="auto"/>
          </w:tcPr>
          <w:p w14:paraId="6F6B5F10" w14:textId="77777777" w:rsidR="00980000" w:rsidRPr="005603ED" w:rsidRDefault="00980000" w:rsidP="00E2740E">
            <w:pPr>
              <w:spacing w:line="211" w:lineRule="atLeast"/>
              <w:ind w:left="191" w:hangingChars="106" w:hanging="191"/>
              <w:jc w:val="left"/>
              <w:rPr>
                <w:rFonts w:asciiTheme="majorEastAsia" w:eastAsiaTheme="majorEastAsia" w:hAnsiTheme="majorEastAsia" w:cs="ＭＳ Ｐゴシック"/>
                <w:kern w:val="0"/>
                <w:szCs w:val="18"/>
              </w:rPr>
            </w:pPr>
            <w:r w:rsidRPr="005603ED">
              <w:rPr>
                <w:rFonts w:asciiTheme="majorEastAsia" w:eastAsiaTheme="majorEastAsia" w:hAnsiTheme="majorEastAsia" w:cs="ＭＳ Ｐゴシック"/>
                <w:kern w:val="0"/>
                <w:szCs w:val="18"/>
              </w:rPr>
              <w:t>28</w:t>
            </w:r>
            <w:r w:rsidRPr="005603ED">
              <w:rPr>
                <w:rFonts w:asciiTheme="majorEastAsia" w:eastAsiaTheme="majorEastAsia" w:hAnsiTheme="majorEastAsia" w:cs="ＭＳ Ｐゴシック" w:hint="eastAsia"/>
                <w:kern w:val="0"/>
                <w:szCs w:val="18"/>
              </w:rPr>
              <w:t xml:space="preserve">　</w:t>
            </w:r>
            <w:r w:rsidRPr="005603ED">
              <w:rPr>
                <w:rFonts w:asciiTheme="majorEastAsia" w:eastAsiaTheme="majorEastAsia" w:hAnsiTheme="majorEastAsia" w:cs="DFHSMinchoR Pro-6N" w:hint="eastAsia"/>
                <w:kern w:val="0"/>
                <w:szCs w:val="18"/>
              </w:rPr>
              <w:t>業務継続計画の策定等</w:t>
            </w:r>
          </w:p>
        </w:tc>
        <w:tc>
          <w:tcPr>
            <w:tcW w:w="6036" w:type="dxa"/>
            <w:gridSpan w:val="2"/>
            <w:tcBorders>
              <w:top w:val="single" w:sz="4" w:space="0" w:color="auto"/>
            </w:tcBorders>
            <w:shd w:val="clear" w:color="auto" w:fill="auto"/>
          </w:tcPr>
          <w:p w14:paraId="304DA133" w14:textId="77777777" w:rsidR="00434EBD"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感染症や非常災害の発生時において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利用者に対するサービスの提供を継続的に実施するための</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及び非常時の体制で早期の業務再開を図るための計画（以下「業務継続計画」という。）を策定し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当該業務継続計画に従い必要な措置を講じているか。</w:t>
            </w:r>
          </w:p>
          <w:p w14:paraId="052AE712" w14:textId="7BCADB57" w:rsidR="00980000" w:rsidRPr="005603ED" w:rsidRDefault="00980000" w:rsidP="00434EBD">
            <w:pPr>
              <w:spacing w:line="211" w:lineRule="atLeast"/>
              <w:ind w:leftChars="100" w:left="185" w:hangingChars="6" w:hanging="5"/>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w:t>
            </w:r>
            <w:r w:rsidRPr="005603ED">
              <w:rPr>
                <w:rFonts w:asciiTheme="majorEastAsia" w:eastAsiaTheme="majorEastAsia" w:hAnsiTheme="majorEastAsia" w:hint="eastAsia"/>
                <w:w w:val="50"/>
                <w:kern w:val="0"/>
                <w:szCs w:val="18"/>
              </w:rPr>
              <w:t>０条の２第１項準用</w:t>
            </w:r>
          </w:p>
          <w:p w14:paraId="58D48E06" w14:textId="77777777" w:rsidR="00434EBD" w:rsidRPr="005603ED" w:rsidRDefault="00434EBD" w:rsidP="00E2740E">
            <w:pPr>
              <w:spacing w:line="211" w:lineRule="atLeast"/>
              <w:ind w:left="191" w:hangingChars="106" w:hanging="191"/>
              <w:jc w:val="left"/>
              <w:rPr>
                <w:rFonts w:asciiTheme="majorEastAsia" w:eastAsiaTheme="majorEastAsia" w:hAnsiTheme="majorEastAsia"/>
                <w:szCs w:val="18"/>
              </w:rPr>
            </w:pPr>
          </w:p>
          <w:p w14:paraId="1B33E23A" w14:textId="77777777" w:rsidR="00434EBD"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従業者に対し，</w:t>
            </w:r>
            <w:r w:rsidRPr="005603ED">
              <w:rPr>
                <w:rFonts w:asciiTheme="majorEastAsia" w:eastAsiaTheme="majorEastAsia" w:hAnsiTheme="majorEastAsia" w:cs="DFHSMinchoR Pro-6N" w:hint="eastAsia"/>
                <w:kern w:val="0"/>
                <w:szCs w:val="18"/>
              </w:rPr>
              <w:t>業務継続計画について周知するとともに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必要な研修及び訓練を定期的に実施しているか。</w:t>
            </w:r>
          </w:p>
          <w:p w14:paraId="4D6593BA" w14:textId="71FDC9D0" w:rsidR="00980000" w:rsidRPr="005603ED" w:rsidRDefault="00980000" w:rsidP="00434EB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w:t>
            </w:r>
            <w:r w:rsidRPr="005603ED">
              <w:rPr>
                <w:rFonts w:asciiTheme="majorEastAsia" w:eastAsiaTheme="majorEastAsia" w:hAnsiTheme="majorEastAsia" w:hint="eastAsia"/>
                <w:w w:val="50"/>
                <w:kern w:val="0"/>
                <w:szCs w:val="18"/>
              </w:rPr>
              <w:t>０条の２第２項準用</w:t>
            </w:r>
          </w:p>
          <w:p w14:paraId="3034333D" w14:textId="77777777" w:rsidR="00D1460A" w:rsidRPr="005603ED" w:rsidRDefault="00D1460A" w:rsidP="00434EBD">
            <w:pPr>
              <w:spacing w:line="211" w:lineRule="atLeast"/>
              <w:ind w:leftChars="100" w:left="191" w:hangingChars="6" w:hanging="11"/>
              <w:jc w:val="left"/>
              <w:rPr>
                <w:rFonts w:asciiTheme="majorEastAsia" w:eastAsiaTheme="majorEastAsia" w:hAnsiTheme="majorEastAsia"/>
                <w:szCs w:val="18"/>
              </w:rPr>
            </w:pPr>
          </w:p>
          <w:p w14:paraId="689478AA" w14:textId="77777777" w:rsidR="00434EBD"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定期的に業務継続計画の見直しを行い</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必要に応じて業務継続計画の変更を行っているか。</w:t>
            </w:r>
          </w:p>
          <w:p w14:paraId="08E2E261" w14:textId="307A8D88" w:rsidR="00980000" w:rsidRPr="005603ED" w:rsidRDefault="00980000" w:rsidP="00434EB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w:t>
            </w:r>
            <w:r w:rsidRPr="005603ED">
              <w:rPr>
                <w:rFonts w:asciiTheme="majorEastAsia" w:eastAsiaTheme="majorEastAsia" w:hAnsiTheme="majorEastAsia" w:hint="eastAsia"/>
                <w:w w:val="50"/>
                <w:kern w:val="0"/>
                <w:szCs w:val="18"/>
              </w:rPr>
              <w:t>０条の２第３項準用</w:t>
            </w:r>
          </w:p>
          <w:p w14:paraId="6C71BCE3" w14:textId="77777777" w:rsidR="00434EBD" w:rsidRPr="005603ED" w:rsidRDefault="00980000" w:rsidP="00E07D39">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cs="ＭＳ明朝" w:hint="eastAsia"/>
                <w:kern w:val="0"/>
                <w:szCs w:val="18"/>
              </w:rPr>
              <w:t>業務継続計画の策定等</w:t>
            </w:r>
          </w:p>
          <w:p w14:paraId="2E03FFD1" w14:textId="659022AD" w:rsidR="00980000" w:rsidRPr="005603ED" w:rsidRDefault="00980000" w:rsidP="00434EBD">
            <w:pPr>
              <w:autoSpaceDE w:val="0"/>
              <w:autoSpaceDN w:val="0"/>
              <w:adjustRightInd w:val="0"/>
              <w:spacing w:line="211" w:lineRule="atLeast"/>
              <w:ind w:firstLineChars="2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18解釈通知第3の</w:t>
            </w:r>
            <w:r w:rsidR="00B3307D" w:rsidRPr="005603ED">
              <w:rPr>
                <w:rFonts w:asciiTheme="majorEastAsia" w:eastAsiaTheme="majorEastAsia" w:hAnsiTheme="majorEastAsia" w:hint="eastAsia"/>
                <w:w w:val="50"/>
                <w:szCs w:val="18"/>
              </w:rPr>
              <w:t>五</w:t>
            </w:r>
            <w:r w:rsidRPr="005603ED">
              <w:rPr>
                <w:rFonts w:asciiTheme="majorEastAsia" w:eastAsiaTheme="majorEastAsia" w:hAnsiTheme="majorEastAsia" w:hint="eastAsia"/>
                <w:w w:val="50"/>
                <w:szCs w:val="18"/>
              </w:rPr>
              <w:t>の４</w:t>
            </w:r>
            <w:r w:rsidRPr="005603ED">
              <w:rPr>
                <w:rFonts w:asciiTheme="majorEastAsia" w:eastAsiaTheme="majorEastAsia" w:hAnsiTheme="majorEastAsia"/>
                <w:w w:val="50"/>
                <w:szCs w:val="18"/>
              </w:rPr>
              <w:t>(</w:t>
            </w:r>
            <w:r w:rsidRPr="005603ED">
              <w:rPr>
                <w:rFonts w:asciiTheme="majorEastAsia" w:eastAsiaTheme="majorEastAsia" w:hAnsiTheme="majorEastAsia" w:hint="eastAsia"/>
                <w:w w:val="50"/>
                <w:szCs w:val="18"/>
              </w:rPr>
              <w:t>１２</w:t>
            </w:r>
            <w:r w:rsidRPr="005603ED">
              <w:rPr>
                <w:rFonts w:asciiTheme="majorEastAsia" w:eastAsiaTheme="majorEastAsia" w:hAnsiTheme="majorEastAsia"/>
                <w:w w:val="50"/>
                <w:szCs w:val="18"/>
              </w:rPr>
              <w:t>)準用</w:t>
            </w:r>
          </w:p>
          <w:p w14:paraId="0A63157D" w14:textId="79C3919E" w:rsidR="00980000" w:rsidRPr="005603ED" w:rsidRDefault="00980000" w:rsidP="00E07D3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　事業者は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感染症や災害が発生した場合にあっても</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利用者が継続してサービスの提供を受けられるよう</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業務継続計画を策定するとともに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当該業務継続計画に従い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事業者に対して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必要な研修及び訓練（シミュレーション）を実施しなければならないこととしたものである。なお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業務継続計画の策定</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研修及び訓練の実施については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他のサービス事業者との連携等により行うことも差し支えない。また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感染症や災害が発生した場合には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従業者が連携し取り組むことが求められることから</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研修及び訓練の実施にあたっては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全ての従業者が参加できるようにすることが望ましい。なお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３年間の経過措置を設けており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令和６年３月</w:t>
            </w:r>
            <w:r w:rsidRPr="005603ED">
              <w:rPr>
                <w:rFonts w:asciiTheme="majorEastAsia" w:eastAsiaTheme="majorEastAsia" w:hAnsiTheme="majorEastAsia" w:cs="ＭＳ明朝"/>
                <w:kern w:val="0"/>
                <w:szCs w:val="18"/>
              </w:rPr>
              <w:t>31</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努力義務とされている。</w:t>
            </w:r>
          </w:p>
          <w:p w14:paraId="7AD407E2" w14:textId="07934BD1" w:rsidR="00980000" w:rsidRPr="005603ED" w:rsidRDefault="00980000" w:rsidP="00E07D3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業務継続計画には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以下の項目等を記載すること。なお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各項目の記載内容については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「介護施設・事業所における新型コロ</w:t>
            </w:r>
            <w:r w:rsidRPr="005603ED">
              <w:rPr>
                <w:rFonts w:asciiTheme="majorEastAsia" w:eastAsiaTheme="majorEastAsia" w:hAnsiTheme="majorEastAsia" w:cs="ＭＳ明朝" w:hint="eastAsia"/>
                <w:kern w:val="0"/>
                <w:szCs w:val="18"/>
              </w:rPr>
              <w:lastRenderedPageBreak/>
              <w:t>ナウイルス感染症発生時の業務継続ガイドライン」及び「介護施設・事業所における自然災害発生時の業務継続ガイドライン」を参照されたい。また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想定される災害等は地域によって異なるものであることから</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項目については実態に応じて設定すること。なお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感染症及び災害の業務継続計画を一体的に策定することを妨げるものではない。</w:t>
            </w:r>
          </w:p>
          <w:p w14:paraId="333F56CC" w14:textId="77777777" w:rsidR="00980000" w:rsidRPr="005603ED" w:rsidRDefault="00980000" w:rsidP="00E07D39">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感染症に係る業務継続計画</w:t>
            </w:r>
          </w:p>
          <w:p w14:paraId="149EA620" w14:textId="63A1A943" w:rsidR="00980000" w:rsidRPr="005603ED" w:rsidRDefault="00980000" w:rsidP="00E07D39">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平時からの備え（体制構築・整備</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感染症防止に向けた取組の実施</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備蓄品の確保等）</w:t>
            </w:r>
          </w:p>
          <w:p w14:paraId="2557D80B" w14:textId="77777777" w:rsidR="00980000" w:rsidRPr="005603ED" w:rsidRDefault="00980000" w:rsidP="00E07D39">
            <w:pPr>
              <w:autoSpaceDE w:val="0"/>
              <w:autoSpaceDN w:val="0"/>
              <w:adjustRightInd w:val="0"/>
              <w:spacing w:line="211" w:lineRule="atLeast"/>
              <w:ind w:firstLineChars="400" w:firstLine="72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初動対応</w:t>
            </w:r>
          </w:p>
          <w:p w14:paraId="66BF2C53" w14:textId="65519FFD" w:rsidR="00980000" w:rsidRPr="005603ED" w:rsidRDefault="00980000" w:rsidP="00E07D39">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感染拡大防止体制の確立（保健所との連携</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濃厚接触者への対応</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関係者との情報共有等）</w:t>
            </w:r>
          </w:p>
          <w:p w14:paraId="4F144AB6" w14:textId="77777777" w:rsidR="00980000" w:rsidRPr="005603ED" w:rsidRDefault="00980000" w:rsidP="00E07D39">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災害に係る業務継続計画</w:t>
            </w:r>
          </w:p>
          <w:p w14:paraId="3642166B" w14:textId="42447C3F" w:rsidR="00980000" w:rsidRPr="005603ED" w:rsidRDefault="00980000" w:rsidP="00E07D39">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平常時の対応（建物・設備の安全対策</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電気・水道等のライフラインが停止した場合の対策</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必要品の備蓄等）</w:t>
            </w:r>
          </w:p>
          <w:p w14:paraId="2062C656" w14:textId="5BC2D86C" w:rsidR="00980000" w:rsidRPr="005603ED" w:rsidRDefault="00980000" w:rsidP="00E07D39">
            <w:pPr>
              <w:autoSpaceDE w:val="0"/>
              <w:autoSpaceDN w:val="0"/>
              <w:adjustRightInd w:val="0"/>
              <w:spacing w:line="211" w:lineRule="atLeast"/>
              <w:ind w:firstLineChars="400" w:firstLine="72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緊急時の対応（業務継続計画発動基準</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対応体制等）</w:t>
            </w:r>
          </w:p>
          <w:p w14:paraId="085FA551" w14:textId="77777777" w:rsidR="00980000" w:rsidRPr="005603ED" w:rsidRDefault="00980000" w:rsidP="00E07D39">
            <w:pPr>
              <w:autoSpaceDE w:val="0"/>
              <w:autoSpaceDN w:val="0"/>
              <w:adjustRightInd w:val="0"/>
              <w:spacing w:line="211" w:lineRule="atLeast"/>
              <w:ind w:firstLineChars="400" w:firstLine="72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他施設及び地域との連携</w:t>
            </w:r>
          </w:p>
          <w:p w14:paraId="05174601" w14:textId="1797EE16" w:rsidR="00980000" w:rsidRPr="005603ED" w:rsidRDefault="00980000" w:rsidP="00E07D3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研修の内容は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感染症及び災害に係る業務継続計画の具体的内容を職員間に共有するとともに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平常時の対応の必要性や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緊急時の対応にかかる理解の励行を行うものとする。職員教育を組織的に浸透させていくために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定期的（年２回以上）な教育を開催するとともに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新規採用時には別に研修を実施すること。また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研修の実施内容についても記録すること。なお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感染症の業務継続計画に係る研修については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感染症の予防及びまん延の防止のための研修と一体的に実施することも差し支えない。</w:t>
            </w:r>
          </w:p>
          <w:p w14:paraId="4CE12D4C" w14:textId="02CFBDFB" w:rsidR="00980000" w:rsidRPr="005603ED" w:rsidRDefault="00980000" w:rsidP="00E07D39">
            <w:pPr>
              <w:autoSpaceDE w:val="0"/>
              <w:autoSpaceDN w:val="0"/>
              <w:adjustRightInd w:val="0"/>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訓練（シミュレーション）においては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感染症や災害が発生した場合において迅速に行動できるよう</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業務継続計画に基づき</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事業所内の役割分担の確認</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感染症や災害が発生した場合に実践するケアの演習等を定期的（年２回以上）に実施するものとする。なお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感染症の業務継続計画に係る訓練については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感染症の予防及びまん延の防止のための訓練と一体的に実施することも差し支えない。また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災害の業務継続計画に係る訓練については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非常災害対策に係る訓練と一体的に実施することも差し支えない。訓練の実施は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机上を含めその実施手法は問わないものの</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机上及び実地で実施するものを適切に組み合わせながら実施することが適切である。</w:t>
            </w:r>
          </w:p>
        </w:tc>
        <w:tc>
          <w:tcPr>
            <w:tcW w:w="466" w:type="dxa"/>
            <w:gridSpan w:val="3"/>
            <w:tcBorders>
              <w:top w:val="single" w:sz="4" w:space="0" w:color="auto"/>
            </w:tcBorders>
            <w:shd w:val="clear" w:color="auto" w:fill="auto"/>
          </w:tcPr>
          <w:p w14:paraId="7593979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tcBorders>
              <w:top w:val="single" w:sz="4" w:space="0" w:color="auto"/>
            </w:tcBorders>
            <w:shd w:val="clear" w:color="auto" w:fill="auto"/>
          </w:tcPr>
          <w:p w14:paraId="3A2AA98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令和６年３月３１日までは努力義務（経過措置）</w:t>
            </w:r>
          </w:p>
          <w:p w14:paraId="409CC970" w14:textId="77777777" w:rsidR="00980000" w:rsidRPr="005603ED" w:rsidRDefault="00980000" w:rsidP="00E2740E">
            <w:pPr>
              <w:spacing w:line="211" w:lineRule="atLeast"/>
              <w:jc w:val="left"/>
              <w:rPr>
                <w:rFonts w:asciiTheme="majorEastAsia" w:eastAsiaTheme="majorEastAsia" w:hAnsiTheme="majorEastAsia"/>
                <w:szCs w:val="18"/>
              </w:rPr>
            </w:pPr>
          </w:p>
          <w:p w14:paraId="5A36AD66" w14:textId="24A3E265"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・業務継続計画</w:t>
            </w:r>
          </w:p>
          <w:p w14:paraId="21BD1E40" w14:textId="7A3A881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有</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434EB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　】</w:t>
            </w:r>
          </w:p>
          <w:p w14:paraId="438C16F4" w14:textId="77777777" w:rsidR="00980000" w:rsidRPr="005603ED" w:rsidRDefault="00980000" w:rsidP="00E2740E">
            <w:pPr>
              <w:spacing w:line="211" w:lineRule="atLeast"/>
              <w:jc w:val="left"/>
              <w:rPr>
                <w:rFonts w:asciiTheme="majorEastAsia" w:eastAsiaTheme="majorEastAsia" w:hAnsiTheme="majorEastAsia"/>
                <w:szCs w:val="18"/>
              </w:rPr>
            </w:pPr>
          </w:p>
          <w:p w14:paraId="7EA70E06" w14:textId="17132E40"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・（計画の記載項目）左記の必要な項目が網羅されているか</w:t>
            </w:r>
          </w:p>
          <w:p w14:paraId="55E2057C"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1B70802B" w14:textId="2280CD8C"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・研修の開催（年</w:t>
            </w:r>
            <w:r w:rsidR="00DD678E" w:rsidRPr="005603ED">
              <w:rPr>
                <w:rFonts w:asciiTheme="majorEastAsia" w:eastAsiaTheme="majorEastAsia" w:hAnsiTheme="majorEastAsia" w:hint="eastAsia"/>
                <w:szCs w:val="18"/>
              </w:rPr>
              <w:t>２</w:t>
            </w:r>
            <w:r w:rsidRPr="005603ED">
              <w:rPr>
                <w:rFonts w:asciiTheme="majorEastAsia" w:eastAsiaTheme="majorEastAsia" w:hAnsiTheme="majorEastAsia" w:hint="eastAsia"/>
                <w:szCs w:val="18"/>
              </w:rPr>
              <w:t>回以上必要）</w:t>
            </w:r>
          </w:p>
          <w:p w14:paraId="70AB9A24"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実施日</w:t>
            </w:r>
          </w:p>
          <w:p w14:paraId="69D1F290" w14:textId="45EDB3E1"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59B7E378"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1B03A332" w14:textId="6CF59574"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・新規採用時の研修</w:t>
            </w:r>
          </w:p>
          <w:p w14:paraId="36537E37" w14:textId="74FE55B6"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有　・　無　】</w:t>
            </w:r>
          </w:p>
          <w:p w14:paraId="5C2B11BD"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3E35D7CF" w14:textId="1CA0267F"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・訓練の実施（年</w:t>
            </w:r>
            <w:r w:rsidR="00DD678E" w:rsidRPr="005603ED">
              <w:rPr>
                <w:rFonts w:asciiTheme="majorEastAsia" w:eastAsiaTheme="majorEastAsia" w:hAnsiTheme="majorEastAsia" w:hint="eastAsia"/>
                <w:szCs w:val="18"/>
              </w:rPr>
              <w:t>２</w:t>
            </w:r>
            <w:r w:rsidRPr="005603ED">
              <w:rPr>
                <w:rFonts w:asciiTheme="majorEastAsia" w:eastAsiaTheme="majorEastAsia" w:hAnsiTheme="majorEastAsia" w:hint="eastAsia"/>
                <w:szCs w:val="18"/>
              </w:rPr>
              <w:t>回以上必要）</w:t>
            </w:r>
          </w:p>
          <w:p w14:paraId="7FEACE5A"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実施日</w:t>
            </w:r>
          </w:p>
          <w:p w14:paraId="3C1DE025" w14:textId="51A2C3A3"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6C381702"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612CAEF3" w14:textId="580EFA3C"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・見直しの頻度</w:t>
            </w:r>
          </w:p>
          <w:p w14:paraId="4B928D2F" w14:textId="77777777" w:rsidR="00980000" w:rsidRPr="005603ED" w:rsidRDefault="00980000" w:rsidP="00E2740E">
            <w:pPr>
              <w:spacing w:line="211" w:lineRule="atLeast"/>
              <w:jc w:val="left"/>
              <w:rPr>
                <w:rFonts w:asciiTheme="majorEastAsia" w:eastAsiaTheme="majorEastAsia" w:hAnsiTheme="majorEastAsia"/>
                <w:szCs w:val="18"/>
              </w:rPr>
            </w:pPr>
          </w:p>
          <w:p w14:paraId="1F62F794" w14:textId="77777777" w:rsidR="00980000" w:rsidRPr="005603ED" w:rsidRDefault="00980000" w:rsidP="00E2740E">
            <w:pPr>
              <w:spacing w:line="211" w:lineRule="atLeast"/>
              <w:jc w:val="left"/>
              <w:rPr>
                <w:rFonts w:asciiTheme="majorEastAsia" w:eastAsiaTheme="majorEastAsia" w:hAnsiTheme="majorEastAsia"/>
                <w:szCs w:val="18"/>
              </w:rPr>
            </w:pPr>
          </w:p>
          <w:p w14:paraId="2738CE85" w14:textId="77777777" w:rsidR="00980000" w:rsidRPr="005603ED" w:rsidRDefault="00980000" w:rsidP="00E2740E">
            <w:pPr>
              <w:spacing w:line="211" w:lineRule="atLeast"/>
              <w:jc w:val="left"/>
              <w:rPr>
                <w:rFonts w:asciiTheme="majorEastAsia" w:eastAsiaTheme="majorEastAsia" w:hAnsiTheme="majorEastAsia"/>
                <w:szCs w:val="18"/>
              </w:rPr>
            </w:pPr>
          </w:p>
          <w:p w14:paraId="4FEEED45" w14:textId="32C0BDA9"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B603B35"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5D4A6697" w14:textId="10B0FBE5"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cs="ＭＳ Ｐゴシック"/>
                <w:kern w:val="0"/>
                <w:szCs w:val="18"/>
              </w:rPr>
              <w:t>29</w:t>
            </w:r>
            <w:r w:rsidRPr="005603ED">
              <w:rPr>
                <w:rFonts w:asciiTheme="majorEastAsia" w:eastAsiaTheme="majorEastAsia" w:hAnsiTheme="majorEastAsia" w:cs="ＭＳ Ｐゴシック" w:hint="eastAsia"/>
                <w:kern w:val="0"/>
                <w:szCs w:val="18"/>
              </w:rPr>
              <w:t xml:space="preserve">　定員の遵守</w:t>
            </w:r>
          </w:p>
        </w:tc>
        <w:tc>
          <w:tcPr>
            <w:tcW w:w="6036" w:type="dxa"/>
            <w:gridSpan w:val="2"/>
            <w:shd w:val="clear" w:color="auto" w:fill="auto"/>
          </w:tcPr>
          <w:p w14:paraId="7E2E781B"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災害，虐待その他のやむを得ない事情がある場合</w:t>
            </w:r>
            <w:r w:rsidRPr="005603ED">
              <w:rPr>
                <w:rFonts w:asciiTheme="majorEastAsia" w:eastAsiaTheme="majorEastAsia" w:hAnsiTheme="majorEastAsia" w:hint="eastAsia"/>
                <w:szCs w:val="18"/>
              </w:rPr>
              <w:t>を除き，</w:t>
            </w:r>
            <w:r w:rsidRPr="005603ED">
              <w:rPr>
                <w:rFonts w:asciiTheme="majorEastAsia" w:eastAsiaTheme="majorEastAsia" w:hAnsiTheme="majorEastAsia"/>
                <w:szCs w:val="18"/>
              </w:rPr>
              <w:t>ユニットごとの入居定員及び居室の定員を超えて入居させ</w:t>
            </w:r>
            <w:r w:rsidRPr="005603ED">
              <w:rPr>
                <w:rFonts w:asciiTheme="majorEastAsia" w:eastAsiaTheme="majorEastAsia" w:hAnsiTheme="majorEastAsia" w:hint="eastAsia"/>
                <w:szCs w:val="18"/>
              </w:rPr>
              <w:t>ていないか</w:t>
            </w:r>
            <w:r w:rsidRPr="005603ED">
              <w:rPr>
                <w:rFonts w:asciiTheme="majorEastAsia" w:eastAsiaTheme="majorEastAsia" w:hAnsiTheme="majorEastAsia"/>
                <w:szCs w:val="18"/>
              </w:rPr>
              <w:t>。</w:t>
            </w:r>
          </w:p>
          <w:p w14:paraId="0A4EA1E0" w14:textId="2E89F952" w:rsidR="00980000" w:rsidRPr="005603ED" w:rsidRDefault="00980000" w:rsidP="00E2740E">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18厚令34第168条</w:t>
            </w:r>
          </w:p>
        </w:tc>
        <w:tc>
          <w:tcPr>
            <w:tcW w:w="466" w:type="dxa"/>
            <w:gridSpan w:val="3"/>
            <w:shd w:val="clear" w:color="auto" w:fill="auto"/>
          </w:tcPr>
          <w:p w14:paraId="05A4BAE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5993F503" w14:textId="77777777" w:rsidR="00DA6ADB" w:rsidRPr="005603ED" w:rsidRDefault="00DA6ADB" w:rsidP="00E2740E">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特に１人部屋に２人</w:t>
            </w:r>
          </w:p>
          <w:p w14:paraId="1BA245E6" w14:textId="68F8C64C" w:rsidR="00980000" w:rsidRPr="005603ED" w:rsidRDefault="00DA6ADB"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入れていないか確認</w:t>
            </w:r>
          </w:p>
        </w:tc>
      </w:tr>
      <w:tr w:rsidR="005603ED" w:rsidRPr="005603ED" w14:paraId="0F321749"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75CC31FF" w14:textId="0133607C"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30</w:t>
            </w:r>
            <w:r w:rsidRPr="005603ED">
              <w:rPr>
                <w:rFonts w:asciiTheme="majorEastAsia" w:eastAsiaTheme="majorEastAsia" w:hAnsiTheme="majorEastAsia" w:hint="eastAsia"/>
                <w:szCs w:val="18"/>
              </w:rPr>
              <w:t xml:space="preserve">　非常災害対策</w:t>
            </w:r>
          </w:p>
          <w:p w14:paraId="35A70A5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644535AD"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非常災害に際して必要な具体的計画を策定しているか。</w:t>
            </w:r>
          </w:p>
          <w:p w14:paraId="17215C39" w14:textId="406D9F30"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18厚令34第32</w:t>
            </w:r>
            <w:r w:rsidRPr="005603ED">
              <w:rPr>
                <w:rFonts w:asciiTheme="majorEastAsia" w:eastAsiaTheme="majorEastAsia" w:hAnsiTheme="majorEastAsia" w:hint="eastAsia"/>
                <w:w w:val="50"/>
                <w:kern w:val="0"/>
                <w:szCs w:val="18"/>
              </w:rPr>
              <w:t>条第１項準用</w:t>
            </w:r>
          </w:p>
          <w:p w14:paraId="22C11938" w14:textId="77777777" w:rsidR="00D1460A" w:rsidRPr="005603ED" w:rsidRDefault="00D1460A" w:rsidP="00E2740E">
            <w:pPr>
              <w:spacing w:line="211" w:lineRule="atLeast"/>
              <w:ind w:left="191" w:hangingChars="106" w:hanging="191"/>
              <w:jc w:val="left"/>
              <w:rPr>
                <w:rFonts w:asciiTheme="majorEastAsia" w:eastAsiaTheme="majorEastAsia" w:hAnsiTheme="majorEastAsia"/>
                <w:szCs w:val="18"/>
              </w:rPr>
            </w:pPr>
          </w:p>
          <w:p w14:paraId="38CAD6BF" w14:textId="589D39D9"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火災等の災害時に，地域の消防機関へ速やかに通報する体制をとるよう従業員に周知徹底しているか。</w:t>
            </w:r>
          </w:p>
          <w:p w14:paraId="53CDEB91" w14:textId="41A6D875"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18厚令34第32</w:t>
            </w:r>
            <w:r w:rsidRPr="005603ED">
              <w:rPr>
                <w:rFonts w:asciiTheme="majorEastAsia" w:eastAsiaTheme="majorEastAsia" w:hAnsiTheme="majorEastAsia" w:hint="eastAsia"/>
                <w:w w:val="50"/>
                <w:kern w:val="0"/>
                <w:szCs w:val="18"/>
              </w:rPr>
              <w:t>条第</w:t>
            </w:r>
            <w:r w:rsidRPr="005603ED">
              <w:rPr>
                <w:rFonts w:asciiTheme="majorEastAsia" w:eastAsiaTheme="majorEastAsia" w:hAnsiTheme="majorEastAsia"/>
                <w:w w:val="50"/>
                <w:kern w:val="0"/>
                <w:szCs w:val="18"/>
              </w:rPr>
              <w:t>1項</w:t>
            </w:r>
            <w:r w:rsidRPr="005603ED">
              <w:rPr>
                <w:rFonts w:asciiTheme="majorEastAsia" w:eastAsiaTheme="majorEastAsia" w:hAnsiTheme="majorEastAsia" w:hint="eastAsia"/>
                <w:w w:val="50"/>
                <w:kern w:val="0"/>
                <w:szCs w:val="18"/>
              </w:rPr>
              <w:t>準用</w:t>
            </w:r>
          </w:p>
          <w:p w14:paraId="1DD2FB89" w14:textId="18397BCE" w:rsidR="00980000" w:rsidRPr="005603ED" w:rsidRDefault="00F000F3" w:rsidP="000F1ADA">
            <w:pPr>
              <w:spacing w:line="211" w:lineRule="atLeast"/>
              <w:ind w:leftChars="100" w:left="19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80000" w:rsidRPr="005603ED">
              <w:rPr>
                <w:rFonts w:asciiTheme="majorEastAsia" w:eastAsiaTheme="majorEastAsia" w:hAnsiTheme="majorEastAsia" w:hint="eastAsia"/>
                <w:szCs w:val="18"/>
              </w:rPr>
              <w:t xml:space="preserve">　日頃から消防団や地域住民との連携を図り，火災等の際に消火・避難等に協力してもらえるような体制作り</w:t>
            </w:r>
            <w:r w:rsidR="00784B33" w:rsidRPr="005603ED">
              <w:rPr>
                <w:rFonts w:asciiTheme="majorEastAsia" w:eastAsiaTheme="majorEastAsia" w:hAnsiTheme="majorEastAsia" w:hint="eastAsia"/>
                <w:szCs w:val="18"/>
              </w:rPr>
              <w:t>をすること</w:t>
            </w:r>
            <w:r w:rsidR="00980000" w:rsidRPr="005603ED">
              <w:rPr>
                <w:rFonts w:asciiTheme="majorEastAsia" w:eastAsiaTheme="majorEastAsia" w:hAnsiTheme="majorEastAsia" w:hint="eastAsia"/>
                <w:szCs w:val="18"/>
              </w:rPr>
              <w:t>。</w:t>
            </w:r>
          </w:p>
          <w:p w14:paraId="592875D0" w14:textId="704F52F4"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 xml:space="preserve">  </w:t>
            </w:r>
            <w:r w:rsidR="00B3307D" w:rsidRPr="005603ED">
              <w:rPr>
                <w:rFonts w:asciiTheme="majorEastAsia" w:eastAsiaTheme="majorEastAsia" w:hAnsiTheme="majorEastAsia" w:hint="eastAsia"/>
                <w:w w:val="50"/>
                <w:szCs w:val="18"/>
              </w:rPr>
              <w:t>◆平18解釈通知第３の二</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2(</w:t>
            </w:r>
            <w:r w:rsidR="00F000F3" w:rsidRPr="005603ED">
              <w:rPr>
                <w:rFonts w:asciiTheme="majorEastAsia" w:eastAsiaTheme="majorEastAsia" w:hAnsiTheme="majorEastAsia" w:hint="eastAsia"/>
                <w:w w:val="50"/>
                <w:szCs w:val="18"/>
              </w:rPr>
              <w:t>８</w:t>
            </w:r>
            <w:r w:rsidRPr="005603ED">
              <w:rPr>
                <w:rFonts w:asciiTheme="majorEastAsia" w:eastAsiaTheme="majorEastAsia" w:hAnsiTheme="majorEastAsia"/>
                <w:w w:val="50"/>
                <w:szCs w:val="18"/>
              </w:rPr>
              <w:t>)準用</w:t>
            </w:r>
          </w:p>
          <w:p w14:paraId="14A196D5" w14:textId="77777777" w:rsidR="00D1460A" w:rsidRPr="005603ED" w:rsidRDefault="00D1460A" w:rsidP="00E2740E">
            <w:pPr>
              <w:spacing w:line="211" w:lineRule="atLeast"/>
              <w:ind w:left="191" w:hangingChars="106" w:hanging="191"/>
              <w:jc w:val="left"/>
              <w:rPr>
                <w:rFonts w:asciiTheme="majorEastAsia" w:eastAsiaTheme="majorEastAsia" w:hAnsiTheme="majorEastAsia"/>
                <w:szCs w:val="18"/>
              </w:rPr>
            </w:pPr>
          </w:p>
          <w:p w14:paraId="003CA2E1" w14:textId="64F13596"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定期的に避難，救出その他必要な訓練を行っているか。</w:t>
            </w:r>
          </w:p>
          <w:p w14:paraId="2EF24D33" w14:textId="706A829C" w:rsidR="00980000" w:rsidRPr="005603ED" w:rsidRDefault="00980000" w:rsidP="00E2740E">
            <w:pPr>
              <w:spacing w:line="211" w:lineRule="atLeast"/>
              <w:ind w:left="19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18厚令34第32</w:t>
            </w:r>
            <w:r w:rsidRPr="005603ED">
              <w:rPr>
                <w:rFonts w:asciiTheme="majorEastAsia" w:eastAsiaTheme="majorEastAsia" w:hAnsiTheme="majorEastAsia" w:hint="eastAsia"/>
                <w:w w:val="50"/>
                <w:kern w:val="0"/>
                <w:szCs w:val="18"/>
              </w:rPr>
              <w:t>条第１項準用</w:t>
            </w:r>
          </w:p>
          <w:p w14:paraId="04DDD36E" w14:textId="77777777" w:rsidR="00D1460A" w:rsidRPr="005603ED" w:rsidRDefault="00D1460A" w:rsidP="00E2740E">
            <w:pPr>
              <w:spacing w:line="211" w:lineRule="atLeast"/>
              <w:ind w:left="191" w:hangingChars="106" w:hanging="191"/>
              <w:jc w:val="left"/>
              <w:rPr>
                <w:rFonts w:asciiTheme="majorEastAsia" w:eastAsiaTheme="majorEastAsia" w:hAnsiTheme="majorEastAsia"/>
                <w:kern w:val="0"/>
                <w:szCs w:val="18"/>
              </w:rPr>
            </w:pPr>
          </w:p>
          <w:p w14:paraId="0D002AD8" w14:textId="77777777" w:rsidR="00D1460A" w:rsidRPr="005603ED" w:rsidRDefault="00980000" w:rsidP="00D1460A">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cs="DFHSMinchoR Pro-6N" w:hint="eastAsia"/>
                <w:kern w:val="0"/>
                <w:szCs w:val="18"/>
              </w:rPr>
              <w:t>前項に規定する訓練の実施に当たって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地域住民の参加</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が得られるよう連携に努めているか。</w:t>
            </w:r>
          </w:p>
          <w:p w14:paraId="2D19112D" w14:textId="67B7B0A2" w:rsidR="00980000" w:rsidRPr="005603ED" w:rsidRDefault="00980000" w:rsidP="00D1460A">
            <w:pPr>
              <w:spacing w:line="211" w:lineRule="atLeast"/>
              <w:ind w:leftChars="100" w:left="185" w:hangingChars="6" w:hanging="5"/>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18厚令34第32</w:t>
            </w:r>
            <w:r w:rsidRPr="005603ED">
              <w:rPr>
                <w:rFonts w:asciiTheme="majorEastAsia" w:eastAsiaTheme="majorEastAsia" w:hAnsiTheme="majorEastAsia" w:hint="eastAsia"/>
                <w:w w:val="50"/>
                <w:kern w:val="0"/>
                <w:szCs w:val="18"/>
              </w:rPr>
              <w:t>条第２項準用</w:t>
            </w:r>
          </w:p>
          <w:p w14:paraId="35B4C1D1" w14:textId="43BD4DFA" w:rsidR="00980000" w:rsidRPr="005603ED" w:rsidRDefault="00F000F3" w:rsidP="000F1ADA">
            <w:pPr>
              <w:spacing w:line="211" w:lineRule="atLeast"/>
              <w:ind w:leftChars="100" w:left="19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80000" w:rsidRPr="005603ED">
              <w:rPr>
                <w:rFonts w:asciiTheme="majorEastAsia" w:eastAsiaTheme="majorEastAsia" w:hAnsiTheme="majorEastAsia" w:hint="eastAsia"/>
                <w:szCs w:val="18"/>
              </w:rPr>
              <w:t xml:space="preserve">　防火管理者又は防火管理についての責任者を置</w:t>
            </w:r>
            <w:r w:rsidR="00784B33" w:rsidRPr="005603ED">
              <w:rPr>
                <w:rFonts w:asciiTheme="majorEastAsia" w:eastAsiaTheme="majorEastAsia" w:hAnsiTheme="majorEastAsia" w:hint="eastAsia"/>
                <w:szCs w:val="18"/>
              </w:rPr>
              <w:t>くこと</w:t>
            </w:r>
            <w:r w:rsidR="00980000" w:rsidRPr="005603ED">
              <w:rPr>
                <w:rFonts w:asciiTheme="majorEastAsia" w:eastAsiaTheme="majorEastAsia" w:hAnsiTheme="majorEastAsia" w:hint="eastAsia"/>
                <w:szCs w:val="18"/>
              </w:rPr>
              <w:t>。</w:t>
            </w:r>
          </w:p>
          <w:p w14:paraId="727C39ED" w14:textId="506539D9"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szCs w:val="18"/>
              </w:rPr>
              <w:t xml:space="preserve">  </w:t>
            </w:r>
            <w:r w:rsidR="00B3307D" w:rsidRPr="005603ED">
              <w:rPr>
                <w:rFonts w:asciiTheme="majorEastAsia" w:eastAsiaTheme="majorEastAsia" w:hAnsiTheme="majorEastAsia" w:hint="eastAsia"/>
                <w:w w:val="50"/>
                <w:kern w:val="0"/>
                <w:szCs w:val="18"/>
              </w:rPr>
              <w:t>◆平18解釈通知第３の二</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2(</w:t>
            </w:r>
            <w:r w:rsidR="00F000F3" w:rsidRPr="005603ED">
              <w:rPr>
                <w:rFonts w:asciiTheme="majorEastAsia" w:eastAsiaTheme="majorEastAsia" w:hAnsiTheme="majorEastAsia" w:hint="eastAsia"/>
                <w:w w:val="50"/>
                <w:szCs w:val="18"/>
              </w:rPr>
              <w:t>８</w:t>
            </w:r>
            <w:r w:rsidRPr="005603ED">
              <w:rPr>
                <w:rFonts w:asciiTheme="majorEastAsia" w:eastAsiaTheme="majorEastAsia" w:hAnsiTheme="majorEastAsia"/>
                <w:w w:val="50"/>
                <w:szCs w:val="18"/>
              </w:rPr>
              <w:t>)準用</w:t>
            </w:r>
          </w:p>
        </w:tc>
        <w:tc>
          <w:tcPr>
            <w:tcW w:w="466" w:type="dxa"/>
            <w:gridSpan w:val="3"/>
            <w:shd w:val="clear" w:color="auto" w:fill="auto"/>
          </w:tcPr>
          <w:p w14:paraId="22C7327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5641B0B0" w14:textId="77777777" w:rsidR="00D1460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消防計画</w:t>
            </w:r>
          </w:p>
          <w:p w14:paraId="47F9BF48" w14:textId="01A36F71"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32BFFA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風水害に関する計画</w:t>
            </w:r>
          </w:p>
          <w:p w14:paraId="59FB82FB" w14:textId="2AEDCA1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7F201838" w14:textId="77777777" w:rsidR="00D1460A" w:rsidRPr="005603ED" w:rsidRDefault="00980000" w:rsidP="00E2740E">
            <w:pPr>
              <w:spacing w:line="211" w:lineRule="atLeast"/>
              <w:ind w:left="540" w:hangingChars="300" w:hanging="540"/>
              <w:jc w:val="left"/>
              <w:rPr>
                <w:rFonts w:asciiTheme="majorEastAsia" w:eastAsiaTheme="majorEastAsia" w:hAnsiTheme="majorEastAsia"/>
                <w:szCs w:val="18"/>
              </w:rPr>
            </w:pPr>
            <w:r w:rsidRPr="005603ED">
              <w:rPr>
                <w:rFonts w:asciiTheme="majorEastAsia" w:eastAsiaTheme="majorEastAsia" w:hAnsiTheme="majorEastAsia" w:hint="eastAsia"/>
                <w:szCs w:val="18"/>
              </w:rPr>
              <w:t>地震に関する計画</w:t>
            </w:r>
          </w:p>
          <w:p w14:paraId="20DCC4CE" w14:textId="0D4E22B2" w:rsidR="00980000" w:rsidRPr="005603ED" w:rsidRDefault="00980000" w:rsidP="00E2740E">
            <w:pPr>
              <w:spacing w:line="211" w:lineRule="atLeast"/>
              <w:ind w:left="540" w:hangingChars="300" w:hanging="54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076E2B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前年度の消火・避難救出訓練の実施回数</w:t>
            </w:r>
          </w:p>
          <w:p w14:paraId="7BE42BB7" w14:textId="0DB70AF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回</w:t>
            </w:r>
          </w:p>
          <w:p w14:paraId="7B6E163F" w14:textId="77777777" w:rsidR="00980000" w:rsidRPr="005603ED" w:rsidRDefault="00980000" w:rsidP="00E2740E">
            <w:pPr>
              <w:spacing w:line="211" w:lineRule="atLeast"/>
              <w:jc w:val="left"/>
              <w:rPr>
                <w:rFonts w:asciiTheme="majorEastAsia" w:eastAsiaTheme="majorEastAsia" w:hAnsiTheme="majorEastAsia"/>
                <w:kern w:val="0"/>
                <w:szCs w:val="18"/>
                <w:u w:val="double"/>
              </w:rPr>
            </w:pPr>
            <w:r w:rsidRPr="005603ED">
              <w:rPr>
                <w:rFonts w:asciiTheme="majorEastAsia" w:eastAsiaTheme="majorEastAsia" w:hAnsiTheme="majorEastAsia" w:hint="eastAsia"/>
                <w:kern w:val="0"/>
                <w:szCs w:val="18"/>
                <w:u w:val="double"/>
              </w:rPr>
              <w:t>（年</w:t>
            </w:r>
            <w:r w:rsidRPr="005603ED">
              <w:rPr>
                <w:rFonts w:asciiTheme="majorEastAsia" w:eastAsiaTheme="majorEastAsia" w:hAnsiTheme="majorEastAsia"/>
                <w:kern w:val="0"/>
                <w:szCs w:val="18"/>
                <w:u w:val="double"/>
              </w:rPr>
              <w:t>2回（うち夜間想定1回）以上実施か）</w:t>
            </w:r>
          </w:p>
          <w:p w14:paraId="761C4A7C" w14:textId="77777777" w:rsidR="00980000" w:rsidRPr="005603ED" w:rsidRDefault="00980000" w:rsidP="00E2740E">
            <w:pPr>
              <w:spacing w:line="211" w:lineRule="atLeast"/>
              <w:jc w:val="left"/>
              <w:rPr>
                <w:rFonts w:asciiTheme="majorEastAsia" w:eastAsiaTheme="majorEastAsia" w:hAnsiTheme="majorEastAsia"/>
                <w:kern w:val="0"/>
                <w:szCs w:val="18"/>
                <w:u w:val="double"/>
              </w:rPr>
            </w:pPr>
          </w:p>
          <w:p w14:paraId="36627407"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防火管理者</w:t>
            </w:r>
          </w:p>
          <w:p w14:paraId="7A0A097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氏名</w:t>
            </w:r>
            <w:r w:rsidRPr="005603ED">
              <w:rPr>
                <w:rFonts w:asciiTheme="majorEastAsia" w:eastAsiaTheme="majorEastAsia" w:hAnsiTheme="majorEastAsia" w:hint="eastAsia"/>
                <w:kern w:val="0"/>
                <w:szCs w:val="18"/>
                <w:u w:val="single"/>
              </w:rPr>
              <w:t xml:space="preserve">　　</w:t>
            </w:r>
            <w:r w:rsidRPr="005603ED">
              <w:rPr>
                <w:rFonts w:asciiTheme="majorEastAsia" w:eastAsiaTheme="majorEastAsia" w:hAnsiTheme="majorEastAsia"/>
                <w:kern w:val="0"/>
                <w:szCs w:val="18"/>
                <w:u w:val="single"/>
              </w:rPr>
              <w:t xml:space="preserve">       　</w:t>
            </w:r>
          </w:p>
          <w:p w14:paraId="4E411DB3" w14:textId="77777777" w:rsidR="00D1460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講習修了証</w:t>
            </w:r>
          </w:p>
          <w:p w14:paraId="6E1AA4D3" w14:textId="096D617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58EA9523"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0FB3FCE7" w14:textId="5669255A"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31  衛生管理等</w:t>
            </w:r>
          </w:p>
          <w:p w14:paraId="06F9D1EF"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highlight w:val="magenta"/>
              </w:rPr>
            </w:pPr>
          </w:p>
        </w:tc>
        <w:tc>
          <w:tcPr>
            <w:tcW w:w="6036" w:type="dxa"/>
            <w:gridSpan w:val="2"/>
            <w:shd w:val="clear" w:color="auto" w:fill="auto"/>
          </w:tcPr>
          <w:p w14:paraId="38F77127" w14:textId="0FDA3B5C"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入所者の使用する食器その他の設備又は飲用に供する水について，衛生的な管理に努め，又は衛生上必要な措置を講ずるとともに，医薬品及び医療機器の管理を適正に行なっているか。</w:t>
            </w:r>
          </w:p>
          <w:p w14:paraId="07BCA8E8" w14:textId="57C2A249"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18厚令34第151条第1項準用</w:t>
            </w:r>
          </w:p>
          <w:p w14:paraId="3B64F9B3" w14:textId="1ACAE0A3" w:rsidR="00980000" w:rsidRPr="005603ED" w:rsidRDefault="00980000" w:rsidP="00E2740E">
            <w:pPr>
              <w:autoSpaceDE w:val="0"/>
              <w:autoSpaceDN w:val="0"/>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調理及び配膳に伴う衛生は，食品衛生法（昭和</w:t>
            </w:r>
            <w:r w:rsidRPr="005603ED">
              <w:rPr>
                <w:rFonts w:asciiTheme="majorEastAsia" w:eastAsiaTheme="majorEastAsia" w:hAnsiTheme="majorEastAsia"/>
                <w:szCs w:val="18"/>
              </w:rPr>
              <w:t>22年法律第233号）等関係法規に準じて行</w:t>
            </w:r>
            <w:r w:rsidR="00784B33" w:rsidRPr="005603ED">
              <w:rPr>
                <w:rFonts w:asciiTheme="majorEastAsia" w:eastAsiaTheme="majorEastAsia" w:hAnsiTheme="majorEastAsia" w:hint="eastAsia"/>
                <w:szCs w:val="18"/>
              </w:rPr>
              <w:t>うこと。</w:t>
            </w:r>
          </w:p>
          <w:p w14:paraId="2BCC1AF9" w14:textId="0FE3AA60" w:rsidR="00980000" w:rsidRPr="005603ED" w:rsidRDefault="00980000" w:rsidP="00E2740E">
            <w:pPr>
              <w:autoSpaceDE w:val="0"/>
              <w:autoSpaceDN w:val="0"/>
              <w:spacing w:line="211" w:lineRule="atLeast"/>
              <w:ind w:left="180"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)①準用</w:t>
            </w:r>
          </w:p>
          <w:p w14:paraId="4DF1AA74" w14:textId="6EB6EDCF" w:rsidR="00456C3E" w:rsidRPr="005603ED" w:rsidRDefault="00980000" w:rsidP="00E2740E">
            <w:pPr>
              <w:autoSpaceDE w:val="0"/>
              <w:autoSpaceDN w:val="0"/>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食事の提供に使用する食器等の消毒が適切に行</w:t>
            </w:r>
            <w:r w:rsidR="00784B33" w:rsidRPr="005603ED">
              <w:rPr>
                <w:rFonts w:asciiTheme="majorEastAsia" w:eastAsiaTheme="majorEastAsia" w:hAnsiTheme="majorEastAsia" w:hint="eastAsia"/>
                <w:szCs w:val="18"/>
              </w:rPr>
              <w:t>うこと</w:t>
            </w:r>
            <w:r w:rsidRPr="005603ED">
              <w:rPr>
                <w:rFonts w:asciiTheme="majorEastAsia" w:eastAsiaTheme="majorEastAsia" w:hAnsiTheme="majorEastAsia" w:hint="eastAsia"/>
                <w:szCs w:val="18"/>
              </w:rPr>
              <w:t>。</w:t>
            </w:r>
          </w:p>
          <w:p w14:paraId="676FFC3C" w14:textId="7ACE1D33" w:rsidR="00980000" w:rsidRPr="005603ED" w:rsidRDefault="00B3307D" w:rsidP="00D1460A">
            <w:pPr>
              <w:autoSpaceDE w:val="0"/>
              <w:autoSpaceDN w:val="0"/>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)①準用</w:t>
            </w:r>
          </w:p>
          <w:p w14:paraId="305A4C23" w14:textId="5043293C" w:rsidR="00980000" w:rsidRPr="005603ED" w:rsidRDefault="00980000" w:rsidP="00E2740E">
            <w:pPr>
              <w:autoSpaceDE w:val="0"/>
              <w:autoSpaceDN w:val="0"/>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食中毒及び感染症の発生を防止するための措置等について必要に応じて保健所の助言，指導を求めるとともに，常に密接な連携を保</w:t>
            </w:r>
            <w:r w:rsidR="00784B33" w:rsidRPr="005603ED">
              <w:rPr>
                <w:rFonts w:asciiTheme="majorEastAsia" w:eastAsiaTheme="majorEastAsia" w:hAnsiTheme="majorEastAsia" w:hint="eastAsia"/>
                <w:szCs w:val="18"/>
              </w:rPr>
              <w:t>つこと。</w:t>
            </w:r>
          </w:p>
          <w:p w14:paraId="1327A8B8" w14:textId="2C0BD07C" w:rsidR="00980000" w:rsidRPr="005603ED" w:rsidRDefault="00980000" w:rsidP="00E2740E">
            <w:pPr>
              <w:autoSpaceDE w:val="0"/>
              <w:autoSpaceDN w:val="0"/>
              <w:spacing w:line="211" w:lineRule="atLeast"/>
              <w:ind w:left="180"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)①準用</w:t>
            </w:r>
          </w:p>
          <w:p w14:paraId="2AF3326A" w14:textId="605D9221" w:rsidR="00980000" w:rsidRPr="005603ED" w:rsidRDefault="00980000" w:rsidP="00E2740E">
            <w:pPr>
              <w:autoSpaceDE w:val="0"/>
              <w:autoSpaceDN w:val="0"/>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インフルエンザ対策，腸管出血性大腸菌感染症対策，レジオネラ症対策等については，その発生及びまん延を防止するための措置を適切に講じ</w:t>
            </w:r>
            <w:r w:rsidR="00784B33" w:rsidRPr="005603ED">
              <w:rPr>
                <w:rFonts w:asciiTheme="majorEastAsia" w:eastAsiaTheme="majorEastAsia" w:hAnsiTheme="majorEastAsia" w:hint="eastAsia"/>
                <w:szCs w:val="18"/>
              </w:rPr>
              <w:t>ること</w:t>
            </w:r>
            <w:r w:rsidRPr="005603ED">
              <w:rPr>
                <w:rFonts w:asciiTheme="majorEastAsia" w:eastAsiaTheme="majorEastAsia" w:hAnsiTheme="majorEastAsia" w:hint="eastAsia"/>
                <w:szCs w:val="18"/>
              </w:rPr>
              <w:t>。</w:t>
            </w:r>
          </w:p>
          <w:p w14:paraId="4EE1CC32" w14:textId="1C206F05"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)①準用</w:t>
            </w:r>
          </w:p>
          <w:p w14:paraId="47638323" w14:textId="410CB76E"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空調設備等により施設内の適温の確保に努め</w:t>
            </w:r>
            <w:r w:rsidR="00784B33" w:rsidRPr="005603ED">
              <w:rPr>
                <w:rFonts w:asciiTheme="majorEastAsia" w:eastAsiaTheme="majorEastAsia" w:hAnsiTheme="majorEastAsia" w:hint="eastAsia"/>
                <w:szCs w:val="18"/>
              </w:rPr>
              <w:t>ること。</w:t>
            </w:r>
          </w:p>
          <w:p w14:paraId="64DDEC92" w14:textId="4A53D06E" w:rsidR="00980000" w:rsidRPr="005603ED" w:rsidRDefault="00980000" w:rsidP="00E2740E">
            <w:pPr>
              <w:spacing w:line="211" w:lineRule="atLeast"/>
              <w:ind w:left="180"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)①準用</w:t>
            </w:r>
          </w:p>
          <w:p w14:paraId="30C99094"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1C938ADB" w14:textId="77777777" w:rsidR="00D1460A"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当該施設における感染症及び食中毒の予防及びまん延の防止のための対策を検討する委員会（以下「感染対策委員会」という。）</w:t>
            </w:r>
            <w:r w:rsidRPr="005603ED">
              <w:rPr>
                <w:rFonts w:asciiTheme="majorEastAsia" w:eastAsiaTheme="majorEastAsia" w:hAnsiTheme="majorEastAsia" w:cs="DFHSMinchoR Pro-6N" w:hint="eastAsia"/>
                <w:kern w:val="0"/>
                <w:szCs w:val="18"/>
              </w:rPr>
              <w:t>（テレビ電話装置等を活用して行うことができるものとする。</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hint="eastAsia"/>
                <w:szCs w:val="18"/>
              </w:rPr>
              <w:t>をおおむね３月に１回以上開催するとともに，その結果について，介護職員その他の従業者に周知徹底を図っているか。</w:t>
            </w:r>
          </w:p>
          <w:p w14:paraId="37FDE108" w14:textId="3F398441" w:rsidR="00980000" w:rsidRPr="005603ED" w:rsidRDefault="00980000" w:rsidP="00D1460A">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18厚令34第151条第2項第1号準用</w:t>
            </w:r>
          </w:p>
          <w:p w14:paraId="62AA32C7" w14:textId="51D09948" w:rsidR="00261C1A" w:rsidRPr="005603ED" w:rsidRDefault="00980000"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感染対策委員会の構成メンバーは，幅広い職種（</w:t>
            </w:r>
            <w:r w:rsidRPr="005603ED">
              <w:rPr>
                <w:rFonts w:asciiTheme="majorEastAsia" w:eastAsiaTheme="majorEastAsia" w:hAnsiTheme="majorEastAsia" w:cs="ＭＳ明朝" w:hint="eastAsia"/>
                <w:kern w:val="0"/>
                <w:szCs w:val="18"/>
              </w:rPr>
              <w:t>例えば</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施設長（管理者）</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事務長</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医師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看護職員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介護職員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栄養士又は管理栄養士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生活相談員）</w:t>
            </w:r>
            <w:r w:rsidRPr="005603ED">
              <w:rPr>
                <w:rFonts w:asciiTheme="majorEastAsia" w:eastAsiaTheme="majorEastAsia" w:hAnsiTheme="majorEastAsia" w:hint="eastAsia"/>
                <w:szCs w:val="18"/>
              </w:rPr>
              <w:t>で構成し，かつそれぞれの責務及び役割分担を明確に</w:t>
            </w:r>
            <w:r w:rsidR="004D568C" w:rsidRPr="005603ED">
              <w:rPr>
                <w:rFonts w:asciiTheme="majorEastAsia" w:eastAsiaTheme="majorEastAsia" w:hAnsiTheme="majorEastAsia" w:hint="eastAsia"/>
                <w:szCs w:val="18"/>
              </w:rPr>
              <w:t>すること。</w:t>
            </w:r>
          </w:p>
          <w:p w14:paraId="10FA5FD4" w14:textId="77777777" w:rsidR="00D1460A" w:rsidRPr="005603ED" w:rsidRDefault="00980000" w:rsidP="000F1ADA">
            <w:pPr>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感染対策委員会は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テレビ電話装置等を活用して行うことができるものとする。この際</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個人情報保護委員会・厚生労働省「医療・介護関係事業者における個人情報の適切な取扱いのためのガイダンス」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厚生労働省「医療情報システムの安全管理に関するガイドライン」等を遵守すること。</w:t>
            </w:r>
          </w:p>
          <w:p w14:paraId="6A1DE436" w14:textId="6342B3D8" w:rsidR="00980000" w:rsidRPr="005603ED" w:rsidRDefault="00B3307D" w:rsidP="00D1460A">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)②準用</w:t>
            </w:r>
          </w:p>
          <w:p w14:paraId="255E1973" w14:textId="77777777" w:rsidR="00D1460A" w:rsidRPr="005603ED" w:rsidRDefault="00980000"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感染対策委員会において専任の感染対策を担当する者（以下「感染対策担当者」という。）を定めているか。感染対策担当者は看護師であることが望ましい。</w:t>
            </w:r>
          </w:p>
          <w:p w14:paraId="07FCEF9C" w14:textId="703B133E" w:rsidR="00980000" w:rsidRPr="005603ED" w:rsidRDefault="00980000" w:rsidP="00E2740E">
            <w:pPr>
              <w:spacing w:line="211" w:lineRule="atLeast"/>
              <w:ind w:left="360" w:hangingChars="200" w:hanging="36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)②準用</w:t>
            </w:r>
          </w:p>
          <w:p w14:paraId="0B185DF2" w14:textId="224B460A" w:rsidR="0071246F" w:rsidRPr="005603ED" w:rsidRDefault="00980000"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感染対策委員会は，運営委員会など施設内の他の委員会と独立して設置運営</w:t>
            </w:r>
            <w:r w:rsidR="0071246F" w:rsidRPr="005603ED">
              <w:rPr>
                <w:rFonts w:asciiTheme="majorEastAsia" w:eastAsiaTheme="majorEastAsia" w:hAnsiTheme="majorEastAsia" w:hint="eastAsia"/>
                <w:szCs w:val="18"/>
              </w:rPr>
              <w:t>することが必要であるが，</w:t>
            </w:r>
            <w:r w:rsidRPr="005603ED">
              <w:rPr>
                <w:rFonts w:asciiTheme="majorEastAsia" w:eastAsiaTheme="majorEastAsia" w:hAnsiTheme="majorEastAsia" w:hint="eastAsia"/>
                <w:szCs w:val="18"/>
              </w:rPr>
              <w:t>事故発生の防止のための委員会と一体的に設置・運営することは，差し支えない。</w:t>
            </w:r>
          </w:p>
          <w:p w14:paraId="160CAF54" w14:textId="3CCAB0B2" w:rsidR="00980000" w:rsidRPr="005603ED" w:rsidRDefault="00B3307D" w:rsidP="00D1460A">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)②準用</w:t>
            </w:r>
          </w:p>
          <w:p w14:paraId="7FAED891"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4F2F7649" w14:textId="77777777"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感染症及び食中毒の予防及びまん延の防止のための指針を整備しているか。</w:t>
            </w:r>
          </w:p>
          <w:p w14:paraId="71B73593" w14:textId="33C95E32" w:rsidR="00980000" w:rsidRPr="005603ED" w:rsidRDefault="00980000" w:rsidP="00D1460A">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18厚令34第151条第2項第2号準用</w:t>
            </w:r>
          </w:p>
          <w:p w14:paraId="3B8F9DEC" w14:textId="77777777" w:rsidR="00D1460A" w:rsidRPr="005603ED" w:rsidRDefault="00980000"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調理や清掃を委託している場合は，委託事業者にも施設の指針が周知</w:t>
            </w:r>
            <w:r w:rsidR="0071246F" w:rsidRPr="005603ED">
              <w:rPr>
                <w:rFonts w:asciiTheme="majorEastAsia" w:eastAsiaTheme="majorEastAsia" w:hAnsiTheme="majorEastAsia" w:hint="eastAsia"/>
                <w:szCs w:val="18"/>
              </w:rPr>
              <w:t>すること</w:t>
            </w:r>
            <w:r w:rsidRPr="005603ED">
              <w:rPr>
                <w:rFonts w:asciiTheme="majorEastAsia" w:eastAsiaTheme="majorEastAsia" w:hAnsiTheme="majorEastAsia" w:hint="eastAsia"/>
                <w:szCs w:val="18"/>
              </w:rPr>
              <w:t>。</w:t>
            </w:r>
          </w:p>
          <w:p w14:paraId="0EF8930F" w14:textId="6AD9AB5A" w:rsidR="00980000" w:rsidRPr="005603ED" w:rsidRDefault="00B3307D" w:rsidP="00D1460A">
            <w:pPr>
              <w:spacing w:line="211" w:lineRule="atLeast"/>
              <w:ind w:leftChars="100" w:left="270" w:hangingChars="100" w:hanging="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)②準用</w:t>
            </w:r>
          </w:p>
          <w:p w14:paraId="2A2552F4" w14:textId="77777777" w:rsidR="00E07D39" w:rsidRPr="005603ED" w:rsidRDefault="00E07D39" w:rsidP="00E2740E">
            <w:pPr>
              <w:spacing w:line="211" w:lineRule="atLeast"/>
              <w:ind w:left="180" w:hangingChars="100" w:hanging="180"/>
              <w:jc w:val="left"/>
              <w:rPr>
                <w:rFonts w:asciiTheme="majorEastAsia" w:eastAsiaTheme="majorEastAsia" w:hAnsiTheme="majorEastAsia"/>
                <w:szCs w:val="18"/>
              </w:rPr>
            </w:pPr>
          </w:p>
          <w:p w14:paraId="0FBBAD41" w14:textId="77777777" w:rsidR="00D1460A"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当該施設において，定期的に感染症及び食中毒の予防及びまん延の防止のための研修</w:t>
            </w:r>
            <w:r w:rsidRPr="005603ED">
              <w:rPr>
                <w:rFonts w:asciiTheme="majorEastAsia" w:eastAsiaTheme="majorEastAsia" w:hAnsiTheme="majorEastAsia" w:cs="DFHSMinchoR Pro-6N" w:hint="eastAsia"/>
                <w:kern w:val="0"/>
                <w:szCs w:val="18"/>
              </w:rPr>
              <w:t>並びに感染症の予防及びまん延の防止のための訓練</w:t>
            </w:r>
            <w:r w:rsidRPr="005603ED">
              <w:rPr>
                <w:rFonts w:asciiTheme="majorEastAsia" w:eastAsiaTheme="majorEastAsia" w:hAnsiTheme="majorEastAsia" w:hint="eastAsia"/>
                <w:szCs w:val="18"/>
              </w:rPr>
              <w:t>を定期的に（年２回以上）実施しているか。</w:t>
            </w:r>
          </w:p>
          <w:p w14:paraId="1B8FDB83" w14:textId="419B76D7" w:rsidR="00980000" w:rsidRPr="005603ED" w:rsidRDefault="00980000" w:rsidP="00D1460A">
            <w:pPr>
              <w:spacing w:line="211" w:lineRule="atLeast"/>
              <w:ind w:leftChars="100" w:left="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18厚令34第151条第2項第3号準用</w:t>
            </w:r>
          </w:p>
          <w:p w14:paraId="042AEE26" w14:textId="77777777" w:rsidR="00D1460A" w:rsidRPr="005603ED" w:rsidRDefault="00D1460A" w:rsidP="00D1460A">
            <w:pPr>
              <w:spacing w:line="211" w:lineRule="atLeast"/>
              <w:ind w:leftChars="100" w:left="180"/>
              <w:jc w:val="left"/>
              <w:rPr>
                <w:rFonts w:asciiTheme="majorEastAsia" w:eastAsiaTheme="majorEastAsia" w:hAnsiTheme="majorEastAsia"/>
                <w:szCs w:val="18"/>
              </w:rPr>
            </w:pPr>
          </w:p>
          <w:p w14:paraId="78E4F00D"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定期的な開催の他，新規採用時には必ず実施すること。</w:t>
            </w:r>
          </w:p>
          <w:p w14:paraId="01DA1D29" w14:textId="2DF2405A" w:rsidR="00980000" w:rsidRPr="005603ED" w:rsidRDefault="00980000" w:rsidP="00E2740E">
            <w:pPr>
              <w:spacing w:line="211" w:lineRule="atLeast"/>
              <w:ind w:leftChars="1" w:left="182"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00B3307D" w:rsidRPr="005603ED">
              <w:rPr>
                <w:rFonts w:asciiTheme="majorEastAsia" w:eastAsiaTheme="majorEastAsia" w:hAnsiTheme="majorEastAsia" w:hint="eastAsia"/>
                <w:w w:val="50"/>
                <w:kern w:val="0"/>
                <w:szCs w:val="18"/>
              </w:rPr>
              <w:t>◆平18解釈通知第３の七</w:t>
            </w:r>
            <w:r w:rsidRPr="005603ED">
              <w:rPr>
                <w:rFonts w:asciiTheme="majorEastAsia" w:eastAsiaTheme="majorEastAsia" w:hAnsiTheme="majorEastAsia" w:hint="eastAsia"/>
                <w:w w:val="50"/>
                <w:szCs w:val="18"/>
              </w:rPr>
              <w:t>の</w:t>
            </w:r>
            <w:r w:rsidRPr="005603ED">
              <w:rPr>
                <w:rFonts w:asciiTheme="majorEastAsia" w:eastAsiaTheme="majorEastAsia" w:hAnsiTheme="majorEastAsia"/>
                <w:w w:val="50"/>
                <w:szCs w:val="18"/>
              </w:rPr>
              <w:t>4(</w:t>
            </w:r>
            <w:r w:rsidRPr="005603ED">
              <w:rPr>
                <w:rFonts w:asciiTheme="majorEastAsia" w:eastAsiaTheme="majorEastAsia" w:hAnsiTheme="majorEastAsia" w:hint="eastAsia"/>
                <w:w w:val="50"/>
                <w:szCs w:val="18"/>
              </w:rPr>
              <w:t>２１</w:t>
            </w:r>
            <w:r w:rsidRPr="005603ED">
              <w:rPr>
                <w:rFonts w:asciiTheme="majorEastAsia" w:eastAsiaTheme="majorEastAsia" w:hAnsiTheme="majorEastAsia"/>
                <w:w w:val="50"/>
                <w:szCs w:val="18"/>
              </w:rPr>
              <w:t>)②準用</w:t>
            </w:r>
          </w:p>
          <w:p w14:paraId="759860C0" w14:textId="7CC3174F" w:rsidR="00980000" w:rsidRPr="005603ED" w:rsidRDefault="00980000" w:rsidP="00E2740E">
            <w:pPr>
              <w:spacing w:line="211" w:lineRule="atLeast"/>
              <w:ind w:leftChars="1" w:left="182"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 xml:space="preserve">　◎　入所予定者も含めた健康状態を確認</w:t>
            </w:r>
            <w:r w:rsidR="0071246F" w:rsidRPr="005603ED">
              <w:rPr>
                <w:rFonts w:asciiTheme="majorEastAsia" w:eastAsiaTheme="majorEastAsia" w:hAnsiTheme="majorEastAsia" w:hint="eastAsia"/>
                <w:szCs w:val="18"/>
              </w:rPr>
              <w:t>すること</w:t>
            </w:r>
            <w:r w:rsidRPr="005603ED">
              <w:rPr>
                <w:rFonts w:asciiTheme="majorEastAsia" w:eastAsiaTheme="majorEastAsia" w:hAnsiTheme="majorEastAsia" w:hint="eastAsia"/>
                <w:szCs w:val="18"/>
              </w:rPr>
              <w:t>。</w:t>
            </w:r>
          </w:p>
          <w:p w14:paraId="5A8DD81E" w14:textId="5F43FBDF" w:rsidR="00980000" w:rsidRPr="005603ED" w:rsidRDefault="00B3307D" w:rsidP="00D1460A">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4(18)②準用</w:t>
            </w:r>
          </w:p>
          <w:p w14:paraId="37A4AE82" w14:textId="77777777" w:rsidR="00D1460A" w:rsidRPr="005603ED" w:rsidRDefault="00980000" w:rsidP="00E2740E">
            <w:pPr>
              <w:spacing w:line="211" w:lineRule="atLeast"/>
              <w:ind w:leftChars="99" w:left="318" w:hangingChars="78" w:hanging="140"/>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入所予定者が感染症や既往であっても，一定の場合を除き，サー　　　　ビス提供を断っていないか。</w:t>
            </w:r>
          </w:p>
          <w:p w14:paraId="34FAE1CB" w14:textId="7DFEEBB0" w:rsidR="00980000" w:rsidRPr="005603ED" w:rsidRDefault="00B3307D" w:rsidP="00E2740E">
            <w:pPr>
              <w:spacing w:line="211" w:lineRule="atLeast"/>
              <w:ind w:leftChars="99" w:left="248" w:hangingChars="78" w:hanging="7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)②準用</w:t>
            </w:r>
          </w:p>
          <w:p w14:paraId="561B4048" w14:textId="77777777" w:rsidR="00D1460A" w:rsidRPr="005603ED" w:rsidRDefault="00980000" w:rsidP="00E2740E">
            <w:pPr>
              <w:spacing w:line="211" w:lineRule="atLeast"/>
              <w:ind w:left="319" w:hangingChars="177" w:hanging="31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入所予定者が感染症や既往である場合，感染症対策者は，介護職員，その他従業者に対し，当該感染症に関する知識，対応等について周知</w:t>
            </w:r>
            <w:r w:rsidR="0071246F" w:rsidRPr="005603ED">
              <w:rPr>
                <w:rFonts w:asciiTheme="majorEastAsia" w:eastAsiaTheme="majorEastAsia" w:hAnsiTheme="majorEastAsia" w:hint="eastAsia"/>
                <w:szCs w:val="18"/>
              </w:rPr>
              <w:t>すること</w:t>
            </w:r>
            <w:r w:rsidRPr="005603ED">
              <w:rPr>
                <w:rFonts w:asciiTheme="majorEastAsia" w:eastAsiaTheme="majorEastAsia" w:hAnsiTheme="majorEastAsia" w:hint="eastAsia"/>
                <w:szCs w:val="18"/>
              </w:rPr>
              <w:t>。</w:t>
            </w:r>
          </w:p>
          <w:p w14:paraId="19657537" w14:textId="43C77689" w:rsidR="00980000" w:rsidRPr="005603ED" w:rsidRDefault="00B3307D" w:rsidP="00D1460A">
            <w:pPr>
              <w:spacing w:line="211" w:lineRule="atLeast"/>
              <w:ind w:leftChars="100" w:left="249" w:hangingChars="77" w:hanging="69"/>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２１</w:t>
            </w:r>
            <w:r w:rsidR="00980000" w:rsidRPr="005603ED">
              <w:rPr>
                <w:rFonts w:asciiTheme="majorEastAsia" w:eastAsiaTheme="majorEastAsia" w:hAnsiTheme="majorEastAsia"/>
                <w:w w:val="50"/>
                <w:szCs w:val="18"/>
              </w:rPr>
              <w:t>)②準用</w:t>
            </w:r>
          </w:p>
        </w:tc>
        <w:tc>
          <w:tcPr>
            <w:tcW w:w="466" w:type="dxa"/>
            <w:gridSpan w:val="3"/>
            <w:shd w:val="clear" w:color="auto" w:fill="auto"/>
          </w:tcPr>
          <w:p w14:paraId="644E76A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312ABCEF" w14:textId="77777777" w:rsidR="00980000" w:rsidRPr="005603ED" w:rsidRDefault="00980000" w:rsidP="00E2740E">
            <w:pPr>
              <w:spacing w:line="211" w:lineRule="atLeast"/>
              <w:jc w:val="left"/>
              <w:rPr>
                <w:rFonts w:asciiTheme="majorEastAsia" w:eastAsiaTheme="majorEastAsia" w:hAnsiTheme="majorEastAsia"/>
                <w:szCs w:val="18"/>
                <w:u w:val="double"/>
              </w:rPr>
            </w:pPr>
            <w:r w:rsidRPr="005603ED">
              <w:rPr>
                <w:rFonts w:asciiTheme="majorEastAsia" w:eastAsiaTheme="majorEastAsia" w:hAnsiTheme="majorEastAsia" w:hint="eastAsia"/>
                <w:szCs w:val="18"/>
              </w:rPr>
              <w:t>マニュアル</w:t>
            </w:r>
          </w:p>
          <w:p w14:paraId="4F9EF59D" w14:textId="2FCABDE4" w:rsidR="00980000" w:rsidRPr="005603ED" w:rsidRDefault="00980000" w:rsidP="00D1460A">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w:t>
            </w:r>
            <w:r w:rsidR="00D1460A"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kern w:val="0"/>
                <w:szCs w:val="18"/>
              </w:rPr>
              <w:t>有</w:t>
            </w:r>
            <w:r w:rsidR="00D1460A"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kern w:val="0"/>
                <w:szCs w:val="18"/>
              </w:rPr>
              <w:t>・</w:t>
            </w:r>
            <w:r w:rsidR="00D1460A"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kern w:val="0"/>
                <w:szCs w:val="18"/>
              </w:rPr>
              <w:t>無</w:t>
            </w:r>
            <w:r w:rsidR="00D1460A"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kern w:val="0"/>
                <w:szCs w:val="18"/>
              </w:rPr>
              <w:t>】</w:t>
            </w:r>
          </w:p>
          <w:p w14:paraId="20416B3E"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08BBEFE3"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71BC330C" w14:textId="4328077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・感染症の予防及びまん延の防止のための対策を検討する委員会（おおむね</w:t>
            </w:r>
            <w:r w:rsidRPr="005603ED">
              <w:rPr>
                <w:rFonts w:asciiTheme="majorEastAsia" w:eastAsiaTheme="majorEastAsia" w:hAnsiTheme="majorEastAsia" w:hint="eastAsia"/>
                <w:szCs w:val="18"/>
                <w:u w:val="single"/>
              </w:rPr>
              <w:t>３月に１回</w:t>
            </w:r>
            <w:r w:rsidRPr="005603ED">
              <w:rPr>
                <w:rFonts w:asciiTheme="majorEastAsia" w:eastAsiaTheme="majorEastAsia" w:hAnsiTheme="majorEastAsia" w:hint="eastAsia"/>
                <w:szCs w:val="18"/>
              </w:rPr>
              <w:t>開催が必要）</w:t>
            </w:r>
          </w:p>
          <w:p w14:paraId="56504FC1"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開催日</w:t>
            </w:r>
          </w:p>
          <w:p w14:paraId="658AB88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2139E69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01D7B252"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4AE0A39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7D88C4E6" w14:textId="55C0A8AF" w:rsidR="00980000" w:rsidRPr="005603ED" w:rsidRDefault="00980000" w:rsidP="00E2740E">
            <w:pPr>
              <w:spacing w:line="211" w:lineRule="atLeast"/>
              <w:jc w:val="left"/>
              <w:rPr>
                <w:rFonts w:asciiTheme="majorEastAsia" w:eastAsiaTheme="majorEastAsia" w:hAnsiTheme="majorEastAsia"/>
                <w:szCs w:val="18"/>
              </w:rPr>
            </w:pPr>
          </w:p>
          <w:p w14:paraId="317A347F"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委員会のメンバー数</w:t>
            </w:r>
          </w:p>
          <w:p w14:paraId="5B143676" w14:textId="53F1E8F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 xml:space="preserve">　　　　　　　人　</w:t>
            </w:r>
          </w:p>
          <w:p w14:paraId="32563C90" w14:textId="315E3AC1"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結果の周知方法</w:t>
            </w:r>
          </w:p>
          <w:p w14:paraId="0700BACF" w14:textId="77777777" w:rsidR="00980000" w:rsidRPr="005603ED" w:rsidRDefault="00980000" w:rsidP="00E2740E">
            <w:pPr>
              <w:spacing w:line="211" w:lineRule="atLeast"/>
              <w:jc w:val="left"/>
              <w:rPr>
                <w:rFonts w:asciiTheme="majorEastAsia" w:eastAsiaTheme="majorEastAsia" w:hAnsiTheme="majorEastAsia"/>
                <w:szCs w:val="18"/>
              </w:rPr>
            </w:pPr>
          </w:p>
          <w:p w14:paraId="199EAA03" w14:textId="674F4F1A"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・感染症対策担当者名（　　　　　　）</w:t>
            </w:r>
          </w:p>
          <w:p w14:paraId="76ECF4DA" w14:textId="1D1975AE"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・指針</w:t>
            </w:r>
          </w:p>
          <w:p w14:paraId="259A6311" w14:textId="6C3EC5DC"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　】</w:t>
            </w:r>
          </w:p>
          <w:p w14:paraId="5321A03E"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p>
          <w:p w14:paraId="2C56FD47" w14:textId="3D4AE879"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・研修及び訓練の開催（年２回以上必要）開催日</w:t>
            </w:r>
          </w:p>
          <w:p w14:paraId="7B7A3F23" w14:textId="7C983EA2"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61E31AD9"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77A7D152" w14:textId="7C163C62" w:rsidR="00980000" w:rsidRPr="005603ED" w:rsidRDefault="00980000" w:rsidP="00E2740E">
            <w:pPr>
              <w:spacing w:line="211" w:lineRule="atLeast"/>
              <w:ind w:leftChars="100" w:left="180"/>
              <w:jc w:val="left"/>
              <w:rPr>
                <w:rFonts w:asciiTheme="majorEastAsia" w:eastAsiaTheme="majorEastAsia" w:hAnsiTheme="majorEastAsia"/>
                <w:szCs w:val="18"/>
              </w:rPr>
            </w:pPr>
          </w:p>
          <w:p w14:paraId="4C9277F6" w14:textId="70B3723D"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（訓練は令和６年３月３１日までは努力義務）</w:t>
            </w:r>
          </w:p>
          <w:p w14:paraId="776528BC" w14:textId="38E9CE33" w:rsidR="00980000" w:rsidRPr="005603ED" w:rsidRDefault="00980000" w:rsidP="00E2740E">
            <w:pPr>
              <w:spacing w:line="211" w:lineRule="atLeast"/>
              <w:ind w:leftChars="100" w:left="180"/>
              <w:jc w:val="left"/>
              <w:rPr>
                <w:rFonts w:asciiTheme="majorEastAsia" w:eastAsiaTheme="majorEastAsia" w:hAnsiTheme="majorEastAsia"/>
                <w:szCs w:val="18"/>
              </w:rPr>
            </w:pPr>
          </w:p>
          <w:p w14:paraId="65FDBA60" w14:textId="2C387A33"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・新規採用時の研修</w:t>
            </w:r>
          </w:p>
          <w:p w14:paraId="1BD509F1" w14:textId="6A321445" w:rsidR="00980000" w:rsidRPr="005603ED" w:rsidRDefault="00980000"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有</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D1460A"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　】</w:t>
            </w:r>
          </w:p>
          <w:p w14:paraId="7FA53473"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7FDA10D7"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325EF462"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1D0960E4" w14:textId="77777777" w:rsidR="00980000" w:rsidRPr="005603ED" w:rsidRDefault="00980000" w:rsidP="00E2740E">
            <w:pPr>
              <w:spacing w:line="211" w:lineRule="atLeast"/>
              <w:jc w:val="left"/>
              <w:rPr>
                <w:rFonts w:asciiTheme="majorEastAsia" w:eastAsiaTheme="majorEastAsia" w:hAnsiTheme="majorEastAsia"/>
                <w:szCs w:val="18"/>
              </w:rPr>
            </w:pPr>
          </w:p>
          <w:p w14:paraId="48F24A7A" w14:textId="77777777" w:rsidR="00980000" w:rsidRPr="005603ED" w:rsidRDefault="00980000" w:rsidP="00E2740E">
            <w:pPr>
              <w:spacing w:line="211" w:lineRule="atLeast"/>
              <w:jc w:val="left"/>
              <w:rPr>
                <w:rFonts w:asciiTheme="majorEastAsia" w:eastAsiaTheme="majorEastAsia" w:hAnsiTheme="majorEastAsia"/>
                <w:szCs w:val="18"/>
              </w:rPr>
            </w:pPr>
          </w:p>
          <w:p w14:paraId="6B067946" w14:textId="77777777" w:rsidR="00D1460A"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・指針</w:t>
            </w:r>
          </w:p>
          <w:p w14:paraId="14B0B0BC" w14:textId="12A3DFB2" w:rsidR="00980000" w:rsidRPr="005603ED" w:rsidRDefault="00D1460A"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CC1A83"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w:t>
            </w:r>
            <w:r w:rsidR="00CC1A83"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CC1A83" w:rsidRPr="005603ED">
              <w:rPr>
                <w:rFonts w:asciiTheme="majorEastAsia" w:eastAsiaTheme="majorEastAsia" w:hAnsiTheme="majorEastAsia" w:hint="eastAsia"/>
                <w:szCs w:val="18"/>
              </w:rPr>
              <w:t>無</w:t>
            </w:r>
            <w:r w:rsidRPr="005603ED">
              <w:rPr>
                <w:rFonts w:asciiTheme="majorEastAsia" w:eastAsiaTheme="majorEastAsia" w:hAnsiTheme="majorEastAsia" w:hint="eastAsia"/>
                <w:szCs w:val="18"/>
              </w:rPr>
              <w:t xml:space="preserve">　】</w:t>
            </w:r>
          </w:p>
          <w:p w14:paraId="0B9769DB" w14:textId="77777777" w:rsidR="00980000" w:rsidRPr="005603ED" w:rsidRDefault="00980000" w:rsidP="00E2740E">
            <w:pPr>
              <w:spacing w:line="211" w:lineRule="atLeast"/>
              <w:jc w:val="left"/>
              <w:rPr>
                <w:rFonts w:asciiTheme="majorEastAsia" w:eastAsiaTheme="majorEastAsia" w:hAnsiTheme="majorEastAsia"/>
                <w:szCs w:val="18"/>
              </w:rPr>
            </w:pPr>
          </w:p>
          <w:p w14:paraId="0CC7599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委託事業者への周知方法</w:t>
            </w:r>
          </w:p>
          <w:p w14:paraId="56C47DD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u w:val="single"/>
              </w:rPr>
              <w:t xml:space="preserve">　　　　　　</w:t>
            </w:r>
          </w:p>
          <w:p w14:paraId="4F245907" w14:textId="77777777" w:rsidR="00980000" w:rsidRPr="005603ED" w:rsidRDefault="00980000" w:rsidP="00E2740E">
            <w:pPr>
              <w:spacing w:line="211" w:lineRule="atLeast"/>
              <w:jc w:val="left"/>
              <w:rPr>
                <w:rFonts w:asciiTheme="majorEastAsia" w:eastAsiaTheme="majorEastAsia" w:hAnsiTheme="majorEastAsia"/>
                <w:szCs w:val="18"/>
              </w:rPr>
            </w:pPr>
          </w:p>
          <w:p w14:paraId="001E7058" w14:textId="77777777" w:rsidR="00980000" w:rsidRPr="005603ED" w:rsidRDefault="00980000" w:rsidP="00E2740E">
            <w:pPr>
              <w:spacing w:line="211" w:lineRule="atLeast"/>
              <w:jc w:val="left"/>
              <w:rPr>
                <w:rFonts w:asciiTheme="majorEastAsia" w:eastAsiaTheme="majorEastAsia" w:hAnsiTheme="majorEastAsia"/>
                <w:szCs w:val="18"/>
              </w:rPr>
            </w:pPr>
          </w:p>
          <w:p w14:paraId="604F84FA" w14:textId="77777777" w:rsidR="00980000" w:rsidRPr="005603ED" w:rsidRDefault="00980000" w:rsidP="00E2740E">
            <w:pPr>
              <w:spacing w:line="211" w:lineRule="atLeast"/>
              <w:jc w:val="left"/>
              <w:rPr>
                <w:rFonts w:asciiTheme="majorEastAsia" w:eastAsiaTheme="majorEastAsia" w:hAnsiTheme="majorEastAsia"/>
                <w:szCs w:val="18"/>
              </w:rPr>
            </w:pPr>
          </w:p>
          <w:p w14:paraId="65AD582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前年度においてサービ</w:t>
            </w:r>
          </w:p>
          <w:p w14:paraId="461B377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ス提供を断った回数</w:t>
            </w:r>
          </w:p>
          <w:p w14:paraId="5664179C" w14:textId="15A5293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回</w:t>
            </w:r>
          </w:p>
        </w:tc>
      </w:tr>
      <w:tr w:rsidR="005603ED" w:rsidRPr="005603ED" w14:paraId="4E837D89" w14:textId="77777777" w:rsidTr="009F0884">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3A6834E9" w14:textId="5B489182"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32  協力病院等</w:t>
            </w:r>
            <w:r w:rsidR="00871D11" w:rsidRPr="005603ED">
              <w:rPr>
                <w:rFonts w:asciiTheme="majorEastAsia" w:eastAsiaTheme="majorEastAsia" w:hAnsiTheme="majorEastAsia" w:hint="eastAsia"/>
                <w:szCs w:val="18"/>
              </w:rPr>
              <w:t>★</w:t>
            </w:r>
          </w:p>
          <w:p w14:paraId="4AC29647"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710D635F" w14:textId="77777777"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入院治療を必要とする入所者のために，あらかじめ，協力病院を定めているか。</w:t>
            </w:r>
          </w:p>
          <w:p w14:paraId="260BEE26" w14:textId="3F0FD7CF" w:rsidR="00980000" w:rsidRPr="005603ED" w:rsidRDefault="00980000" w:rsidP="00D1460A">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18厚令34第152条第1項準用</w:t>
            </w:r>
          </w:p>
          <w:p w14:paraId="3D11DC71"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あらかじめ，協力歯科医療機関を定めておくよう努めているか。</w:t>
            </w:r>
          </w:p>
          <w:p w14:paraId="32BBDECE" w14:textId="3F15A96F" w:rsidR="00980000" w:rsidRPr="005603ED" w:rsidRDefault="00980000" w:rsidP="00E2740E">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18厚令34第152条第2項準用</w:t>
            </w:r>
          </w:p>
        </w:tc>
        <w:tc>
          <w:tcPr>
            <w:tcW w:w="466" w:type="dxa"/>
            <w:gridSpan w:val="3"/>
            <w:shd w:val="clear" w:color="auto" w:fill="D9D9D9" w:themeFill="background1" w:themeFillShade="D9"/>
          </w:tcPr>
          <w:p w14:paraId="6C5F44B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1AA40C48" w14:textId="77777777" w:rsidR="003C0F15" w:rsidRPr="005603ED" w:rsidRDefault="003C0F15" w:rsidP="00E2740E">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病院名：</w:t>
            </w:r>
          </w:p>
          <w:p w14:paraId="2277E7B8" w14:textId="77777777" w:rsidR="003C0F15" w:rsidRPr="005603ED" w:rsidRDefault="003C0F15"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施設からの所要時間</w:t>
            </w:r>
          </w:p>
          <w:p w14:paraId="1DDD5145" w14:textId="101E3333" w:rsidR="00980000" w:rsidRPr="005603ED" w:rsidRDefault="003C0F15"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歯科医院名：</w:t>
            </w:r>
          </w:p>
        </w:tc>
      </w:tr>
      <w:tr w:rsidR="005603ED" w:rsidRPr="005603ED" w14:paraId="084BDE19"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2573D6D3" w14:textId="37341E8D"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33</w:t>
            </w:r>
            <w:r w:rsidRPr="005603ED">
              <w:rPr>
                <w:rFonts w:asciiTheme="majorEastAsia" w:eastAsiaTheme="majorEastAsia" w:hAnsiTheme="majorEastAsia" w:hint="eastAsia"/>
                <w:szCs w:val="18"/>
              </w:rPr>
              <w:t xml:space="preserve">　秘密保持等</w:t>
            </w:r>
          </w:p>
          <w:p w14:paraId="68051F43"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00585333" w14:textId="77777777"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従業者は，正当な理由がなく，その業務上知り得た入所者又はその家族の秘密を漏らしてはいないか。</w:t>
            </w:r>
          </w:p>
          <w:p w14:paraId="6FE521B2" w14:textId="29AA2BA0"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18厚令34第153条第1項準用</w:t>
            </w:r>
          </w:p>
          <w:p w14:paraId="444A9D34"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5CD0CA2B" w14:textId="77777777"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従業者であった者が，正当な理由がなく，その業務上知り得た入所者又はその家族の秘密を漏らすことがないよう，必要な措置を講じているか。</w:t>
            </w:r>
          </w:p>
          <w:p w14:paraId="5A08AA66" w14:textId="08EEBE12" w:rsidR="00980000" w:rsidRPr="005603ED" w:rsidRDefault="00980000" w:rsidP="00D1460A">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18厚令34第153条第2項準用</w:t>
            </w:r>
          </w:p>
          <w:p w14:paraId="49FE6259" w14:textId="77777777" w:rsidR="00D1460A" w:rsidRPr="005603ED" w:rsidRDefault="00D1460A" w:rsidP="00D1460A">
            <w:pPr>
              <w:spacing w:line="211" w:lineRule="atLeast"/>
              <w:ind w:leftChars="100" w:left="191" w:hangingChars="6" w:hanging="11"/>
              <w:jc w:val="left"/>
              <w:rPr>
                <w:rFonts w:asciiTheme="majorEastAsia" w:eastAsiaTheme="majorEastAsia" w:hAnsiTheme="majorEastAsia"/>
                <w:szCs w:val="18"/>
              </w:rPr>
            </w:pPr>
          </w:p>
          <w:p w14:paraId="291C49BE"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居宅介護支援事業者等に対して，入所者に関する情報を提供する際には，あらかじめ文書により入所者の同意を得ているか。</w:t>
            </w:r>
          </w:p>
          <w:p w14:paraId="197DDE9A" w14:textId="7142C213" w:rsidR="00980000" w:rsidRPr="005603ED" w:rsidRDefault="00980000" w:rsidP="00E2740E">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18厚令34第153条第3項準用</w:t>
            </w:r>
          </w:p>
        </w:tc>
        <w:tc>
          <w:tcPr>
            <w:tcW w:w="466" w:type="dxa"/>
            <w:gridSpan w:val="3"/>
            <w:shd w:val="clear" w:color="auto" w:fill="auto"/>
          </w:tcPr>
          <w:p w14:paraId="0CD181B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5C6A96D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対策の内容</w:t>
            </w:r>
          </w:p>
          <w:p w14:paraId="002A4B0B" w14:textId="77777777" w:rsidR="00980000" w:rsidRPr="005603ED" w:rsidRDefault="00980000" w:rsidP="00E2740E">
            <w:pPr>
              <w:spacing w:line="211" w:lineRule="atLeast"/>
              <w:jc w:val="left"/>
              <w:rPr>
                <w:rFonts w:asciiTheme="majorEastAsia" w:eastAsiaTheme="majorEastAsia" w:hAnsiTheme="majorEastAsia"/>
                <w:szCs w:val="18"/>
              </w:rPr>
            </w:pPr>
          </w:p>
          <w:p w14:paraId="718DA5A8" w14:textId="77777777" w:rsidR="00980000" w:rsidRPr="005603ED" w:rsidRDefault="00980000" w:rsidP="00E2740E">
            <w:pPr>
              <w:spacing w:line="211" w:lineRule="atLeast"/>
              <w:jc w:val="left"/>
              <w:rPr>
                <w:rFonts w:asciiTheme="majorEastAsia" w:eastAsiaTheme="majorEastAsia" w:hAnsiTheme="majorEastAsia"/>
                <w:szCs w:val="18"/>
              </w:rPr>
            </w:pPr>
          </w:p>
          <w:p w14:paraId="621914D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入所者の同意</w:t>
            </w:r>
          </w:p>
          <w:p w14:paraId="77427405" w14:textId="5E7FF714" w:rsidR="00980000" w:rsidRPr="005603ED" w:rsidRDefault="00D1460A"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適</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否</w:t>
            </w:r>
            <w:r w:rsidRPr="005603ED">
              <w:rPr>
                <w:rFonts w:asciiTheme="majorEastAsia" w:eastAsiaTheme="majorEastAsia" w:hAnsiTheme="majorEastAsia" w:hint="eastAsia"/>
                <w:kern w:val="0"/>
                <w:szCs w:val="18"/>
              </w:rPr>
              <w:t xml:space="preserve">　】</w:t>
            </w:r>
          </w:p>
          <w:p w14:paraId="4B69C8D2"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42159C5D" w14:textId="521C7BC4" w:rsidR="00D1460A"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★家族の個人情報を用いる場合，家族の同意を得たことが分かる様式であるか</w:t>
            </w:r>
            <w:r w:rsidR="00D1460A" w:rsidRPr="005603ED">
              <w:rPr>
                <w:rFonts w:asciiTheme="majorEastAsia" w:eastAsiaTheme="majorEastAsia" w:hAnsiTheme="majorEastAsia" w:hint="eastAsia"/>
                <w:kern w:val="0"/>
                <w:szCs w:val="18"/>
              </w:rPr>
              <w:t>。</w:t>
            </w:r>
          </w:p>
          <w:p w14:paraId="14331F7E" w14:textId="4B6C62A2" w:rsidR="00980000" w:rsidRPr="005603ED" w:rsidRDefault="00D1460A"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w:t>
            </w:r>
            <w:r w:rsidR="006A6F9D"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適</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否</w:t>
            </w:r>
            <w:r w:rsidRPr="005603ED">
              <w:rPr>
                <w:rFonts w:asciiTheme="majorEastAsia" w:eastAsiaTheme="majorEastAsia" w:hAnsiTheme="majorEastAsia" w:hint="eastAsia"/>
                <w:kern w:val="0"/>
                <w:szCs w:val="18"/>
              </w:rPr>
              <w:t xml:space="preserve">　】</w:t>
            </w:r>
          </w:p>
        </w:tc>
      </w:tr>
      <w:tr w:rsidR="005603ED" w:rsidRPr="005603ED" w14:paraId="71E8F03F"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619416D5" w14:textId="0A030165"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34  掲示</w:t>
            </w:r>
            <w:r w:rsidR="00871D11" w:rsidRPr="005603ED">
              <w:rPr>
                <w:rFonts w:asciiTheme="majorEastAsia" w:eastAsiaTheme="majorEastAsia" w:hAnsiTheme="majorEastAsia" w:hint="eastAsia"/>
                <w:szCs w:val="18"/>
              </w:rPr>
              <w:t>★</w:t>
            </w:r>
          </w:p>
          <w:p w14:paraId="093CDA99"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highlight w:val="magenta"/>
              </w:rPr>
            </w:pPr>
          </w:p>
        </w:tc>
        <w:tc>
          <w:tcPr>
            <w:tcW w:w="6036" w:type="dxa"/>
            <w:gridSpan w:val="2"/>
            <w:shd w:val="clear" w:color="auto" w:fill="D9D9D9" w:themeFill="background1" w:themeFillShade="D9"/>
          </w:tcPr>
          <w:p w14:paraId="5677B738" w14:textId="77777777" w:rsidR="00D1460A"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事業所の見やすい場所に，運営規程の概要，従業者の勤務の体制その他の利用者のサービスの選択に資すると認められる重要事項を掲示しているか。</w:t>
            </w:r>
          </w:p>
          <w:p w14:paraId="7E9AE4AA" w14:textId="1810C58F" w:rsidR="00980000" w:rsidRPr="005603ED" w:rsidRDefault="00980000" w:rsidP="00D1460A">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18厚令34第3条の32</w:t>
            </w:r>
            <w:r w:rsidRPr="005603ED">
              <w:rPr>
                <w:rFonts w:asciiTheme="majorEastAsia" w:eastAsiaTheme="majorEastAsia" w:hAnsiTheme="majorEastAsia" w:hint="eastAsia"/>
                <w:w w:val="50"/>
                <w:kern w:val="0"/>
                <w:szCs w:val="18"/>
              </w:rPr>
              <w:t>第</w:t>
            </w:r>
            <w:r w:rsidRPr="005603ED">
              <w:rPr>
                <w:rFonts w:asciiTheme="majorEastAsia" w:eastAsiaTheme="majorEastAsia" w:hAnsiTheme="majorEastAsia"/>
                <w:w w:val="50"/>
                <w:kern w:val="0"/>
                <w:szCs w:val="18"/>
              </w:rPr>
              <w:t>1項</w:t>
            </w:r>
            <w:r w:rsidRPr="005603ED">
              <w:rPr>
                <w:rFonts w:asciiTheme="majorEastAsia" w:eastAsiaTheme="majorEastAsia" w:hAnsiTheme="majorEastAsia" w:hint="eastAsia"/>
                <w:w w:val="50"/>
                <w:kern w:val="0"/>
                <w:szCs w:val="18"/>
              </w:rPr>
              <w:t>準用</w:t>
            </w:r>
          </w:p>
          <w:p w14:paraId="6A779675" w14:textId="77777777" w:rsidR="00D1460A"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cs="DFHSMinchoR Pro-6N" w:hint="eastAsia"/>
                <w:kern w:val="0"/>
                <w:szCs w:val="18"/>
              </w:rPr>
              <w:t>前項に規定する事項を記載した書面を当該事業所に備え付け</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かつ</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これをいつでも関係者に自由に閲覧させることにより</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同項の規定による掲示に代えることができる。</w:t>
            </w:r>
          </w:p>
          <w:p w14:paraId="0EF882E4" w14:textId="49BCC8FE" w:rsidR="00980000" w:rsidRPr="005603ED" w:rsidRDefault="00980000" w:rsidP="00D1460A">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18厚令34第3条の32第２項準用</w:t>
            </w:r>
          </w:p>
          <w:p w14:paraId="452CAC4D" w14:textId="77777777" w:rsidR="00D1460A" w:rsidRPr="005603ED" w:rsidRDefault="00980000" w:rsidP="00E07D39">
            <w:pPr>
              <w:spacing w:line="211" w:lineRule="atLeast"/>
              <w:ind w:leftChars="100" w:left="19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　掲示について</w:t>
            </w:r>
          </w:p>
          <w:p w14:paraId="3AB401C0" w14:textId="324D0EC7" w:rsidR="00980000" w:rsidRPr="005603ED" w:rsidRDefault="00B3307D" w:rsidP="00E07D39">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◆平18解釈通知第３の一</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4(25)準用</w:t>
            </w:r>
          </w:p>
          <w:p w14:paraId="26022007" w14:textId="3A04B24B" w:rsidR="00980000" w:rsidRPr="005603ED" w:rsidRDefault="00980000" w:rsidP="00E07D3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事業者は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運営規程の概要</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従業者の勤務体制</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事故発生時の対応</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苦情処理の体制</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提供するサービスの第三者評価の実施状況（実施の有無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実施した直近の年月日</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実施した評価機関の名称</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評価結果の開示状況）等の利用申込者のサービスの選択に資すると認められる重要事項を事業所の見やすい場所に掲示することを規定したものであるが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次に掲げる点に留意する必要がある。</w:t>
            </w:r>
          </w:p>
          <w:p w14:paraId="3A936CFB" w14:textId="351ED09B" w:rsidR="00980000" w:rsidRPr="005603ED" w:rsidRDefault="00980000" w:rsidP="00E07D39">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事業所の見やすい場所とは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重要事項を伝えるべき介護サービスの利用申込者</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利用者又はその家族に対して見やすい場所のことであること。</w:t>
            </w:r>
          </w:p>
          <w:p w14:paraId="44C8BB1D" w14:textId="736F3870" w:rsidR="00980000" w:rsidRPr="005603ED" w:rsidRDefault="00980000" w:rsidP="00E07D39">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従業者の勤務体制については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職種ごと</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常勤・非常勤ごと等の人数を掲示する趣旨であり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従業者の氏名まで掲示することを求めるものではないこと。</w:t>
            </w:r>
          </w:p>
          <w:p w14:paraId="74849269" w14:textId="292CFD0E" w:rsidR="00980000" w:rsidRPr="005603ED" w:rsidRDefault="00980000" w:rsidP="00E07D39">
            <w:pPr>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②　重要事項を記載したファイル等を介護サービスの利用申込者</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利用者又はその家族等が自由に閲覧可能な形で事業所内に備え付けることで掲示に代えることができることを規定したものである。</w:t>
            </w:r>
          </w:p>
        </w:tc>
        <w:tc>
          <w:tcPr>
            <w:tcW w:w="466" w:type="dxa"/>
            <w:gridSpan w:val="3"/>
            <w:shd w:val="clear" w:color="auto" w:fill="D9D9D9" w:themeFill="background1" w:themeFillShade="D9"/>
          </w:tcPr>
          <w:p w14:paraId="1CF1C48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6373C2E0" w14:textId="77777777" w:rsidR="003C0F15" w:rsidRPr="005603ED" w:rsidRDefault="003C0F15" w:rsidP="00E2740E">
            <w:pPr>
              <w:pStyle w:val="a9"/>
              <w:wordWrap/>
              <w:spacing w:before="121"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掲示でない場合，代</w:t>
            </w:r>
          </w:p>
          <w:p w14:paraId="6B080941" w14:textId="77777777" w:rsidR="003C0F15" w:rsidRPr="005603ED" w:rsidRDefault="003C0F15"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行方法確認</w:t>
            </w:r>
          </w:p>
          <w:p w14:paraId="2E57E273" w14:textId="77777777" w:rsidR="003C0F15" w:rsidRPr="005603ED" w:rsidRDefault="003C0F15" w:rsidP="00E2740E">
            <w:pPr>
              <w:pStyle w:val="a9"/>
              <w:wordWrap/>
              <w:spacing w:line="211" w:lineRule="atLeast"/>
              <w:jc w:val="left"/>
              <w:rPr>
                <w:rFonts w:asciiTheme="majorEastAsia" w:eastAsiaTheme="majorEastAsia" w:hAnsiTheme="majorEastAsia"/>
                <w:spacing w:val="0"/>
              </w:rPr>
            </w:pPr>
          </w:p>
          <w:p w14:paraId="020E1930" w14:textId="7C97158A" w:rsidR="00980000" w:rsidRPr="005603ED" w:rsidRDefault="003C0F15"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苦情対応方法も掲示</w:t>
            </w:r>
          </w:p>
        </w:tc>
      </w:tr>
      <w:tr w:rsidR="005603ED" w:rsidRPr="005603ED" w14:paraId="2FDA0417" w14:textId="77777777" w:rsidTr="00697CCC">
        <w:trPr>
          <w:gridAfter w:val="2"/>
          <w:wAfter w:w="36" w:type="dxa"/>
        </w:trPr>
        <w:tc>
          <w:tcPr>
            <w:tcW w:w="1560" w:type="dxa"/>
            <w:tcBorders>
              <w:top w:val="single" w:sz="4" w:space="0" w:color="000000"/>
              <w:bottom w:val="single" w:sz="4" w:space="0" w:color="000000"/>
            </w:tcBorders>
            <w:shd w:val="clear" w:color="auto" w:fill="auto"/>
          </w:tcPr>
          <w:p w14:paraId="1055885E" w14:textId="361CB01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35</w:t>
            </w:r>
            <w:r w:rsidRPr="005603ED">
              <w:rPr>
                <w:rFonts w:asciiTheme="majorEastAsia" w:eastAsiaTheme="majorEastAsia" w:hAnsiTheme="majorEastAsia" w:hint="eastAsia"/>
                <w:szCs w:val="18"/>
              </w:rPr>
              <w:t xml:space="preserve">　広告</w:t>
            </w:r>
          </w:p>
          <w:p w14:paraId="3C5D42B5"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4449BC6F"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指定地域密着型介護老人福祉施設入所者生活介護事業所についての広告は，その内容が虚偽又は誇大なものとなっていないか。</w:t>
            </w:r>
          </w:p>
          <w:p w14:paraId="60D4FB4F" w14:textId="58D37C05" w:rsidR="00980000" w:rsidRPr="005603ED" w:rsidRDefault="00980000" w:rsidP="00E2740E">
            <w:pPr>
              <w:spacing w:line="211" w:lineRule="atLeast"/>
              <w:ind w:leftChars="100" w:left="19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18厚令34第3条の34準用</w:t>
            </w:r>
          </w:p>
        </w:tc>
        <w:tc>
          <w:tcPr>
            <w:tcW w:w="466" w:type="dxa"/>
            <w:gridSpan w:val="3"/>
            <w:shd w:val="clear" w:color="auto" w:fill="auto"/>
          </w:tcPr>
          <w:p w14:paraId="65B9F29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auto"/>
          </w:tcPr>
          <w:p w14:paraId="299BA1F5"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パンフレット等</w:t>
            </w:r>
          </w:p>
          <w:p w14:paraId="52A10274" w14:textId="6AF1E16D" w:rsidR="00980000" w:rsidRPr="005603ED" w:rsidRDefault="00D1460A"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適</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w:t>
            </w:r>
            <w:r w:rsidRPr="005603ED">
              <w:rPr>
                <w:rFonts w:asciiTheme="majorEastAsia" w:eastAsiaTheme="majorEastAsia" w:hAnsiTheme="majorEastAsia" w:hint="eastAsia"/>
                <w:kern w:val="0"/>
                <w:szCs w:val="18"/>
              </w:rPr>
              <w:t xml:space="preserve">　</w:t>
            </w:r>
            <w:r w:rsidR="00980000" w:rsidRPr="005603ED">
              <w:rPr>
                <w:rFonts w:asciiTheme="majorEastAsia" w:eastAsiaTheme="majorEastAsia" w:hAnsiTheme="majorEastAsia" w:hint="eastAsia"/>
                <w:kern w:val="0"/>
                <w:szCs w:val="18"/>
              </w:rPr>
              <w:t>否</w:t>
            </w:r>
            <w:r w:rsidRPr="005603ED">
              <w:rPr>
                <w:rFonts w:asciiTheme="majorEastAsia" w:eastAsiaTheme="majorEastAsia" w:hAnsiTheme="majorEastAsia" w:hint="eastAsia"/>
                <w:kern w:val="0"/>
                <w:szCs w:val="18"/>
              </w:rPr>
              <w:t xml:space="preserve">　】</w:t>
            </w:r>
          </w:p>
          <w:p w14:paraId="05E7FCCD"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4784CD32" w14:textId="77777777" w:rsidTr="00E30236">
        <w:trPr>
          <w:gridAfter w:val="2"/>
          <w:wAfter w:w="36" w:type="dxa"/>
        </w:trPr>
        <w:tc>
          <w:tcPr>
            <w:tcW w:w="1560" w:type="dxa"/>
            <w:tcBorders>
              <w:top w:val="single" w:sz="4" w:space="0" w:color="000000"/>
              <w:bottom w:val="single" w:sz="4" w:space="0" w:color="000000"/>
            </w:tcBorders>
            <w:shd w:val="clear" w:color="auto" w:fill="D9D9D9" w:themeFill="background1" w:themeFillShade="D9"/>
          </w:tcPr>
          <w:p w14:paraId="0A0C6C2C" w14:textId="30593903"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36　居宅介護支援事業者に対する利益供与の禁止</w:t>
            </w:r>
            <w:r w:rsidR="00871D11" w:rsidRPr="005603ED">
              <w:rPr>
                <w:rFonts w:asciiTheme="majorEastAsia" w:eastAsiaTheme="majorEastAsia" w:hAnsiTheme="majorEastAsia" w:hint="eastAsia"/>
                <w:szCs w:val="18"/>
              </w:rPr>
              <w:t>★</w:t>
            </w:r>
          </w:p>
          <w:p w14:paraId="199E922D"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735A990B"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28AB4267" w14:textId="77777777" w:rsidR="00980000" w:rsidRPr="005603ED" w:rsidRDefault="00980000" w:rsidP="00E2740E">
            <w:pPr>
              <w:spacing w:line="211" w:lineRule="atLeast"/>
              <w:jc w:val="left"/>
              <w:rPr>
                <w:rFonts w:asciiTheme="majorEastAsia" w:eastAsiaTheme="majorEastAsia" w:hAnsiTheme="majorEastAsia"/>
                <w:szCs w:val="18"/>
              </w:rPr>
            </w:pPr>
          </w:p>
        </w:tc>
        <w:tc>
          <w:tcPr>
            <w:tcW w:w="6036" w:type="dxa"/>
            <w:gridSpan w:val="2"/>
            <w:shd w:val="clear" w:color="auto" w:fill="D9D9D9" w:themeFill="background1" w:themeFillShade="D9"/>
          </w:tcPr>
          <w:p w14:paraId="4F50C3EB"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居宅介護支援事業者又はその従業者に対し，利用者に特定の事業者によるサービスを利用させることの対償として，金品その他の財産上の利益を供与していないか。</w:t>
            </w:r>
          </w:p>
          <w:p w14:paraId="40D9ADE0" w14:textId="141045C1" w:rsidR="00980000" w:rsidRPr="005603ED" w:rsidRDefault="00980000" w:rsidP="00E2740E">
            <w:pPr>
              <w:spacing w:line="211" w:lineRule="atLeast"/>
              <w:ind w:left="191" w:hangingChars="106" w:hanging="191"/>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18厚令34第154条第1項</w:t>
            </w:r>
          </w:p>
          <w:p w14:paraId="79F044B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052E663A"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居宅介護支援事業者又はその従業者から，当該指定地域密着型介護老人福祉施設からの退所者を紹介することの代償として，金品その他の財産上の収益を収受していないか。</w:t>
            </w:r>
          </w:p>
          <w:p w14:paraId="4D1F2044" w14:textId="60147ADD" w:rsidR="00E07D39" w:rsidRPr="005603ED" w:rsidRDefault="003C0F15" w:rsidP="00A06D2D">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w w:val="50"/>
                <w:kern w:val="0"/>
                <w:szCs w:val="18"/>
              </w:rPr>
              <w:t>◆平</w:t>
            </w:r>
            <w:r w:rsidR="00980000" w:rsidRPr="005603ED">
              <w:rPr>
                <w:rFonts w:asciiTheme="majorEastAsia" w:eastAsiaTheme="majorEastAsia" w:hAnsiTheme="majorEastAsia"/>
                <w:w w:val="50"/>
                <w:kern w:val="0"/>
                <w:szCs w:val="18"/>
              </w:rPr>
              <w:t>18厚令34第154条第2項</w:t>
            </w:r>
          </w:p>
        </w:tc>
        <w:tc>
          <w:tcPr>
            <w:tcW w:w="466" w:type="dxa"/>
            <w:gridSpan w:val="3"/>
            <w:shd w:val="clear" w:color="auto" w:fill="D9D9D9" w:themeFill="background1" w:themeFillShade="D9"/>
          </w:tcPr>
          <w:p w14:paraId="3E25A90B" w14:textId="0C189736"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266DB48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マニュアル</w:t>
            </w:r>
          </w:p>
          <w:p w14:paraId="45D2EAC1" w14:textId="610D6BDB"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rPr>
              <w:t>【</w:t>
            </w:r>
            <w:r w:rsidR="00610F9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610F9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610F9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610F98"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2E1ED64D" w14:textId="77777777" w:rsidTr="00697CCC">
        <w:trPr>
          <w:gridAfter w:val="2"/>
          <w:wAfter w:w="36" w:type="dxa"/>
          <w:trHeight w:val="390"/>
        </w:trPr>
        <w:tc>
          <w:tcPr>
            <w:tcW w:w="1560" w:type="dxa"/>
            <w:tcBorders>
              <w:top w:val="single" w:sz="4" w:space="0" w:color="auto"/>
              <w:bottom w:val="single" w:sz="4" w:space="0" w:color="000000"/>
            </w:tcBorders>
            <w:shd w:val="clear" w:color="auto" w:fill="auto"/>
          </w:tcPr>
          <w:p w14:paraId="42DA181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37　苦情処理</w:t>
            </w:r>
          </w:p>
          <w:p w14:paraId="0747089F"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top w:val="single" w:sz="4" w:space="0" w:color="auto"/>
            </w:tcBorders>
            <w:shd w:val="clear" w:color="auto" w:fill="auto"/>
          </w:tcPr>
          <w:p w14:paraId="26EA648B"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提供した指定地域密着型介護老人福祉施設入所者生活介護に係る利用者及びその家族からの苦情に迅速かつ適切に対応するために，苦情受付窓口を設置する等の必要な措置を講じているか。</w:t>
            </w:r>
          </w:p>
          <w:p w14:paraId="43DBB600" w14:textId="5BCEC863"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18厚令34第3条の36第1項準用</w:t>
            </w:r>
          </w:p>
          <w:p w14:paraId="539518AE" w14:textId="77777777" w:rsidR="00A06D2D" w:rsidRPr="005603ED" w:rsidRDefault="00980000" w:rsidP="00E2740E">
            <w:pPr>
              <w:spacing w:line="211" w:lineRule="atLeast"/>
              <w:ind w:left="371" w:hangingChars="206" w:hanging="37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内容についても併せて記載するとともに事業所に掲示すること等である。</w:t>
            </w:r>
          </w:p>
          <w:p w14:paraId="2CF23FA8" w14:textId="3ADD3709" w:rsidR="00980000" w:rsidRPr="005603ED" w:rsidRDefault="00B3307D" w:rsidP="00A06D2D">
            <w:pPr>
              <w:spacing w:line="211" w:lineRule="atLeast"/>
              <w:ind w:leftChars="100" w:left="275" w:hangingChars="106" w:hanging="9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◆平18解釈通知第３の一</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4C1E84" w:rsidRPr="005603ED">
              <w:rPr>
                <w:rFonts w:asciiTheme="majorEastAsia" w:eastAsiaTheme="majorEastAsia" w:hAnsiTheme="majorEastAsia" w:hint="eastAsia"/>
                <w:w w:val="50"/>
                <w:szCs w:val="18"/>
              </w:rPr>
              <w:t>２８</w:t>
            </w:r>
            <w:r w:rsidR="00980000" w:rsidRPr="005603ED">
              <w:rPr>
                <w:rFonts w:asciiTheme="majorEastAsia" w:eastAsiaTheme="majorEastAsia" w:hAnsiTheme="majorEastAsia"/>
                <w:w w:val="50"/>
                <w:szCs w:val="18"/>
              </w:rPr>
              <w:t>)準用</w:t>
            </w:r>
          </w:p>
          <w:p w14:paraId="6480DE08"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2A1AE508" w14:textId="77777777" w:rsidR="006A6F9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苦情を受け付けた場合，当該苦情の内容等を記録しているか。</w:t>
            </w:r>
          </w:p>
          <w:p w14:paraId="3ED2B61E" w14:textId="091FF587"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18厚令34第3条の36第2項準用</w:t>
            </w:r>
          </w:p>
          <w:p w14:paraId="34A1753D"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593A2021"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提供したサービスに関し，</w:t>
            </w:r>
            <w:r w:rsidR="00120C70" w:rsidRPr="005603ED">
              <w:rPr>
                <w:rFonts w:asciiTheme="majorEastAsia" w:eastAsiaTheme="majorEastAsia" w:hAnsiTheme="majorEastAsia" w:hint="eastAsia"/>
                <w:szCs w:val="18"/>
              </w:rPr>
              <w:t>市町村</w:t>
            </w:r>
            <w:r w:rsidRPr="005603ED">
              <w:rPr>
                <w:rFonts w:asciiTheme="majorEastAsia" w:eastAsiaTheme="majorEastAsia" w:hAnsiTheme="majorEastAsia" w:hint="eastAsia"/>
                <w:szCs w:val="18"/>
              </w:rPr>
              <w:t>が行う文書その他の物件の提出若しくは提示の求め又は</w:t>
            </w:r>
            <w:r w:rsidR="00120C70" w:rsidRPr="005603ED">
              <w:rPr>
                <w:rFonts w:asciiTheme="majorEastAsia" w:eastAsiaTheme="majorEastAsia" w:hAnsiTheme="majorEastAsia" w:hint="eastAsia"/>
                <w:szCs w:val="18"/>
              </w:rPr>
              <w:t>当該市町村</w:t>
            </w:r>
            <w:r w:rsidRPr="005603ED">
              <w:rPr>
                <w:rFonts w:asciiTheme="majorEastAsia" w:eastAsiaTheme="majorEastAsia" w:hAnsiTheme="majorEastAsia" w:hint="eastAsia"/>
                <w:szCs w:val="18"/>
              </w:rPr>
              <w:t>の職員からの質問若しくは照会に応じ，利用者からの苦情に関して市町村が行う調査に協力するとともに，</w:t>
            </w:r>
            <w:r w:rsidR="00120C70" w:rsidRPr="005603ED">
              <w:rPr>
                <w:rFonts w:asciiTheme="majorEastAsia" w:eastAsiaTheme="majorEastAsia" w:hAnsiTheme="majorEastAsia" w:hint="eastAsia"/>
                <w:szCs w:val="18"/>
              </w:rPr>
              <w:t>市町村</w:t>
            </w:r>
            <w:r w:rsidRPr="005603ED">
              <w:rPr>
                <w:rFonts w:asciiTheme="majorEastAsia" w:eastAsiaTheme="majorEastAsia" w:hAnsiTheme="majorEastAsia" w:hint="eastAsia"/>
                <w:szCs w:val="18"/>
              </w:rPr>
              <w:t>から指導又は助言を受けた場合，当該指導又は助言に従って必要な改善を行っているか。</w:t>
            </w:r>
          </w:p>
          <w:p w14:paraId="07C70A75" w14:textId="19E09ED5" w:rsidR="00980000" w:rsidRPr="005603ED" w:rsidRDefault="00980000" w:rsidP="00A06D2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18厚令34第3条の36第3項準用</w:t>
            </w:r>
          </w:p>
          <w:p w14:paraId="79E8F13C"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6C7B9C06"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120C70" w:rsidRPr="005603ED">
              <w:rPr>
                <w:rFonts w:asciiTheme="majorEastAsia" w:eastAsiaTheme="majorEastAsia" w:hAnsiTheme="majorEastAsia" w:hint="eastAsia"/>
                <w:szCs w:val="18"/>
              </w:rPr>
              <w:t>市町村</w:t>
            </w:r>
            <w:r w:rsidRPr="005603ED">
              <w:rPr>
                <w:rFonts w:asciiTheme="majorEastAsia" w:eastAsiaTheme="majorEastAsia" w:hAnsiTheme="majorEastAsia" w:hint="eastAsia"/>
                <w:szCs w:val="18"/>
              </w:rPr>
              <w:t>からの求めがあった場合には，改善の内容を</w:t>
            </w:r>
            <w:r w:rsidR="00120C70" w:rsidRPr="005603ED">
              <w:rPr>
                <w:rFonts w:asciiTheme="majorEastAsia" w:eastAsiaTheme="majorEastAsia" w:hAnsiTheme="majorEastAsia" w:hint="eastAsia"/>
                <w:szCs w:val="18"/>
              </w:rPr>
              <w:t>市町村</w:t>
            </w:r>
            <w:r w:rsidRPr="005603ED">
              <w:rPr>
                <w:rFonts w:asciiTheme="majorEastAsia" w:eastAsiaTheme="majorEastAsia" w:hAnsiTheme="majorEastAsia" w:hint="eastAsia"/>
                <w:szCs w:val="18"/>
              </w:rPr>
              <w:t>に報告しているか。</w:t>
            </w:r>
          </w:p>
          <w:p w14:paraId="787B769E" w14:textId="25EF6828" w:rsidR="00980000" w:rsidRPr="005603ED" w:rsidRDefault="00980000" w:rsidP="00A06D2D">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18厚令34第3条の36第4項準用</w:t>
            </w:r>
          </w:p>
          <w:p w14:paraId="338273ED"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4E389CCE"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提供したサービスに係る利用者からの苦情に関して国民健康保険団体連合会が行う調査に協力するとともに，国民健康保険団体連合会から指導又は助言を受けた場合，当該指導又は助言に従って必要な改善を行っているか。</w:t>
            </w:r>
          </w:p>
          <w:p w14:paraId="2EA60D8F" w14:textId="5D1D75AF" w:rsidR="00980000" w:rsidRPr="005603ED" w:rsidRDefault="00980000" w:rsidP="00A06D2D">
            <w:pPr>
              <w:spacing w:line="211" w:lineRule="atLeast"/>
              <w:ind w:leftChars="100" w:left="185" w:hangingChars="6" w:hanging="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18厚令34第3条の36第5項準用</w:t>
            </w:r>
          </w:p>
          <w:p w14:paraId="33630536"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p>
          <w:p w14:paraId="3762081A"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国民健康保険団体連合会からの求めがあった場合には，改善の内容を国民健康保険団体連合会に報告しているか。</w:t>
            </w:r>
          </w:p>
          <w:p w14:paraId="4B22778E" w14:textId="39CAE28D" w:rsidR="00980000" w:rsidRPr="005603ED" w:rsidRDefault="00980000" w:rsidP="00A06D2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18厚令34第3条の36第6項準用</w:t>
            </w:r>
          </w:p>
        </w:tc>
        <w:tc>
          <w:tcPr>
            <w:tcW w:w="466" w:type="dxa"/>
            <w:gridSpan w:val="3"/>
            <w:tcBorders>
              <w:top w:val="single" w:sz="4" w:space="0" w:color="auto"/>
            </w:tcBorders>
            <w:shd w:val="clear" w:color="auto" w:fill="auto"/>
          </w:tcPr>
          <w:p w14:paraId="04515A7B" w14:textId="10CE8B83"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tcBorders>
              <w:top w:val="single" w:sz="4" w:space="0" w:color="auto"/>
            </w:tcBorders>
            <w:shd w:val="clear" w:color="auto" w:fill="auto"/>
          </w:tcPr>
          <w:p w14:paraId="5ECADC6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マニュアル</w:t>
            </w:r>
          </w:p>
          <w:p w14:paraId="2775737F" w14:textId="625988F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FDC8515"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29EA6E7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t>苦情受付窓口</w:t>
            </w:r>
          </w:p>
          <w:p w14:paraId="219BA98A" w14:textId="7280920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BC3C75B" w14:textId="77777777" w:rsidR="00980000" w:rsidRPr="005603ED" w:rsidRDefault="00980000" w:rsidP="00E2740E">
            <w:pPr>
              <w:spacing w:line="211" w:lineRule="atLeast"/>
              <w:jc w:val="left"/>
              <w:rPr>
                <w:rFonts w:asciiTheme="majorEastAsia" w:eastAsiaTheme="majorEastAsia" w:hAnsiTheme="majorEastAsia"/>
                <w:szCs w:val="18"/>
              </w:rPr>
            </w:pPr>
          </w:p>
          <w:p w14:paraId="50C3DF0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苦情相談窓口，処理体制・手順等の掲示</w:t>
            </w:r>
          </w:p>
          <w:p w14:paraId="0550CC45" w14:textId="4F4B919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07B91EAE" w14:textId="77777777" w:rsidR="00980000" w:rsidRPr="005603ED" w:rsidRDefault="00980000" w:rsidP="00E2740E">
            <w:pPr>
              <w:spacing w:line="211" w:lineRule="atLeast"/>
              <w:jc w:val="left"/>
              <w:rPr>
                <w:rFonts w:asciiTheme="majorEastAsia" w:eastAsiaTheme="majorEastAsia" w:hAnsiTheme="majorEastAsia"/>
                <w:szCs w:val="18"/>
              </w:rPr>
            </w:pPr>
          </w:p>
          <w:p w14:paraId="63DAA1BF" w14:textId="77777777" w:rsidR="00980000" w:rsidRPr="005603ED" w:rsidRDefault="00980000" w:rsidP="00E2740E">
            <w:pPr>
              <w:spacing w:line="211" w:lineRule="atLeast"/>
              <w:jc w:val="left"/>
              <w:rPr>
                <w:rFonts w:asciiTheme="majorEastAsia" w:eastAsiaTheme="majorEastAsia" w:hAnsiTheme="majorEastAsia"/>
                <w:szCs w:val="18"/>
              </w:rPr>
            </w:pPr>
          </w:p>
          <w:p w14:paraId="557C007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苦情記録</w:t>
            </w:r>
          </w:p>
          <w:p w14:paraId="112BAF07" w14:textId="4AB61D7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3E65D6F" w14:textId="77777777" w:rsidR="00980000" w:rsidRPr="005603ED" w:rsidRDefault="00980000" w:rsidP="00E2740E">
            <w:pPr>
              <w:spacing w:line="211" w:lineRule="atLeast"/>
              <w:jc w:val="left"/>
              <w:rPr>
                <w:rFonts w:asciiTheme="majorEastAsia" w:eastAsiaTheme="majorEastAsia" w:hAnsiTheme="majorEastAsia"/>
                <w:szCs w:val="18"/>
              </w:rPr>
            </w:pPr>
          </w:p>
          <w:p w14:paraId="479B4683"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市町村調査</w:t>
            </w:r>
          </w:p>
          <w:p w14:paraId="2AECEB9A" w14:textId="0571D2A5"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5E174EE1"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直近年月日</w:t>
            </w:r>
          </w:p>
          <w:p w14:paraId="3F3A0912" w14:textId="77777777" w:rsidR="00980000" w:rsidRPr="005603ED" w:rsidRDefault="00980000" w:rsidP="00E2740E">
            <w:pPr>
              <w:pStyle w:val="a9"/>
              <w:wordWrap/>
              <w:spacing w:line="211" w:lineRule="atLeast"/>
              <w:jc w:val="left"/>
              <w:rPr>
                <w:rFonts w:asciiTheme="majorEastAsia" w:eastAsiaTheme="majorEastAsia" w:hAnsiTheme="majorEastAsia" w:cs="Times New Roman"/>
                <w:spacing w:val="0"/>
                <w:kern w:val="2"/>
                <w:u w:val="single"/>
              </w:rPr>
            </w:pPr>
            <w:r w:rsidRPr="005603ED">
              <w:rPr>
                <w:rFonts w:asciiTheme="majorEastAsia" w:eastAsiaTheme="majorEastAsia" w:hAnsiTheme="majorEastAsia" w:cs="Times New Roman" w:hint="eastAsia"/>
                <w:spacing w:val="0"/>
                <w:kern w:val="2"/>
                <w:u w:val="single"/>
              </w:rPr>
              <w:t xml:space="preserve">　　　　　　　</w:t>
            </w:r>
          </w:p>
          <w:p w14:paraId="307AD0A1" w14:textId="77777777" w:rsidR="00980000" w:rsidRPr="005603ED" w:rsidRDefault="00980000" w:rsidP="00E2740E">
            <w:pPr>
              <w:spacing w:line="211" w:lineRule="atLeast"/>
              <w:jc w:val="left"/>
              <w:rPr>
                <w:rFonts w:asciiTheme="majorEastAsia" w:eastAsiaTheme="majorEastAsia" w:hAnsiTheme="majorEastAsia"/>
                <w:szCs w:val="18"/>
              </w:rPr>
            </w:pPr>
          </w:p>
          <w:p w14:paraId="72A28933" w14:textId="77777777" w:rsidR="00980000" w:rsidRPr="005603ED" w:rsidRDefault="00980000" w:rsidP="00E2740E">
            <w:pPr>
              <w:spacing w:line="211" w:lineRule="atLeast"/>
              <w:jc w:val="left"/>
              <w:rPr>
                <w:rFonts w:asciiTheme="majorEastAsia" w:eastAsiaTheme="majorEastAsia" w:hAnsiTheme="majorEastAsia"/>
                <w:szCs w:val="18"/>
              </w:rPr>
            </w:pPr>
          </w:p>
          <w:p w14:paraId="60766C20" w14:textId="77777777" w:rsidR="00980000" w:rsidRPr="005603ED" w:rsidRDefault="00980000" w:rsidP="00E2740E">
            <w:pPr>
              <w:spacing w:line="211" w:lineRule="atLeast"/>
              <w:jc w:val="left"/>
              <w:rPr>
                <w:rFonts w:asciiTheme="majorEastAsia" w:eastAsiaTheme="majorEastAsia" w:hAnsiTheme="majorEastAsia"/>
                <w:szCs w:val="18"/>
              </w:rPr>
            </w:pPr>
          </w:p>
          <w:p w14:paraId="3A1EF88B"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国保連調査</w:t>
            </w:r>
          </w:p>
          <w:p w14:paraId="5131BC12" w14:textId="58DD386F"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A06D2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7C08D4A1" w14:textId="77777777" w:rsidR="00980000" w:rsidRPr="005603ED" w:rsidRDefault="00980000"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直近年月日</w:t>
            </w:r>
          </w:p>
          <w:p w14:paraId="79D21960" w14:textId="77777777" w:rsidR="00980000" w:rsidRPr="005603ED" w:rsidRDefault="00980000" w:rsidP="00E2740E">
            <w:pPr>
              <w:pStyle w:val="a9"/>
              <w:wordWrap/>
              <w:spacing w:line="211" w:lineRule="atLeast"/>
              <w:jc w:val="left"/>
              <w:rPr>
                <w:rFonts w:asciiTheme="majorEastAsia" w:eastAsiaTheme="majorEastAsia" w:hAnsiTheme="majorEastAsia" w:cs="Times New Roman"/>
                <w:spacing w:val="0"/>
                <w:kern w:val="2"/>
                <w:u w:val="single"/>
              </w:rPr>
            </w:pPr>
            <w:r w:rsidRPr="005603ED">
              <w:rPr>
                <w:rFonts w:asciiTheme="majorEastAsia" w:eastAsiaTheme="majorEastAsia" w:hAnsiTheme="majorEastAsia" w:cs="Times New Roman" w:hint="eastAsia"/>
                <w:spacing w:val="0"/>
                <w:kern w:val="2"/>
                <w:u w:val="single"/>
              </w:rPr>
              <w:t xml:space="preserve">　　　　　　　</w:t>
            </w:r>
          </w:p>
          <w:p w14:paraId="0C245F81" w14:textId="77777777" w:rsidR="00980000" w:rsidRPr="005603ED" w:rsidRDefault="00980000" w:rsidP="00E2740E">
            <w:pPr>
              <w:spacing w:line="211" w:lineRule="atLeast"/>
              <w:jc w:val="left"/>
              <w:rPr>
                <w:rFonts w:asciiTheme="majorEastAsia" w:eastAsiaTheme="majorEastAsia" w:hAnsiTheme="majorEastAsia"/>
                <w:szCs w:val="18"/>
              </w:rPr>
            </w:pPr>
          </w:p>
          <w:p w14:paraId="4008D6A2"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5E9E2571" w14:textId="77777777" w:rsidTr="00697CCC">
        <w:trPr>
          <w:gridAfter w:val="2"/>
          <w:wAfter w:w="36" w:type="dxa"/>
          <w:trHeight w:val="480"/>
        </w:trPr>
        <w:tc>
          <w:tcPr>
            <w:tcW w:w="1560" w:type="dxa"/>
            <w:tcBorders>
              <w:top w:val="single" w:sz="4" w:space="0" w:color="auto"/>
              <w:bottom w:val="single" w:sz="4" w:space="0" w:color="000000"/>
            </w:tcBorders>
            <w:shd w:val="clear" w:color="auto" w:fill="auto"/>
          </w:tcPr>
          <w:p w14:paraId="10221FC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38　事故発生の防止及び発生時の対応</w:t>
            </w:r>
          </w:p>
          <w:p w14:paraId="0D6DC2D2"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top w:val="single" w:sz="4" w:space="0" w:color="auto"/>
              <w:bottom w:val="single" w:sz="4" w:space="0" w:color="000000"/>
            </w:tcBorders>
            <w:shd w:val="clear" w:color="auto" w:fill="auto"/>
          </w:tcPr>
          <w:p w14:paraId="3CBE575A"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事故が発生した場合の対応，報告の方法等が記載された事故発生防止のための指針を整備しているか。</w:t>
            </w:r>
          </w:p>
          <w:p w14:paraId="29380B17" w14:textId="46DD8EDC"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18厚令34第155条第1項第1号準用</w:t>
            </w:r>
          </w:p>
          <w:p w14:paraId="660E3D1B" w14:textId="61DA959E" w:rsidR="00980000" w:rsidRPr="005603ED" w:rsidRDefault="00980000" w:rsidP="00E2740E">
            <w:pPr>
              <w:spacing w:line="211" w:lineRule="atLeast"/>
              <w:ind w:leftChars="100" w:left="371" w:hangingChars="106" w:hanging="19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w:t>
            </w:r>
            <w:r w:rsidR="006A6F9D" w:rsidRPr="005603ED">
              <w:rPr>
                <w:rFonts w:asciiTheme="majorEastAsia" w:eastAsiaTheme="majorEastAsia" w:hAnsiTheme="majorEastAsia" w:hint="eastAsia"/>
                <w:kern w:val="0"/>
                <w:szCs w:val="18"/>
              </w:rPr>
              <w:t xml:space="preserve">　</w:t>
            </w:r>
            <w:r w:rsidRPr="005603ED">
              <w:rPr>
                <w:rFonts w:asciiTheme="majorEastAsia" w:eastAsiaTheme="majorEastAsia" w:hAnsiTheme="majorEastAsia" w:hint="eastAsia"/>
                <w:kern w:val="0"/>
                <w:szCs w:val="18"/>
              </w:rPr>
              <w:t>事故発生の防止のための指針には以下の項目を盛り込む。</w:t>
            </w:r>
          </w:p>
          <w:p w14:paraId="4B4B2726" w14:textId="2A7DD67D" w:rsidR="00980000" w:rsidRPr="005603ED" w:rsidRDefault="00B3307D" w:rsidP="00A06D2D">
            <w:pPr>
              <w:spacing w:line="211" w:lineRule="atLeast"/>
              <w:ind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２５</w:t>
            </w:r>
            <w:r w:rsidR="00980000" w:rsidRPr="005603ED">
              <w:rPr>
                <w:rFonts w:asciiTheme="majorEastAsia" w:eastAsiaTheme="majorEastAsia" w:hAnsiTheme="majorEastAsia"/>
                <w:w w:val="50"/>
                <w:szCs w:val="18"/>
              </w:rPr>
              <w:t>)①準用</w:t>
            </w:r>
          </w:p>
          <w:p w14:paraId="1D29BDB0" w14:textId="77777777" w:rsidR="00980000" w:rsidRPr="005603ED" w:rsidRDefault="00980000" w:rsidP="00E2740E">
            <w:pPr>
              <w:spacing w:line="211" w:lineRule="atLeast"/>
              <w:ind w:leftChars="222" w:left="400" w:firstLineChars="27" w:firstLine="49"/>
              <w:jc w:val="left"/>
              <w:rPr>
                <w:rFonts w:asciiTheme="majorEastAsia" w:eastAsiaTheme="majorEastAsia" w:hAnsiTheme="majorEastAsia"/>
                <w:szCs w:val="18"/>
              </w:rPr>
            </w:pPr>
            <w:r w:rsidRPr="005603ED">
              <w:rPr>
                <w:rFonts w:asciiTheme="majorEastAsia" w:eastAsiaTheme="majorEastAsia" w:hAnsiTheme="majorEastAsia" w:hint="eastAsia"/>
                <w:szCs w:val="18"/>
              </w:rPr>
              <w:t>ア　施設における介護事故防止に関する基本的な考え方</w:t>
            </w:r>
          </w:p>
          <w:p w14:paraId="655EDD74" w14:textId="77777777" w:rsidR="00980000" w:rsidRPr="005603ED" w:rsidRDefault="00980000" w:rsidP="00E2740E">
            <w:pPr>
              <w:spacing w:line="211" w:lineRule="atLeast"/>
              <w:ind w:leftChars="249" w:left="628"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イ　介護事故の防止のための委員会その他施設内の組織に関する事項</w:t>
            </w:r>
          </w:p>
          <w:p w14:paraId="0362A727" w14:textId="77777777" w:rsidR="00980000" w:rsidRPr="005603ED" w:rsidRDefault="00980000" w:rsidP="00E2740E">
            <w:pPr>
              <w:spacing w:line="211" w:lineRule="atLeast"/>
              <w:ind w:leftChars="222" w:left="400" w:firstLineChars="27" w:firstLine="49"/>
              <w:jc w:val="left"/>
              <w:rPr>
                <w:rFonts w:asciiTheme="majorEastAsia" w:eastAsiaTheme="majorEastAsia" w:hAnsiTheme="majorEastAsia"/>
                <w:szCs w:val="18"/>
              </w:rPr>
            </w:pPr>
            <w:r w:rsidRPr="005603ED">
              <w:rPr>
                <w:rFonts w:asciiTheme="majorEastAsia" w:eastAsiaTheme="majorEastAsia" w:hAnsiTheme="majorEastAsia" w:hint="eastAsia"/>
                <w:szCs w:val="18"/>
              </w:rPr>
              <w:t>ウ　介護事故の防止のための職員研修に関する基本方針</w:t>
            </w:r>
          </w:p>
          <w:p w14:paraId="7AB327E1" w14:textId="77777777" w:rsidR="00980000" w:rsidRPr="005603ED" w:rsidRDefault="00980000" w:rsidP="00E2740E">
            <w:pPr>
              <w:spacing w:line="211" w:lineRule="atLeast"/>
              <w:ind w:leftChars="249" w:left="628"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エ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方策に関する基本方針及びその報告の</w:t>
            </w:r>
            <w:r w:rsidRPr="005603ED">
              <w:rPr>
                <w:rFonts w:asciiTheme="majorEastAsia" w:eastAsiaTheme="majorEastAsia" w:hAnsiTheme="majorEastAsia" w:hint="eastAsia"/>
                <w:szCs w:val="18"/>
              </w:rPr>
              <w:lastRenderedPageBreak/>
              <w:t>ための様式</w:t>
            </w:r>
          </w:p>
          <w:p w14:paraId="460DE317" w14:textId="77777777" w:rsidR="00980000" w:rsidRPr="005603ED" w:rsidRDefault="00980000" w:rsidP="00E2740E">
            <w:pPr>
              <w:spacing w:line="211" w:lineRule="atLeast"/>
              <w:ind w:leftChars="222" w:left="400" w:firstLineChars="27" w:firstLine="49"/>
              <w:jc w:val="left"/>
              <w:rPr>
                <w:rFonts w:asciiTheme="majorEastAsia" w:eastAsiaTheme="majorEastAsia" w:hAnsiTheme="majorEastAsia"/>
                <w:szCs w:val="18"/>
              </w:rPr>
            </w:pPr>
            <w:r w:rsidRPr="005603ED">
              <w:rPr>
                <w:rFonts w:asciiTheme="majorEastAsia" w:eastAsiaTheme="majorEastAsia" w:hAnsiTheme="majorEastAsia" w:hint="eastAsia"/>
                <w:szCs w:val="18"/>
              </w:rPr>
              <w:t>オ　介護事故等の発生時の対応に関する基本方針</w:t>
            </w:r>
          </w:p>
          <w:p w14:paraId="1DCDC90B" w14:textId="77777777" w:rsidR="00980000" w:rsidRPr="005603ED" w:rsidRDefault="00980000" w:rsidP="00E2740E">
            <w:pPr>
              <w:spacing w:line="211" w:lineRule="atLeast"/>
              <w:ind w:leftChars="222" w:left="400" w:firstLineChars="27" w:firstLine="49"/>
              <w:jc w:val="left"/>
              <w:rPr>
                <w:rFonts w:asciiTheme="majorEastAsia" w:eastAsiaTheme="majorEastAsia" w:hAnsiTheme="majorEastAsia"/>
                <w:szCs w:val="18"/>
              </w:rPr>
            </w:pPr>
            <w:r w:rsidRPr="005603ED">
              <w:rPr>
                <w:rFonts w:asciiTheme="majorEastAsia" w:eastAsiaTheme="majorEastAsia" w:hAnsiTheme="majorEastAsia" w:hint="eastAsia"/>
                <w:szCs w:val="18"/>
              </w:rPr>
              <w:t>カ　入所者等に対する当該指針の閲覧に関する基本方針</w:t>
            </w:r>
          </w:p>
          <w:p w14:paraId="2BC21B6C" w14:textId="6E8AC479" w:rsidR="00980000" w:rsidRPr="005603ED" w:rsidRDefault="00980000" w:rsidP="00E2740E">
            <w:pPr>
              <w:spacing w:line="211" w:lineRule="atLeast"/>
              <w:ind w:leftChars="250" w:left="603" w:hangingChars="85" w:hanging="153"/>
              <w:jc w:val="left"/>
              <w:rPr>
                <w:rFonts w:asciiTheme="majorEastAsia" w:eastAsiaTheme="majorEastAsia" w:hAnsiTheme="majorEastAsia"/>
                <w:szCs w:val="18"/>
              </w:rPr>
            </w:pPr>
            <w:r w:rsidRPr="005603ED">
              <w:rPr>
                <w:rFonts w:asciiTheme="majorEastAsia" w:eastAsiaTheme="majorEastAsia" w:hAnsiTheme="majorEastAsia" w:hint="eastAsia"/>
                <w:szCs w:val="18"/>
              </w:rPr>
              <w:t>キ　その他介護事故等の発生の防止の推進のために必要な基本方　　　針</w:t>
            </w:r>
          </w:p>
          <w:p w14:paraId="757CD65F"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事故が発生した場合又はそれに至る危険性がある事態が生じた場合に，当該事実が報告され，その分析を通した改善策について，従業者に周知徹底される体制が整備されているか。</w:t>
            </w:r>
          </w:p>
          <w:p w14:paraId="41678878" w14:textId="4EED0244" w:rsidR="00980000" w:rsidRPr="005603ED" w:rsidRDefault="00980000" w:rsidP="00E2740E">
            <w:pPr>
              <w:spacing w:line="211" w:lineRule="atLeast"/>
              <w:ind w:left="19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18厚令34第155条第1項第2号準用</w:t>
            </w:r>
          </w:p>
          <w:p w14:paraId="3BEB3C89" w14:textId="77777777" w:rsidR="00980000" w:rsidRPr="005603ED" w:rsidRDefault="00980000" w:rsidP="00E2740E">
            <w:pPr>
              <w:spacing w:line="211" w:lineRule="atLeast"/>
              <w:ind w:left="95" w:hangingChars="106" w:hanging="95"/>
              <w:jc w:val="left"/>
              <w:rPr>
                <w:rFonts w:asciiTheme="majorEastAsia" w:eastAsiaTheme="majorEastAsia" w:hAnsiTheme="majorEastAsia"/>
                <w:w w:val="50"/>
                <w:kern w:val="0"/>
                <w:szCs w:val="18"/>
              </w:rPr>
            </w:pPr>
          </w:p>
          <w:p w14:paraId="1210EEFE" w14:textId="77777777" w:rsidR="00A06D2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報告・改善のための方策を定め，周知する目的は，介護事故等にについて，施設全体で情報共有し，今後の再発防止のためのものであり，決して従業者の懲罰を目的としたものでないことに留意すること。</w:t>
            </w:r>
          </w:p>
          <w:p w14:paraId="4A7E1E8C" w14:textId="5138FB63"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w w:val="50"/>
                <w:kern w:val="0"/>
                <w:szCs w:val="18"/>
              </w:rPr>
              <w:t>の4(</w:t>
            </w:r>
            <w:r w:rsidR="00980000" w:rsidRPr="005603ED">
              <w:rPr>
                <w:rFonts w:asciiTheme="majorEastAsia" w:eastAsiaTheme="majorEastAsia" w:hAnsiTheme="majorEastAsia" w:hint="eastAsia"/>
                <w:w w:val="50"/>
                <w:kern w:val="0"/>
                <w:szCs w:val="18"/>
              </w:rPr>
              <w:t>２５</w:t>
            </w:r>
            <w:r w:rsidR="00980000" w:rsidRPr="005603ED">
              <w:rPr>
                <w:rFonts w:asciiTheme="majorEastAsia" w:eastAsiaTheme="majorEastAsia" w:hAnsiTheme="majorEastAsia"/>
                <w:w w:val="50"/>
                <w:kern w:val="0"/>
                <w:szCs w:val="18"/>
              </w:rPr>
              <w:t>)②準用</w:t>
            </w:r>
          </w:p>
          <w:p w14:paraId="78AD6455" w14:textId="0488BFF7" w:rsidR="00980000" w:rsidRPr="005603ED" w:rsidRDefault="00980000" w:rsidP="00E2740E">
            <w:pPr>
              <w:spacing w:line="211" w:lineRule="atLeast"/>
              <w:ind w:leftChars="100" w:left="371" w:hangingChars="106" w:hanging="191"/>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xml:space="preserve">　　具体的には，次のようなことを想定している。</w:t>
            </w:r>
          </w:p>
          <w:p w14:paraId="2EEF06E4"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ア　介護事故等について報告するための様式を整備すること。</w:t>
            </w:r>
          </w:p>
          <w:p w14:paraId="22E835F7"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イ　介護職員その他の従業者は，介護事故等の発生ごとにその状況，背景等を記録するとともに，上記の様式に従い，介護事故等について報告すること。</w:t>
            </w:r>
          </w:p>
          <w:p w14:paraId="416B161A"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ウ　事故発生防止のための委員会において，上記により報告された事例を集計し，分析すること。</w:t>
            </w:r>
          </w:p>
          <w:p w14:paraId="443BC753"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エ　事例の分析に当たっては，介護事故等の発生時の状況等を分析し，介護事故等の発生原因，結果等を取りまとめ，防止策を検討すること。</w:t>
            </w:r>
          </w:p>
          <w:p w14:paraId="445A99DD"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オ　報告された事例及び分析欠陥を従業者に周知徹底すること。</w:t>
            </w:r>
          </w:p>
          <w:p w14:paraId="4C2408E9" w14:textId="77777777" w:rsidR="00980000" w:rsidRPr="005603ED" w:rsidRDefault="00980000" w:rsidP="00E2740E">
            <w:pPr>
              <w:spacing w:line="211" w:lineRule="atLeast"/>
              <w:ind w:leftChars="20" w:left="36" w:firstLineChars="200" w:firstLine="360"/>
              <w:jc w:val="left"/>
              <w:rPr>
                <w:rFonts w:asciiTheme="majorEastAsia" w:eastAsiaTheme="majorEastAsia" w:hAnsiTheme="majorEastAsia"/>
                <w:szCs w:val="18"/>
              </w:rPr>
            </w:pPr>
            <w:r w:rsidRPr="005603ED">
              <w:rPr>
                <w:rFonts w:asciiTheme="majorEastAsia" w:eastAsiaTheme="majorEastAsia" w:hAnsiTheme="majorEastAsia" w:hint="eastAsia"/>
                <w:szCs w:val="18"/>
              </w:rPr>
              <w:t>カ　防止策を講じた後に，その効果を評価すること。</w:t>
            </w:r>
          </w:p>
          <w:p w14:paraId="6C81C5B1" w14:textId="77777777" w:rsidR="00980000" w:rsidRPr="005603ED" w:rsidRDefault="00980000" w:rsidP="00E2740E">
            <w:pPr>
              <w:spacing w:line="211" w:lineRule="atLeast"/>
              <w:ind w:leftChars="20" w:left="36" w:firstLineChars="200" w:firstLine="360"/>
              <w:jc w:val="left"/>
              <w:rPr>
                <w:rFonts w:asciiTheme="majorEastAsia" w:eastAsiaTheme="majorEastAsia" w:hAnsiTheme="majorEastAsia"/>
                <w:szCs w:val="18"/>
              </w:rPr>
            </w:pPr>
          </w:p>
          <w:p w14:paraId="46ACEB00" w14:textId="77777777" w:rsidR="00A06D2D"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事故発生の防止のため委員会</w:t>
            </w:r>
            <w:r w:rsidRPr="005603ED">
              <w:rPr>
                <w:rFonts w:asciiTheme="majorEastAsia" w:eastAsiaTheme="majorEastAsia" w:hAnsiTheme="majorEastAsia" w:cs="DFHSMinchoR Pro-6N" w:hint="eastAsia"/>
                <w:kern w:val="0"/>
                <w:szCs w:val="18"/>
              </w:rPr>
              <w:t>（テレビ電話装置等を活用して行うことができるものとする。</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hint="eastAsia"/>
                <w:szCs w:val="18"/>
              </w:rPr>
              <w:t>及び従業者に対する研修を定期的に行っているか。</w:t>
            </w:r>
          </w:p>
          <w:p w14:paraId="5CFFCD0A" w14:textId="2EAD3A93" w:rsidR="00980000" w:rsidRPr="005603ED" w:rsidRDefault="00980000" w:rsidP="00A06D2D">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w:t>
            </w:r>
            <w:r w:rsidRPr="005603ED">
              <w:rPr>
                <w:rFonts w:asciiTheme="majorEastAsia" w:eastAsiaTheme="majorEastAsia" w:hAnsiTheme="majorEastAsia" w:hint="eastAsia"/>
                <w:w w:val="50"/>
                <w:kern w:val="0"/>
                <w:szCs w:val="18"/>
              </w:rPr>
              <w:t>第１項第</w:t>
            </w:r>
            <w:r w:rsidRPr="005603ED">
              <w:rPr>
                <w:rFonts w:asciiTheme="majorEastAsia" w:eastAsiaTheme="majorEastAsia" w:hAnsiTheme="majorEastAsia"/>
                <w:w w:val="50"/>
                <w:kern w:val="0"/>
                <w:szCs w:val="18"/>
              </w:rPr>
              <w:t>3号準用</w:t>
            </w:r>
          </w:p>
          <w:p w14:paraId="5234CE94" w14:textId="77777777" w:rsidR="00A06D2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事故発生防止のための委員会について</w:t>
            </w:r>
          </w:p>
          <w:p w14:paraId="6448EBC8" w14:textId="4EE5F595"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２５</w:t>
            </w:r>
            <w:r w:rsidR="00980000" w:rsidRPr="005603ED">
              <w:rPr>
                <w:rFonts w:asciiTheme="majorEastAsia" w:eastAsiaTheme="majorEastAsia" w:hAnsiTheme="majorEastAsia"/>
                <w:w w:val="50"/>
                <w:szCs w:val="18"/>
              </w:rPr>
              <w:t>)③準用</w:t>
            </w:r>
          </w:p>
          <w:p w14:paraId="5C8A37CA"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・幅広い職種により構成されていること。</w:t>
            </w:r>
          </w:p>
          <w:p w14:paraId="3D8B1BF2"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・専任の安全対策を担当するものを決めていること。</w:t>
            </w:r>
          </w:p>
          <w:p w14:paraId="1CBBEB68"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・運営委員会など他の委員会と独立して設置・運営すること。</w:t>
            </w:r>
          </w:p>
          <w:p w14:paraId="7042BC1C"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（ただし，感染対策委員会はこの限りでない。）</w:t>
            </w:r>
          </w:p>
          <w:p w14:paraId="4B377B60" w14:textId="7078EDEA"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・施設外の安全対策の専門家を委員として積極的に活用することが望ましい。</w:t>
            </w:r>
          </w:p>
          <w:p w14:paraId="6A4C21F7" w14:textId="40C85935"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cs="ＭＳ明朝" w:hint="eastAsia"/>
                <w:kern w:val="0"/>
                <w:szCs w:val="18"/>
              </w:rPr>
              <w:t>事故防止検討委員会は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テレビ電話装置等を活用して行うことができるものとする。この際</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個人情報保護委員会・厚生労働省「医療・介護関係事業者における個人情報の適切な取扱いのためのガイダンス」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厚生労働省「医療情報システムの安全管理に関するガイドライン」等を遵守すること。</w:t>
            </w:r>
          </w:p>
          <w:p w14:paraId="46E47A6A" w14:textId="77777777" w:rsidR="00A06D2D"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従業者に対する研修について</w:t>
            </w:r>
          </w:p>
          <w:p w14:paraId="4B55FA7E" w14:textId="463900DC" w:rsidR="00980000" w:rsidRPr="005603ED" w:rsidRDefault="00B3307D" w:rsidP="00E2740E">
            <w:pPr>
              <w:spacing w:line="211" w:lineRule="atLeast"/>
              <w:ind w:leftChars="100" w:left="275" w:hangingChars="106" w:hanging="95"/>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w:t>
            </w:r>
            <w:r w:rsidR="00980000" w:rsidRPr="005603ED">
              <w:rPr>
                <w:rFonts w:asciiTheme="majorEastAsia" w:eastAsiaTheme="majorEastAsia" w:hAnsiTheme="majorEastAsia" w:hint="eastAsia"/>
                <w:w w:val="50"/>
                <w:szCs w:val="18"/>
              </w:rPr>
              <w:t>２５</w:t>
            </w:r>
            <w:r w:rsidR="00980000" w:rsidRPr="005603ED">
              <w:rPr>
                <w:rFonts w:asciiTheme="majorEastAsia" w:eastAsiaTheme="majorEastAsia" w:hAnsiTheme="majorEastAsia"/>
                <w:w w:val="50"/>
                <w:szCs w:val="18"/>
              </w:rPr>
              <w:t>)④準用</w:t>
            </w:r>
          </w:p>
          <w:p w14:paraId="3C779541" w14:textId="77777777" w:rsidR="00980000" w:rsidRPr="005603ED" w:rsidRDefault="00980000"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・事故発生防止のための基礎的内容等の適切な知識を普及・啓発する。</w:t>
            </w:r>
          </w:p>
          <w:p w14:paraId="52A5C484"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・指針に基づき，安全管理の徹底を行う。</w:t>
            </w:r>
          </w:p>
          <w:p w14:paraId="3C70D6FE"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・指針に基づいた研修プログラムを作成する。</w:t>
            </w:r>
          </w:p>
          <w:p w14:paraId="4FF49C59"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・定期的な教育（年２回以上）を開催する。</w:t>
            </w:r>
          </w:p>
          <w:p w14:paraId="761EE682"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・新規採用時に必ず研修を実施する。</w:t>
            </w:r>
          </w:p>
          <w:p w14:paraId="1A7E03D0"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・研修の内容について記録する。</w:t>
            </w:r>
          </w:p>
          <w:p w14:paraId="6F64FC54" w14:textId="77777777" w:rsidR="00980000" w:rsidRPr="005603ED" w:rsidRDefault="00980000" w:rsidP="00E2740E">
            <w:pPr>
              <w:spacing w:line="211" w:lineRule="atLeast"/>
              <w:ind w:leftChars="200" w:left="371" w:hangingChars="6" w:hanging="11"/>
              <w:jc w:val="left"/>
              <w:rPr>
                <w:rFonts w:asciiTheme="majorEastAsia" w:eastAsiaTheme="majorEastAsia" w:hAnsiTheme="majorEastAsia"/>
                <w:szCs w:val="18"/>
              </w:rPr>
            </w:pPr>
            <w:r w:rsidRPr="005603ED">
              <w:rPr>
                <w:rFonts w:asciiTheme="majorEastAsia" w:eastAsiaTheme="majorEastAsia" w:hAnsiTheme="majorEastAsia" w:hint="eastAsia"/>
                <w:szCs w:val="18"/>
              </w:rPr>
              <w:t>・職員研修施設内での研修で差支えない。</w:t>
            </w:r>
          </w:p>
          <w:p w14:paraId="3641906F" w14:textId="77777777" w:rsidR="00980000" w:rsidRPr="005603ED" w:rsidRDefault="00980000" w:rsidP="00E2740E">
            <w:pPr>
              <w:spacing w:line="211" w:lineRule="atLeast"/>
              <w:ind w:left="191" w:hangingChars="106" w:hanging="191"/>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前号に掲げる措置を適切に実施するための担当者を置いているか。</w:t>
            </w:r>
          </w:p>
          <w:p w14:paraId="6E725985" w14:textId="5475621B" w:rsidR="00980000" w:rsidRPr="005603ED" w:rsidRDefault="00980000" w:rsidP="00A06D2D">
            <w:pPr>
              <w:spacing w:line="211" w:lineRule="atLeast"/>
              <w:ind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18厚令34第155条第１項第４号準用</w:t>
            </w:r>
          </w:p>
          <w:p w14:paraId="2DA952CF" w14:textId="33E03F9E" w:rsidR="00980000" w:rsidRPr="005603ED" w:rsidRDefault="00980000" w:rsidP="00E2740E">
            <w:pPr>
              <w:spacing w:line="211" w:lineRule="atLeast"/>
              <w:ind w:left="95" w:hangingChars="106" w:hanging="9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 xml:space="preserve">　</w:t>
            </w:r>
            <w:r w:rsidR="00E07D39" w:rsidRPr="005603ED">
              <w:rPr>
                <w:rFonts w:asciiTheme="majorEastAsia" w:eastAsiaTheme="majorEastAsia" w:hAnsiTheme="majorEastAsia" w:hint="eastAsia"/>
                <w:w w:val="50"/>
                <w:kern w:val="0"/>
                <w:szCs w:val="18"/>
              </w:rPr>
              <w:t xml:space="preserve">　</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事故発生防止等の措置を適切に実施するための担当者</w:t>
            </w:r>
            <w:r w:rsidRPr="005603ED">
              <w:rPr>
                <w:rFonts w:asciiTheme="majorEastAsia" w:eastAsiaTheme="majorEastAsia" w:hAnsiTheme="majorEastAsia" w:hint="eastAsia"/>
                <w:szCs w:val="18"/>
              </w:rPr>
              <w:t xml:space="preserve">　</w:t>
            </w:r>
          </w:p>
          <w:p w14:paraId="14D0F51D" w14:textId="1EC89F67" w:rsidR="005D79D0" w:rsidRPr="005603ED" w:rsidRDefault="00980000" w:rsidP="000F1ADA">
            <w:pPr>
              <w:spacing w:line="211" w:lineRule="atLeast"/>
              <w:ind w:leftChars="250" w:left="45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事故発生を防止するための体制として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専任の担当者を置くこ</w:t>
            </w:r>
            <w:r w:rsidRPr="005603ED">
              <w:rPr>
                <w:rFonts w:asciiTheme="majorEastAsia" w:eastAsiaTheme="majorEastAsia" w:hAnsiTheme="majorEastAsia" w:cs="ＭＳ明朝" w:hint="eastAsia"/>
                <w:kern w:val="0"/>
                <w:szCs w:val="18"/>
              </w:rPr>
              <w:lastRenderedPageBreak/>
              <w:t>とが必要である。当該担当者としては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事故防止検討委員会の安全対策担当者と同一の従業者が務めることが望ましい。なお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当該義務付けの適用に当たっては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６ヶ月間の経過措置を設けており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令和３年９月</w:t>
            </w:r>
            <w:r w:rsidRPr="005603ED">
              <w:rPr>
                <w:rFonts w:asciiTheme="majorEastAsia" w:eastAsiaTheme="majorEastAsia" w:hAnsiTheme="majorEastAsia" w:cs="ＭＳ明朝"/>
                <w:kern w:val="0"/>
                <w:szCs w:val="18"/>
              </w:rPr>
              <w:t>30</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努力義務とされている。</w:t>
            </w:r>
          </w:p>
          <w:p w14:paraId="0E765AAF" w14:textId="3D666CDE" w:rsidR="00980000" w:rsidRPr="005603ED" w:rsidRDefault="00B3307D" w:rsidP="00A06D2D">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◆平18解釈通知第３の七</w:t>
            </w:r>
            <w:r w:rsidR="00980000" w:rsidRPr="005603ED">
              <w:rPr>
                <w:rFonts w:asciiTheme="majorEastAsia" w:eastAsiaTheme="majorEastAsia" w:hAnsiTheme="majorEastAsia" w:hint="eastAsia"/>
                <w:w w:val="50"/>
                <w:szCs w:val="18"/>
              </w:rPr>
              <w:t>の</w:t>
            </w:r>
            <w:r w:rsidR="00980000" w:rsidRPr="005603ED">
              <w:rPr>
                <w:rFonts w:asciiTheme="majorEastAsia" w:eastAsiaTheme="majorEastAsia" w:hAnsiTheme="majorEastAsia"/>
                <w:w w:val="50"/>
                <w:szCs w:val="18"/>
              </w:rPr>
              <w:t>4(２５)⑤準用</w:t>
            </w:r>
          </w:p>
          <w:p w14:paraId="1D6B5911" w14:textId="77777777" w:rsidR="00F50E8C" w:rsidRPr="005603ED" w:rsidRDefault="00F50E8C" w:rsidP="00A06D2D">
            <w:pPr>
              <w:spacing w:line="211" w:lineRule="atLeast"/>
              <w:ind w:firstLineChars="200" w:firstLine="180"/>
              <w:jc w:val="left"/>
              <w:rPr>
                <w:rFonts w:asciiTheme="majorEastAsia" w:eastAsiaTheme="majorEastAsia" w:hAnsiTheme="majorEastAsia"/>
                <w:w w:val="50"/>
                <w:kern w:val="0"/>
                <w:szCs w:val="18"/>
              </w:rPr>
            </w:pPr>
          </w:p>
          <w:p w14:paraId="16C16899"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サービスの提供により事故が発生した場合は，速やかに市町村，入所者の家族等に連絡を行うとともに，必要な措置を講じているか。</w:t>
            </w:r>
          </w:p>
          <w:p w14:paraId="7052B1A3" w14:textId="3A44A18A" w:rsidR="00980000" w:rsidRPr="005603ED" w:rsidRDefault="00980000" w:rsidP="00E2740E">
            <w:pPr>
              <w:spacing w:line="211" w:lineRule="atLeast"/>
              <w:ind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18厚令34第155条第2項準用</w:t>
            </w:r>
          </w:p>
          <w:p w14:paraId="75F60618" w14:textId="77777777" w:rsidR="00F50E8C" w:rsidRPr="005603ED" w:rsidRDefault="00F50E8C" w:rsidP="00E2740E">
            <w:pPr>
              <w:spacing w:line="211" w:lineRule="atLeast"/>
              <w:ind w:firstLineChars="200" w:firstLine="360"/>
              <w:jc w:val="left"/>
              <w:rPr>
                <w:rFonts w:asciiTheme="majorEastAsia" w:eastAsiaTheme="majorEastAsia" w:hAnsiTheme="majorEastAsia"/>
                <w:kern w:val="0"/>
                <w:szCs w:val="18"/>
              </w:rPr>
            </w:pPr>
          </w:p>
          <w:p w14:paraId="63E7592F" w14:textId="77777777" w:rsidR="00E07D39" w:rsidRPr="005603ED" w:rsidRDefault="00980000" w:rsidP="000F1ADA">
            <w:pPr>
              <w:spacing w:line="211" w:lineRule="atLeast"/>
              <w:ind w:left="371" w:hangingChars="206" w:hanging="371"/>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事故の状況及び事故に際して採った処置について記録しているか。</w:t>
            </w:r>
          </w:p>
          <w:p w14:paraId="4FD9EAEF" w14:textId="7A54B430" w:rsidR="00980000" w:rsidRPr="005603ED" w:rsidRDefault="00980000" w:rsidP="00E07D39">
            <w:pPr>
              <w:spacing w:line="211" w:lineRule="atLeast"/>
              <w:ind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18厚令34第155条第3項準用</w:t>
            </w:r>
          </w:p>
          <w:p w14:paraId="1E917DD1" w14:textId="77777777" w:rsidR="00F50E8C" w:rsidRPr="005603ED" w:rsidRDefault="00F50E8C" w:rsidP="00E07D39">
            <w:pPr>
              <w:spacing w:line="211" w:lineRule="atLeast"/>
              <w:ind w:firstLineChars="200" w:firstLine="360"/>
              <w:jc w:val="left"/>
              <w:rPr>
                <w:rFonts w:asciiTheme="majorEastAsia" w:eastAsiaTheme="majorEastAsia" w:hAnsiTheme="majorEastAsia"/>
                <w:kern w:val="0"/>
                <w:szCs w:val="18"/>
              </w:rPr>
            </w:pPr>
          </w:p>
          <w:p w14:paraId="3ADE6A2D" w14:textId="77777777" w:rsidR="00A06D2D"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入所者に対する介護サービスの提供により賠償すべき事故が発生した場合は，すみやかに賠償を行っているか。</w:t>
            </w:r>
          </w:p>
          <w:p w14:paraId="46D7B666" w14:textId="384E9CB4" w:rsidR="00980000" w:rsidRPr="005603ED" w:rsidRDefault="00980000" w:rsidP="00A06D2D">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18厚令34第155条第4項準用</w:t>
            </w:r>
          </w:p>
        </w:tc>
        <w:tc>
          <w:tcPr>
            <w:tcW w:w="466" w:type="dxa"/>
            <w:gridSpan w:val="3"/>
            <w:tcBorders>
              <w:top w:val="single" w:sz="4" w:space="0" w:color="auto"/>
              <w:bottom w:val="single" w:sz="4" w:space="0" w:color="000000"/>
            </w:tcBorders>
            <w:shd w:val="clear" w:color="auto" w:fill="auto"/>
          </w:tcPr>
          <w:p w14:paraId="5C7D452A" w14:textId="5B40FC9A"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tcBorders>
              <w:top w:val="single" w:sz="4" w:space="0" w:color="auto"/>
              <w:bottom w:val="single" w:sz="4" w:space="0" w:color="000000"/>
            </w:tcBorders>
            <w:shd w:val="clear" w:color="auto" w:fill="auto"/>
          </w:tcPr>
          <w:p w14:paraId="67278B7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事故発生防止のための指針（マニュアル）</w:t>
            </w:r>
          </w:p>
          <w:p w14:paraId="731E472B" w14:textId="49D3FBE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B9D2EE2" w14:textId="77777777" w:rsidR="00980000" w:rsidRPr="005603ED" w:rsidRDefault="00980000" w:rsidP="00E2740E">
            <w:pPr>
              <w:spacing w:line="211" w:lineRule="atLeast"/>
              <w:jc w:val="left"/>
              <w:rPr>
                <w:rFonts w:asciiTheme="majorEastAsia" w:eastAsiaTheme="majorEastAsia" w:hAnsiTheme="majorEastAsia"/>
                <w:szCs w:val="18"/>
              </w:rPr>
            </w:pPr>
          </w:p>
          <w:p w14:paraId="081C9475" w14:textId="6473AFAC"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指針は左記項目を完備しているか</w:t>
            </w:r>
            <w:r w:rsidR="00A06D2D" w:rsidRPr="005603ED">
              <w:rPr>
                <w:rFonts w:asciiTheme="majorEastAsia" w:eastAsiaTheme="majorEastAsia" w:hAnsiTheme="majorEastAsia" w:hint="eastAsia"/>
                <w:szCs w:val="18"/>
              </w:rPr>
              <w:t>。</w:t>
            </w:r>
          </w:p>
          <w:p w14:paraId="4B7805D3" w14:textId="09C9A44E" w:rsidR="00980000" w:rsidRPr="005603ED" w:rsidRDefault="00A06D2D" w:rsidP="00A06D2D">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適</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否</w:t>
            </w:r>
            <w:r w:rsidRPr="005603ED">
              <w:rPr>
                <w:rFonts w:asciiTheme="majorEastAsia" w:eastAsiaTheme="majorEastAsia" w:hAnsiTheme="majorEastAsia" w:hint="eastAsia"/>
                <w:szCs w:val="18"/>
              </w:rPr>
              <w:t xml:space="preserve">　】</w:t>
            </w:r>
          </w:p>
          <w:p w14:paraId="5ACB00E7" w14:textId="77777777" w:rsidR="00980000" w:rsidRPr="005603ED" w:rsidRDefault="00980000" w:rsidP="00E2740E">
            <w:pPr>
              <w:spacing w:line="211" w:lineRule="atLeast"/>
              <w:jc w:val="left"/>
              <w:rPr>
                <w:rFonts w:asciiTheme="majorEastAsia" w:eastAsiaTheme="majorEastAsia" w:hAnsiTheme="majorEastAsia"/>
                <w:szCs w:val="18"/>
              </w:rPr>
            </w:pPr>
          </w:p>
          <w:p w14:paraId="3060D48C" w14:textId="77777777" w:rsidR="00980000" w:rsidRPr="005603ED" w:rsidRDefault="00980000" w:rsidP="00E2740E">
            <w:pPr>
              <w:spacing w:line="211" w:lineRule="atLeast"/>
              <w:jc w:val="left"/>
              <w:rPr>
                <w:rFonts w:asciiTheme="majorEastAsia" w:eastAsiaTheme="majorEastAsia" w:hAnsiTheme="majorEastAsia"/>
                <w:szCs w:val="18"/>
              </w:rPr>
            </w:pPr>
          </w:p>
          <w:p w14:paraId="1BBCD305" w14:textId="77777777" w:rsidR="00980000" w:rsidRPr="005603ED" w:rsidRDefault="00980000" w:rsidP="00E2740E">
            <w:pPr>
              <w:spacing w:line="211" w:lineRule="atLeast"/>
              <w:jc w:val="left"/>
              <w:rPr>
                <w:rFonts w:asciiTheme="majorEastAsia" w:eastAsiaTheme="majorEastAsia" w:hAnsiTheme="majorEastAsia"/>
                <w:szCs w:val="18"/>
              </w:rPr>
            </w:pPr>
          </w:p>
          <w:p w14:paraId="0AB0B9F0" w14:textId="77777777" w:rsidR="00980000" w:rsidRPr="005603ED" w:rsidRDefault="00980000" w:rsidP="00E2740E">
            <w:pPr>
              <w:spacing w:line="211" w:lineRule="atLeast"/>
              <w:jc w:val="left"/>
              <w:rPr>
                <w:rFonts w:asciiTheme="majorEastAsia" w:eastAsiaTheme="majorEastAsia" w:hAnsiTheme="majorEastAsia"/>
                <w:szCs w:val="18"/>
              </w:rPr>
            </w:pPr>
          </w:p>
          <w:p w14:paraId="1A7A4204" w14:textId="77777777" w:rsidR="00980000" w:rsidRPr="005603ED" w:rsidRDefault="00980000" w:rsidP="00E2740E">
            <w:pPr>
              <w:spacing w:line="211" w:lineRule="atLeast"/>
              <w:jc w:val="left"/>
              <w:rPr>
                <w:rFonts w:asciiTheme="majorEastAsia" w:eastAsiaTheme="majorEastAsia" w:hAnsiTheme="majorEastAsia"/>
                <w:szCs w:val="18"/>
              </w:rPr>
            </w:pPr>
          </w:p>
          <w:p w14:paraId="36E77D63" w14:textId="77777777" w:rsidR="00980000" w:rsidRPr="005603ED" w:rsidRDefault="00980000" w:rsidP="00E2740E">
            <w:pPr>
              <w:spacing w:line="211" w:lineRule="atLeast"/>
              <w:jc w:val="left"/>
              <w:rPr>
                <w:rFonts w:asciiTheme="majorEastAsia" w:eastAsiaTheme="majorEastAsia" w:hAnsiTheme="majorEastAsia"/>
                <w:szCs w:val="18"/>
              </w:rPr>
            </w:pPr>
          </w:p>
          <w:p w14:paraId="5535F468" w14:textId="77777777" w:rsidR="00980000" w:rsidRPr="005603ED" w:rsidRDefault="00980000" w:rsidP="00E2740E">
            <w:pPr>
              <w:spacing w:line="211" w:lineRule="atLeast"/>
              <w:jc w:val="left"/>
              <w:rPr>
                <w:rFonts w:asciiTheme="majorEastAsia" w:eastAsiaTheme="majorEastAsia" w:hAnsiTheme="majorEastAsia"/>
                <w:szCs w:val="18"/>
              </w:rPr>
            </w:pPr>
          </w:p>
          <w:p w14:paraId="74B5D4F7" w14:textId="77777777" w:rsidR="00980000" w:rsidRPr="005603ED" w:rsidRDefault="00980000" w:rsidP="00E2740E">
            <w:pPr>
              <w:spacing w:line="211" w:lineRule="atLeast"/>
              <w:jc w:val="left"/>
              <w:rPr>
                <w:rFonts w:asciiTheme="majorEastAsia" w:eastAsiaTheme="majorEastAsia" w:hAnsiTheme="majorEastAsia"/>
                <w:szCs w:val="18"/>
              </w:rPr>
            </w:pPr>
          </w:p>
          <w:p w14:paraId="75882865" w14:textId="77777777" w:rsidR="00980000" w:rsidRPr="005603ED" w:rsidRDefault="00980000" w:rsidP="00E2740E">
            <w:pPr>
              <w:spacing w:line="211" w:lineRule="atLeast"/>
              <w:jc w:val="left"/>
              <w:rPr>
                <w:rFonts w:asciiTheme="majorEastAsia" w:eastAsiaTheme="majorEastAsia" w:hAnsiTheme="majorEastAsia"/>
                <w:szCs w:val="18"/>
              </w:rPr>
            </w:pPr>
          </w:p>
          <w:p w14:paraId="462AED37" w14:textId="77777777" w:rsidR="00980000" w:rsidRPr="005603ED" w:rsidRDefault="00980000" w:rsidP="00E2740E">
            <w:pPr>
              <w:spacing w:line="211" w:lineRule="atLeast"/>
              <w:jc w:val="left"/>
              <w:rPr>
                <w:rFonts w:asciiTheme="majorEastAsia" w:eastAsiaTheme="majorEastAsia" w:hAnsiTheme="majorEastAsia"/>
                <w:szCs w:val="18"/>
              </w:rPr>
            </w:pPr>
          </w:p>
          <w:p w14:paraId="2F2ED6FD" w14:textId="77777777" w:rsidR="00980000" w:rsidRPr="005603ED" w:rsidRDefault="00980000" w:rsidP="00E2740E">
            <w:pPr>
              <w:spacing w:line="211" w:lineRule="atLeast"/>
              <w:jc w:val="left"/>
              <w:rPr>
                <w:rFonts w:asciiTheme="majorEastAsia" w:eastAsiaTheme="majorEastAsia" w:hAnsiTheme="majorEastAsia"/>
                <w:szCs w:val="18"/>
              </w:rPr>
            </w:pPr>
          </w:p>
          <w:p w14:paraId="0B03FD4E" w14:textId="77777777" w:rsidR="003C0F15" w:rsidRPr="005603ED" w:rsidRDefault="003C0F15"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従業者への周知方法</w:t>
            </w:r>
          </w:p>
          <w:p w14:paraId="33195F3F" w14:textId="77777777" w:rsidR="003C0F15" w:rsidRPr="005603ED" w:rsidRDefault="003C0F15"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事例確認</w:t>
            </w:r>
          </w:p>
          <w:p w14:paraId="3B23437D" w14:textId="77777777" w:rsidR="00980000" w:rsidRPr="005603ED" w:rsidRDefault="00980000" w:rsidP="00E2740E">
            <w:pPr>
              <w:spacing w:line="211" w:lineRule="atLeast"/>
              <w:jc w:val="left"/>
              <w:rPr>
                <w:rFonts w:asciiTheme="majorEastAsia" w:eastAsiaTheme="majorEastAsia" w:hAnsiTheme="majorEastAsia"/>
                <w:szCs w:val="18"/>
              </w:rPr>
            </w:pPr>
          </w:p>
          <w:p w14:paraId="52E0F70A" w14:textId="77777777" w:rsidR="00980000" w:rsidRPr="005603ED" w:rsidRDefault="00980000" w:rsidP="00E2740E">
            <w:pPr>
              <w:spacing w:line="211" w:lineRule="atLeast"/>
              <w:jc w:val="left"/>
              <w:rPr>
                <w:rFonts w:asciiTheme="majorEastAsia" w:eastAsiaTheme="majorEastAsia" w:hAnsiTheme="majorEastAsia"/>
                <w:szCs w:val="18"/>
              </w:rPr>
            </w:pPr>
          </w:p>
          <w:p w14:paraId="521B65C9" w14:textId="77777777" w:rsidR="00980000" w:rsidRPr="005603ED" w:rsidRDefault="00980000" w:rsidP="00E2740E">
            <w:pPr>
              <w:spacing w:line="211" w:lineRule="atLeast"/>
              <w:jc w:val="left"/>
              <w:rPr>
                <w:rFonts w:asciiTheme="majorEastAsia" w:eastAsiaTheme="majorEastAsia" w:hAnsiTheme="majorEastAsia"/>
                <w:szCs w:val="18"/>
              </w:rPr>
            </w:pPr>
          </w:p>
          <w:p w14:paraId="001CA90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分析･防止策の検討</w:t>
            </w:r>
          </w:p>
          <w:p w14:paraId="668D9004" w14:textId="31135D3F"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C8D543C" w14:textId="77777777" w:rsidR="00980000" w:rsidRPr="005603ED" w:rsidRDefault="00980000" w:rsidP="00E2740E">
            <w:pPr>
              <w:spacing w:line="211" w:lineRule="atLeast"/>
              <w:jc w:val="left"/>
              <w:rPr>
                <w:rFonts w:asciiTheme="majorEastAsia" w:eastAsiaTheme="majorEastAsia" w:hAnsiTheme="majorEastAsia"/>
                <w:szCs w:val="18"/>
              </w:rPr>
            </w:pPr>
          </w:p>
          <w:p w14:paraId="10F82487" w14:textId="77777777" w:rsidR="00980000" w:rsidRPr="005603ED" w:rsidRDefault="00980000" w:rsidP="00E2740E">
            <w:pPr>
              <w:spacing w:line="211" w:lineRule="atLeast"/>
              <w:jc w:val="left"/>
              <w:rPr>
                <w:rFonts w:asciiTheme="majorEastAsia" w:eastAsiaTheme="majorEastAsia" w:hAnsiTheme="majorEastAsia"/>
                <w:szCs w:val="18"/>
              </w:rPr>
            </w:pPr>
          </w:p>
          <w:p w14:paraId="3ADC199A" w14:textId="77777777" w:rsidR="00980000" w:rsidRPr="005603ED" w:rsidRDefault="00980000" w:rsidP="00E2740E">
            <w:pPr>
              <w:spacing w:line="211" w:lineRule="atLeast"/>
              <w:jc w:val="left"/>
              <w:rPr>
                <w:rFonts w:asciiTheme="majorEastAsia" w:eastAsiaTheme="majorEastAsia" w:hAnsiTheme="majorEastAsia"/>
                <w:szCs w:val="18"/>
              </w:rPr>
            </w:pPr>
          </w:p>
          <w:p w14:paraId="26BF20CF" w14:textId="77777777" w:rsidR="00980000" w:rsidRPr="005603ED" w:rsidRDefault="00980000" w:rsidP="00E2740E">
            <w:pPr>
              <w:spacing w:line="211" w:lineRule="atLeast"/>
              <w:jc w:val="left"/>
              <w:rPr>
                <w:rFonts w:asciiTheme="majorEastAsia" w:eastAsiaTheme="majorEastAsia" w:hAnsiTheme="majorEastAsia"/>
                <w:szCs w:val="18"/>
              </w:rPr>
            </w:pPr>
          </w:p>
          <w:p w14:paraId="6016BEDA" w14:textId="77777777" w:rsidR="00980000" w:rsidRPr="005603ED" w:rsidRDefault="00980000" w:rsidP="00E2740E">
            <w:pPr>
              <w:spacing w:line="211" w:lineRule="atLeast"/>
              <w:jc w:val="left"/>
              <w:rPr>
                <w:rFonts w:asciiTheme="majorEastAsia" w:eastAsiaTheme="majorEastAsia" w:hAnsiTheme="majorEastAsia"/>
                <w:szCs w:val="18"/>
              </w:rPr>
            </w:pPr>
          </w:p>
          <w:p w14:paraId="3C5C7416" w14:textId="77777777" w:rsidR="00980000" w:rsidRPr="005603ED" w:rsidRDefault="00980000" w:rsidP="00E2740E">
            <w:pPr>
              <w:spacing w:line="211" w:lineRule="atLeast"/>
              <w:jc w:val="left"/>
              <w:rPr>
                <w:rFonts w:asciiTheme="majorEastAsia" w:eastAsiaTheme="majorEastAsia" w:hAnsiTheme="majorEastAsia"/>
                <w:szCs w:val="18"/>
              </w:rPr>
            </w:pPr>
          </w:p>
          <w:p w14:paraId="06CEED0C" w14:textId="77777777" w:rsidR="00980000" w:rsidRPr="005603ED" w:rsidRDefault="00980000" w:rsidP="00E2740E">
            <w:pPr>
              <w:spacing w:line="211" w:lineRule="atLeast"/>
              <w:jc w:val="left"/>
              <w:rPr>
                <w:rFonts w:asciiTheme="majorEastAsia" w:eastAsiaTheme="majorEastAsia" w:hAnsiTheme="majorEastAsia"/>
                <w:szCs w:val="18"/>
              </w:rPr>
            </w:pPr>
          </w:p>
          <w:p w14:paraId="076B7387" w14:textId="77777777" w:rsidR="00980000" w:rsidRPr="005603ED" w:rsidRDefault="00980000" w:rsidP="00E2740E">
            <w:pPr>
              <w:spacing w:line="211" w:lineRule="atLeast"/>
              <w:jc w:val="left"/>
              <w:rPr>
                <w:rFonts w:asciiTheme="majorEastAsia" w:eastAsiaTheme="majorEastAsia" w:hAnsiTheme="majorEastAsia"/>
                <w:szCs w:val="18"/>
              </w:rPr>
            </w:pPr>
          </w:p>
          <w:p w14:paraId="50308426" w14:textId="77777777" w:rsidR="00980000" w:rsidRPr="005603ED" w:rsidRDefault="00980000" w:rsidP="00E2740E">
            <w:pPr>
              <w:spacing w:line="211" w:lineRule="atLeast"/>
              <w:jc w:val="left"/>
              <w:rPr>
                <w:rFonts w:asciiTheme="majorEastAsia" w:eastAsiaTheme="majorEastAsia" w:hAnsiTheme="majorEastAsia"/>
                <w:szCs w:val="18"/>
              </w:rPr>
            </w:pPr>
          </w:p>
          <w:p w14:paraId="75408C69" w14:textId="77777777" w:rsidR="00980000" w:rsidRPr="005603ED" w:rsidRDefault="00980000" w:rsidP="00E2740E">
            <w:pPr>
              <w:spacing w:line="211" w:lineRule="atLeast"/>
              <w:jc w:val="left"/>
              <w:rPr>
                <w:rFonts w:asciiTheme="majorEastAsia" w:eastAsiaTheme="majorEastAsia" w:hAnsiTheme="majorEastAsia"/>
                <w:szCs w:val="18"/>
              </w:rPr>
            </w:pPr>
          </w:p>
          <w:p w14:paraId="646DD537" w14:textId="77777777" w:rsidR="00980000" w:rsidRPr="005603ED" w:rsidRDefault="00980000" w:rsidP="00E2740E">
            <w:pPr>
              <w:spacing w:line="211" w:lineRule="atLeast"/>
              <w:jc w:val="left"/>
              <w:rPr>
                <w:rFonts w:asciiTheme="majorEastAsia" w:eastAsiaTheme="majorEastAsia" w:hAnsiTheme="majorEastAsia"/>
                <w:szCs w:val="18"/>
              </w:rPr>
            </w:pPr>
          </w:p>
          <w:p w14:paraId="6F947842" w14:textId="77777777" w:rsidR="00980000" w:rsidRPr="005603ED" w:rsidRDefault="00980000" w:rsidP="00E2740E">
            <w:pPr>
              <w:spacing w:line="211" w:lineRule="atLeast"/>
              <w:jc w:val="left"/>
              <w:rPr>
                <w:rFonts w:asciiTheme="majorEastAsia" w:eastAsiaTheme="majorEastAsia" w:hAnsiTheme="majorEastAsia"/>
                <w:szCs w:val="18"/>
              </w:rPr>
            </w:pPr>
          </w:p>
          <w:p w14:paraId="180226E9" w14:textId="77777777" w:rsidR="00980000" w:rsidRPr="005603ED" w:rsidRDefault="00980000" w:rsidP="00E2740E">
            <w:pPr>
              <w:spacing w:line="211" w:lineRule="atLeast"/>
              <w:jc w:val="left"/>
              <w:rPr>
                <w:rFonts w:asciiTheme="majorEastAsia" w:eastAsiaTheme="majorEastAsia" w:hAnsiTheme="majorEastAsia"/>
                <w:szCs w:val="18"/>
              </w:rPr>
            </w:pPr>
          </w:p>
          <w:p w14:paraId="259B88D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委員会の開催</w:t>
            </w:r>
          </w:p>
          <w:p w14:paraId="5ADCA16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・昨年度　　　回</w:t>
            </w:r>
          </w:p>
          <w:p w14:paraId="5D28C056"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・委員会構成員数</w:t>
            </w:r>
          </w:p>
          <w:p w14:paraId="7F678DDD"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）人</w:t>
            </w:r>
          </w:p>
          <w:p w14:paraId="42BA4355"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・専任の安全対策担当者</w:t>
            </w:r>
          </w:p>
          <w:p w14:paraId="7EB5EB0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氏名（　　　　　　）</w:t>
            </w:r>
          </w:p>
          <w:p w14:paraId="2406022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職名（　　　　　　）</w:t>
            </w:r>
          </w:p>
          <w:p w14:paraId="158E266E" w14:textId="77777777" w:rsidR="00980000" w:rsidRPr="005603ED" w:rsidRDefault="00980000" w:rsidP="00E2740E">
            <w:pPr>
              <w:spacing w:line="211" w:lineRule="atLeast"/>
              <w:jc w:val="left"/>
              <w:rPr>
                <w:rFonts w:asciiTheme="majorEastAsia" w:eastAsiaTheme="majorEastAsia" w:hAnsiTheme="majorEastAsia"/>
                <w:szCs w:val="18"/>
              </w:rPr>
            </w:pPr>
          </w:p>
          <w:p w14:paraId="096518A4" w14:textId="77777777" w:rsidR="00980000" w:rsidRPr="005603ED" w:rsidRDefault="00980000" w:rsidP="00E2740E">
            <w:pPr>
              <w:spacing w:line="211" w:lineRule="atLeast"/>
              <w:jc w:val="left"/>
              <w:rPr>
                <w:rFonts w:asciiTheme="majorEastAsia" w:eastAsiaTheme="majorEastAsia" w:hAnsiTheme="majorEastAsia"/>
                <w:szCs w:val="18"/>
              </w:rPr>
            </w:pPr>
          </w:p>
          <w:p w14:paraId="69A3601F" w14:textId="56AA171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研修の実施</w:t>
            </w:r>
          </w:p>
          <w:p w14:paraId="3BAB6864" w14:textId="0E12CDFA"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（年</w:t>
            </w:r>
            <w:r w:rsidRPr="005603ED">
              <w:rPr>
                <w:rFonts w:asciiTheme="majorEastAsia" w:eastAsiaTheme="majorEastAsia" w:hAnsiTheme="majorEastAsia"/>
                <w:szCs w:val="18"/>
              </w:rPr>
              <w:t>2回以上か）</w:t>
            </w:r>
          </w:p>
          <w:p w14:paraId="02749ECE" w14:textId="3355CC6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2DF841C5" w14:textId="624C7DC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年　　月　　日</w:t>
            </w:r>
          </w:p>
          <w:p w14:paraId="2B825B0B" w14:textId="77777777" w:rsidR="00980000" w:rsidRPr="005603ED" w:rsidRDefault="00980000" w:rsidP="00E2740E">
            <w:pPr>
              <w:spacing w:line="211" w:lineRule="atLeast"/>
              <w:jc w:val="left"/>
              <w:rPr>
                <w:rFonts w:asciiTheme="majorEastAsia" w:eastAsiaTheme="majorEastAsia" w:hAnsiTheme="majorEastAsia"/>
                <w:szCs w:val="18"/>
              </w:rPr>
            </w:pPr>
          </w:p>
          <w:p w14:paraId="32945796" w14:textId="77777777" w:rsidR="00A06D2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・記録</w:t>
            </w:r>
          </w:p>
          <w:p w14:paraId="39D0AA15" w14:textId="23CDADA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40E8079" w14:textId="77777777" w:rsidR="00980000" w:rsidRPr="005603ED" w:rsidRDefault="00980000" w:rsidP="00E2740E">
            <w:pPr>
              <w:spacing w:line="211" w:lineRule="atLeast"/>
              <w:jc w:val="left"/>
              <w:rPr>
                <w:rFonts w:asciiTheme="majorEastAsia" w:eastAsiaTheme="majorEastAsia" w:hAnsiTheme="majorEastAsia"/>
                <w:szCs w:val="18"/>
              </w:rPr>
            </w:pPr>
          </w:p>
          <w:p w14:paraId="33EFC301" w14:textId="77777777" w:rsidR="00980000" w:rsidRPr="005603ED" w:rsidRDefault="00980000" w:rsidP="00E2740E">
            <w:pPr>
              <w:spacing w:line="211" w:lineRule="atLeast"/>
              <w:jc w:val="left"/>
              <w:rPr>
                <w:rFonts w:asciiTheme="majorEastAsia" w:eastAsiaTheme="majorEastAsia" w:hAnsiTheme="majorEastAsia"/>
                <w:szCs w:val="18"/>
              </w:rPr>
            </w:pPr>
          </w:p>
          <w:p w14:paraId="23583F53" w14:textId="77777777" w:rsidR="00980000" w:rsidRPr="005603ED" w:rsidRDefault="00980000" w:rsidP="00E2740E">
            <w:pPr>
              <w:spacing w:line="211" w:lineRule="atLeast"/>
              <w:jc w:val="left"/>
              <w:rPr>
                <w:rFonts w:asciiTheme="majorEastAsia" w:eastAsiaTheme="majorEastAsia" w:hAnsiTheme="majorEastAsia"/>
                <w:szCs w:val="18"/>
              </w:rPr>
            </w:pPr>
          </w:p>
          <w:p w14:paraId="66F09525" w14:textId="77777777" w:rsidR="00980000" w:rsidRPr="005603ED" w:rsidRDefault="00980000" w:rsidP="00E2740E">
            <w:pPr>
              <w:spacing w:line="211" w:lineRule="atLeast"/>
              <w:jc w:val="left"/>
              <w:rPr>
                <w:rFonts w:asciiTheme="majorEastAsia" w:eastAsiaTheme="majorEastAsia" w:hAnsiTheme="majorEastAsia"/>
                <w:szCs w:val="18"/>
              </w:rPr>
            </w:pPr>
          </w:p>
          <w:p w14:paraId="4839F91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担当者【　　　　　】</w:t>
            </w:r>
          </w:p>
          <w:p w14:paraId="73153441" w14:textId="35FF701E"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（令和３年９月</w:t>
            </w:r>
            <w:r w:rsidRPr="005603ED">
              <w:rPr>
                <w:rFonts w:asciiTheme="majorEastAsia" w:eastAsiaTheme="majorEastAsia" w:hAnsiTheme="majorEastAsia" w:cs="ＭＳ明朝"/>
                <w:kern w:val="0"/>
                <w:szCs w:val="18"/>
              </w:rPr>
              <w:t xml:space="preserve">30 </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w:t>
            </w:r>
          </w:p>
          <w:p w14:paraId="666C743D" w14:textId="77777777" w:rsidR="00980000" w:rsidRPr="005603ED" w:rsidRDefault="00980000" w:rsidP="00E2740E">
            <w:pPr>
              <w:spacing w:line="211" w:lineRule="atLeast"/>
              <w:jc w:val="left"/>
              <w:rPr>
                <w:rFonts w:asciiTheme="majorEastAsia" w:eastAsiaTheme="majorEastAsia" w:hAnsiTheme="majorEastAsia"/>
                <w:szCs w:val="18"/>
              </w:rPr>
            </w:pPr>
          </w:p>
          <w:p w14:paraId="69B44523" w14:textId="77777777" w:rsidR="00980000" w:rsidRPr="005603ED" w:rsidRDefault="00980000" w:rsidP="00E2740E">
            <w:pPr>
              <w:spacing w:line="211" w:lineRule="atLeast"/>
              <w:jc w:val="left"/>
              <w:rPr>
                <w:rFonts w:asciiTheme="majorEastAsia" w:eastAsiaTheme="majorEastAsia" w:hAnsiTheme="majorEastAsia"/>
                <w:szCs w:val="18"/>
              </w:rPr>
            </w:pPr>
          </w:p>
          <w:p w14:paraId="43CD4F0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賠償保険加入</w:t>
            </w:r>
          </w:p>
          <w:p w14:paraId="365D3D99" w14:textId="103765F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06D2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3210D4B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保険名（　　　　）</w:t>
            </w:r>
          </w:p>
          <w:p w14:paraId="4CD33B7E" w14:textId="0B821744"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2FDCFE1" w14:textId="77777777" w:rsidTr="00697CCC">
        <w:trPr>
          <w:gridAfter w:val="2"/>
          <w:wAfter w:w="36" w:type="dxa"/>
          <w:trHeight w:val="502"/>
        </w:trPr>
        <w:tc>
          <w:tcPr>
            <w:tcW w:w="1560" w:type="dxa"/>
            <w:tcBorders>
              <w:top w:val="single" w:sz="4" w:space="0" w:color="auto"/>
              <w:bottom w:val="single" w:sz="4" w:space="0" w:color="auto"/>
            </w:tcBorders>
            <w:shd w:val="clear" w:color="auto" w:fill="auto"/>
          </w:tcPr>
          <w:p w14:paraId="7928B42B"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 xml:space="preserve">39　</w:t>
            </w:r>
            <w:r w:rsidRPr="005603ED">
              <w:rPr>
                <w:rFonts w:asciiTheme="majorEastAsia" w:eastAsiaTheme="majorEastAsia" w:hAnsiTheme="majorEastAsia" w:hint="eastAsia"/>
                <w:szCs w:val="18"/>
              </w:rPr>
              <w:t>虐待の防止</w:t>
            </w:r>
          </w:p>
        </w:tc>
        <w:tc>
          <w:tcPr>
            <w:tcW w:w="6036" w:type="dxa"/>
            <w:gridSpan w:val="2"/>
            <w:tcBorders>
              <w:top w:val="single" w:sz="4" w:space="0" w:color="auto"/>
              <w:bottom w:val="single" w:sz="4" w:space="0" w:color="auto"/>
            </w:tcBorders>
            <w:shd w:val="clear" w:color="auto" w:fill="auto"/>
          </w:tcPr>
          <w:p w14:paraId="4473770D" w14:textId="77777777" w:rsidR="00F50E8C" w:rsidRPr="005603ED" w:rsidRDefault="00980000" w:rsidP="00E2740E">
            <w:pPr>
              <w:spacing w:line="211" w:lineRule="atLeast"/>
              <w:ind w:leftChars="16" w:left="209"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虐待の発生又はその再発を防止するため</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次の各号に掲げる措置を講じているか。</w:t>
            </w:r>
          </w:p>
          <w:p w14:paraId="2994C784" w14:textId="0519A8F5" w:rsidR="00980000" w:rsidRPr="005603ED" w:rsidRDefault="00980000" w:rsidP="00F50E8C">
            <w:pPr>
              <w:spacing w:line="211" w:lineRule="atLeast"/>
              <w:ind w:firstLineChars="200" w:firstLine="18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18厚令34第３条</w:t>
            </w:r>
            <w:r w:rsidRPr="005603ED">
              <w:rPr>
                <w:rFonts w:asciiTheme="majorEastAsia" w:eastAsiaTheme="majorEastAsia" w:hAnsiTheme="majorEastAsia" w:hint="eastAsia"/>
                <w:w w:val="50"/>
                <w:kern w:val="0"/>
                <w:szCs w:val="18"/>
              </w:rPr>
              <w:t>の３８の２準用</w:t>
            </w:r>
          </w:p>
          <w:p w14:paraId="4BB6CA06" w14:textId="733DCC95" w:rsidR="00980000" w:rsidRPr="005603ED" w:rsidRDefault="00980000" w:rsidP="00E2740E">
            <w:pPr>
              <w:autoSpaceDE w:val="0"/>
              <w:autoSpaceDN w:val="0"/>
              <w:adjustRightInd w:val="0"/>
              <w:spacing w:line="211" w:lineRule="atLeast"/>
              <w:ind w:left="360" w:hangingChars="200" w:hanging="360"/>
              <w:jc w:val="left"/>
              <w:rPr>
                <w:rFonts w:asciiTheme="majorEastAsia" w:eastAsiaTheme="majorEastAsia" w:hAnsiTheme="majorEastAsia" w:cs="DFHSMinchoR Pro-6N"/>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DFHSMinchoR Pro-6N" w:hint="eastAsia"/>
                <w:kern w:val="0"/>
                <w:szCs w:val="18"/>
              </w:rPr>
              <w:t>一</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虐待の防止のための対策を検討する委員会（テレビ電話装置等を活用して行うことができるものとする。）を定期的に開催するとともに</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その結果について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従業者に周知徹底を図ること。</w:t>
            </w:r>
            <w:r w:rsidRPr="005603ED">
              <w:rPr>
                <w:rFonts w:asciiTheme="majorEastAsia" w:eastAsiaTheme="majorEastAsia" w:hAnsiTheme="majorEastAsia" w:cs="DFHSMinchoR Pro-6N"/>
                <w:kern w:val="0"/>
                <w:szCs w:val="18"/>
              </w:rPr>
              <w:t xml:space="preserve"> </w:t>
            </w:r>
          </w:p>
          <w:p w14:paraId="3E71356D" w14:textId="77777777"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MFHSLine-W3"/>
                <w:kern w:val="0"/>
                <w:szCs w:val="18"/>
              </w:rPr>
            </w:pPr>
            <w:r w:rsidRPr="005603ED">
              <w:rPr>
                <w:rFonts w:asciiTheme="majorEastAsia" w:eastAsiaTheme="majorEastAsia" w:hAnsiTheme="majorEastAsia" w:cs="DFHSMinchoR Pro-6N" w:hint="eastAsia"/>
                <w:kern w:val="0"/>
                <w:szCs w:val="18"/>
              </w:rPr>
              <w:t>二</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虐待の防止のための指針を整備すること。</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MFHSLine-W3"/>
                <w:kern w:val="0"/>
                <w:szCs w:val="18"/>
              </w:rPr>
              <w:t xml:space="preserve"> </w:t>
            </w:r>
          </w:p>
          <w:p w14:paraId="181B69FF" w14:textId="02C21310" w:rsidR="00980000"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MFHSLine-W3"/>
                <w:kern w:val="0"/>
                <w:szCs w:val="18"/>
              </w:rPr>
            </w:pPr>
            <w:r w:rsidRPr="005603ED">
              <w:rPr>
                <w:rFonts w:asciiTheme="majorEastAsia" w:eastAsiaTheme="majorEastAsia" w:hAnsiTheme="majorEastAsia" w:cs="DFHSMinchoR Pro-6N" w:hint="eastAsia"/>
                <w:kern w:val="0"/>
                <w:szCs w:val="18"/>
              </w:rPr>
              <w:t>三</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従業者に対し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虐待の防止のための研修を定期的に実施すること。</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MFHSLine-W3"/>
                <w:kern w:val="0"/>
                <w:szCs w:val="18"/>
              </w:rPr>
              <w:t xml:space="preserve"> </w:t>
            </w:r>
          </w:p>
          <w:p w14:paraId="36129492" w14:textId="77777777" w:rsidR="00980000" w:rsidRPr="005603ED" w:rsidRDefault="00980000" w:rsidP="00E2740E">
            <w:pPr>
              <w:spacing w:line="211" w:lineRule="atLeast"/>
              <w:ind w:leftChars="116" w:left="389"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四</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前号に掲げる措置を適切に実施するための担当者を置くこと。</w:t>
            </w:r>
          </w:p>
          <w:p w14:paraId="585F3DD1" w14:textId="77777777" w:rsidR="00E07D39" w:rsidRPr="005603ED" w:rsidRDefault="00E07D39" w:rsidP="00E07D39">
            <w:pPr>
              <w:pStyle w:val="a9"/>
              <w:rPr>
                <w:rFonts w:asciiTheme="majorEastAsia" w:eastAsiaTheme="majorEastAsia" w:hAnsiTheme="majorEastAsia" w:cs="DFHSMinchoR Pro-6N"/>
              </w:rPr>
            </w:pPr>
          </w:p>
          <w:p w14:paraId="678A79C7" w14:textId="77777777" w:rsidR="00F50E8C" w:rsidRPr="005603ED" w:rsidRDefault="00980000" w:rsidP="00E07D39">
            <w:pPr>
              <w:pStyle w:val="a9"/>
              <w:ind w:leftChars="100" w:left="364" w:hangingChars="100" w:hanging="184"/>
              <w:rPr>
                <w:rFonts w:asciiTheme="majorEastAsia" w:eastAsiaTheme="majorEastAsia" w:hAnsiTheme="majorEastAsia" w:cs="ＭＳ明朝"/>
              </w:rPr>
            </w:pPr>
            <w:r w:rsidRPr="005603ED">
              <w:rPr>
                <w:rFonts w:asciiTheme="majorEastAsia" w:eastAsiaTheme="majorEastAsia" w:hAnsiTheme="majorEastAsia" w:cs="DFHSMinchoR Pro-6N" w:hint="eastAsia"/>
              </w:rPr>
              <w:t xml:space="preserve">◎　</w:t>
            </w:r>
            <w:r w:rsidRPr="005603ED">
              <w:rPr>
                <w:rFonts w:asciiTheme="majorEastAsia" w:eastAsiaTheme="majorEastAsia" w:hAnsiTheme="majorEastAsia" w:cs="ＭＳ明朝" w:hint="eastAsia"/>
              </w:rPr>
              <w:t>虐待は</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法の目的の一つである高齢者の尊厳の保持や</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高齢者の人格の尊重に深刻な影響を及ぼす可能性が極めて高く</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事業者は虐待の防止のために必要な措置を講じなければならない。虐待を未然に防止するための対策及び発生した場合の対応等については</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「高齢者虐待の防止</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高齢者の養護者に対する支援等に関する法律」（平成</w:t>
            </w:r>
            <w:r w:rsidRPr="005603ED">
              <w:rPr>
                <w:rFonts w:asciiTheme="majorEastAsia" w:eastAsiaTheme="majorEastAsia" w:hAnsiTheme="majorEastAsia" w:cs="ＭＳ明朝"/>
              </w:rPr>
              <w:t xml:space="preserve">17 </w:t>
            </w:r>
            <w:r w:rsidRPr="005603ED">
              <w:rPr>
                <w:rFonts w:asciiTheme="majorEastAsia" w:eastAsiaTheme="majorEastAsia" w:hAnsiTheme="majorEastAsia" w:cs="ＭＳ明朝" w:hint="eastAsia"/>
              </w:rPr>
              <w:t>年法律第</w:t>
            </w:r>
            <w:r w:rsidRPr="005603ED">
              <w:rPr>
                <w:rFonts w:asciiTheme="majorEastAsia" w:eastAsiaTheme="majorEastAsia" w:hAnsiTheme="majorEastAsia" w:cs="ＭＳ明朝"/>
              </w:rPr>
              <w:t xml:space="preserve">124 </w:t>
            </w:r>
            <w:r w:rsidRPr="005603ED">
              <w:rPr>
                <w:rFonts w:asciiTheme="majorEastAsia" w:eastAsiaTheme="majorEastAsia" w:hAnsiTheme="majorEastAsia" w:cs="ＭＳ明朝" w:hint="eastAsia"/>
              </w:rPr>
              <w:t>号。以下「高齢者虐待防止法」という。）に規定されているところであり</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その実効性を高め</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利用者の尊厳の保持・人格の尊重が達成されるよう</w:t>
            </w:r>
            <w:r w:rsidR="00E91FC9"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次に掲げる観点から虐待の防止に関する措置を講じるものとする。</w:t>
            </w:r>
          </w:p>
          <w:p w14:paraId="3AE57AF0" w14:textId="1CAB0278" w:rsidR="00980000" w:rsidRPr="005603ED" w:rsidRDefault="00CF4B28" w:rsidP="00E07D39">
            <w:pPr>
              <w:pStyle w:val="a9"/>
              <w:ind w:leftChars="100" w:left="274" w:hangingChars="100" w:hanging="94"/>
              <w:rPr>
                <w:rFonts w:asciiTheme="majorEastAsia" w:eastAsiaTheme="majorEastAsia" w:hAnsiTheme="majorEastAsia" w:cs="ＭＳ明朝"/>
              </w:rPr>
            </w:pPr>
            <w:r w:rsidRPr="005603ED">
              <w:rPr>
                <w:rFonts w:asciiTheme="majorEastAsia" w:eastAsiaTheme="majorEastAsia" w:hAnsiTheme="majorEastAsia" w:hint="eastAsia"/>
                <w:w w:val="50"/>
              </w:rPr>
              <w:t>◆平１８解釈通知第３の五の４（１４）準用</w:t>
            </w:r>
          </w:p>
          <w:p w14:paraId="10AA2175" w14:textId="77777777" w:rsidR="00980000" w:rsidRPr="005603ED" w:rsidRDefault="00980000"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・虐待の未然防止</w:t>
            </w:r>
          </w:p>
          <w:p w14:paraId="36D577B0" w14:textId="4A7828BC" w:rsidR="00980000" w:rsidRPr="005603ED" w:rsidRDefault="00980000" w:rsidP="00E2740E">
            <w:pPr>
              <w:autoSpaceDE w:val="0"/>
              <w:autoSpaceDN w:val="0"/>
              <w:adjustRightInd w:val="0"/>
              <w:spacing w:line="211" w:lineRule="atLeast"/>
              <w:ind w:leftChars="200" w:left="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事業者は高齢者の尊厳保持・人格尊重に対する配慮を常に心がけながらサービス提供にあたる必要があり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研修等を通じて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従業者にそれらに関する理解を促す必要がある。同様に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従業者が高齢者虐待防止法等に規定する養介護事業の従業者としての責務・適切な対応等を正しく理解していることも重要である。</w:t>
            </w:r>
          </w:p>
          <w:p w14:paraId="545A49E4" w14:textId="77777777" w:rsidR="00980000" w:rsidRPr="005603ED" w:rsidRDefault="00980000" w:rsidP="00E2740E">
            <w:pPr>
              <w:spacing w:line="211" w:lineRule="atLeast"/>
              <w:ind w:leftChars="21" w:left="38"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・虐待等の早期発見</w:t>
            </w:r>
          </w:p>
          <w:p w14:paraId="7A5996BF" w14:textId="64168107" w:rsidR="00980000" w:rsidRPr="005603ED" w:rsidRDefault="00980000" w:rsidP="00E2740E">
            <w:pPr>
              <w:autoSpaceDE w:val="0"/>
              <w:autoSpaceDN w:val="0"/>
              <w:adjustRightInd w:val="0"/>
              <w:spacing w:line="211" w:lineRule="atLeast"/>
              <w:ind w:leftChars="200" w:left="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事業所の従業者は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虐待等を発見しやすい立場にあることから</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これらを早期に発見できるよう</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必要な措置（虐待等に対する相談体制</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市町村の通報窓口の周知等）がとられていることが望ましい。また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利用者及びその家族からの虐待等に係る相談</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利用者から市町村への虐待の届出について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適切な対応をすること。</w:t>
            </w:r>
          </w:p>
          <w:p w14:paraId="59F927C7" w14:textId="77777777" w:rsidR="00980000" w:rsidRPr="005603ED" w:rsidRDefault="00980000"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・虐待等への迅速かつ適切な対応</w:t>
            </w:r>
          </w:p>
          <w:p w14:paraId="7EBBF25C" w14:textId="05F64F2D" w:rsidR="00980000" w:rsidRPr="005603ED" w:rsidRDefault="00980000" w:rsidP="00E2740E">
            <w:pPr>
              <w:autoSpaceDE w:val="0"/>
              <w:autoSpaceDN w:val="0"/>
              <w:adjustRightInd w:val="0"/>
              <w:spacing w:line="211" w:lineRule="atLeast"/>
              <w:ind w:leftChars="200" w:left="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虐待が発生した場合には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速やかに市町村の窓口に通報される必要があり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指定認知症対応型共同生活介護事業者は当該通報の手続が迅速かつ適切に行われ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市町村等が行う虐待等に対する調査等に協力するよう努めることとする。</w:t>
            </w:r>
          </w:p>
          <w:p w14:paraId="79CFD4C3" w14:textId="466EAC5F" w:rsidR="00980000" w:rsidRPr="005603ED" w:rsidRDefault="00980000" w:rsidP="00E07D39">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以上の観点を踏まえ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虐待等の防止・早期発見に加え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虐待等が発生した場合はその再発を確実に防止するために次に掲げる事項を実施するものとする。なお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当該義務付けの適用に当たっては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３年間の経過措置を設けており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令和６年３月</w:t>
            </w:r>
            <w:r w:rsidRPr="005603ED">
              <w:rPr>
                <w:rFonts w:asciiTheme="majorEastAsia" w:eastAsiaTheme="majorEastAsia" w:hAnsiTheme="majorEastAsia" w:cs="ＭＳ明朝"/>
                <w:kern w:val="0"/>
                <w:szCs w:val="18"/>
              </w:rPr>
              <w:t>31</w:t>
            </w:r>
            <w:r w:rsidRPr="005603ED">
              <w:rPr>
                <w:rFonts w:asciiTheme="majorEastAsia" w:eastAsiaTheme="majorEastAsia" w:hAnsiTheme="majorEastAsia" w:cs="ＭＳ明朝" w:hint="eastAsia"/>
                <w:kern w:val="0"/>
                <w:szCs w:val="18"/>
              </w:rPr>
              <w:t>日までの間は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努力義務とされている。</w:t>
            </w:r>
          </w:p>
          <w:p w14:paraId="352242F6" w14:textId="77777777" w:rsidR="00980000" w:rsidRPr="005603ED" w:rsidRDefault="00980000"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lastRenderedPageBreak/>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虐待の防止のための対策を検討する委員会（第１号）</w:t>
            </w:r>
          </w:p>
          <w:p w14:paraId="78E2FE17" w14:textId="7F24ECF9" w:rsidR="00980000" w:rsidRPr="005603ED" w:rsidRDefault="00980000"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虐待防止検討委員会は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虐待等の発生の防止・早期発見に加え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虐待等が発生した場合はその再発を確実に防止するための対策を検討する委員会であり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管理者を含む幅広い職種で構成する。構成メンバーの責務及び役割分担を明確にするとともに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定期的に開催することが必要である。また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事業所外の虐待防止の専門家を委員として積極的に活用することが望ましい。一方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虐待等の事案については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虐待等に係る諸般の事情が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複雑かつ機微なものであることが想定されるため</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その性質上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一概に従業者に共有されるべき情報であるとは限られず</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個別の状況に応じて慎重に対応することが重要である。なお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虐待防止検討委員会は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関係する職種</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取り扱う事項等が相互に関係が深いと認められる他の会議体を設置している場合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これと一体的に設置・運営することとして差し支えない。また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事業所に実施が求められるものであるが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他のサービス事業者との連携により行うことも差し支えない。また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虐待防止検討委員会は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テレビ電話装置等を活用して行うことができるものとする。この際</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個人情報保護委員会・厚生労働省「医療・介護関係事業者における個人情報の適切な取扱いのためのガイダンス」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厚生労働省「医療情報システムの安全管理に関するガイドライン」等を遵守すること。虐待防止検討委員会は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具体的には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次のような事項について検討することとする。その際</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そこで得た結果（事業所における虐待に対する体制</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虐待等の再発防止策等）は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従業者に周知徹底を図る必要がある。</w:t>
            </w:r>
          </w:p>
          <w:p w14:paraId="373A9F62"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虐待防止検討委員会その他事業所内の組織に関すること</w:t>
            </w:r>
          </w:p>
          <w:p w14:paraId="5F014326"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虐待の防止のための指針の整備に関すること</w:t>
            </w:r>
          </w:p>
          <w:p w14:paraId="4E79ECC2"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虐待の防止のための職員研修の内容に関すること</w:t>
            </w:r>
          </w:p>
          <w:p w14:paraId="367CB428" w14:textId="1C8F77B3"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虐待等について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従業者が相談・報告できる体制整備に関すること</w:t>
            </w:r>
          </w:p>
          <w:p w14:paraId="5EDCDC32" w14:textId="7B65AF6A"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従業者が虐待等を把握した場合に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市町村への通報が迅速かつ適切に行われるための方法に関すること</w:t>
            </w:r>
          </w:p>
          <w:p w14:paraId="25B73C21" w14:textId="427E0CD6"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ヘ</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虐待等が発生した場合</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その発生原因等の分析から得られる再発の確実な防止策に関すること</w:t>
            </w:r>
          </w:p>
          <w:p w14:paraId="3BA4E08F" w14:textId="5B1628BA" w:rsidR="00980000" w:rsidRPr="005603ED" w:rsidRDefault="00980000"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ト</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前号の再発の防止策を講じた際に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その効果についての評価に関すること</w:t>
            </w:r>
          </w:p>
          <w:p w14:paraId="3F47B4E7" w14:textId="77777777" w:rsidR="00980000" w:rsidRPr="005603ED" w:rsidRDefault="00980000"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虐待の防止のための指針</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第２号</w:t>
            </w:r>
            <w:r w:rsidRPr="005603ED">
              <w:rPr>
                <w:rFonts w:asciiTheme="majorEastAsia" w:eastAsiaTheme="majorEastAsia" w:hAnsiTheme="majorEastAsia" w:cs="ＭＳ明朝"/>
                <w:kern w:val="0"/>
                <w:szCs w:val="18"/>
              </w:rPr>
              <w:t>)</w:t>
            </w:r>
          </w:p>
          <w:p w14:paraId="4A3C9BA5" w14:textId="3B81F3DF" w:rsidR="00980000" w:rsidRPr="005603ED" w:rsidRDefault="00980000"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事業者が整備する「虐待の防止のための指針」には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次のような項目を盛り込むこととする。</w:t>
            </w:r>
          </w:p>
          <w:p w14:paraId="7A676F4C" w14:textId="1C497C92"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事業所における虐待の防止に関する基本的考え方</w:t>
            </w:r>
          </w:p>
          <w:p w14:paraId="6D25B935"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虐待防止検討委員会その他事業所内の組織に関する事項</w:t>
            </w:r>
          </w:p>
          <w:p w14:paraId="5B3F172B"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虐待の防止のための職員研修に関する基本方針</w:t>
            </w:r>
          </w:p>
          <w:p w14:paraId="1E68C2A3"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虐待等が発生した場合の対応方法に関する基本方針</w:t>
            </w:r>
          </w:p>
          <w:p w14:paraId="33FF9DEA"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虐待等が発生した場合の相談・報告体制に関する事項</w:t>
            </w:r>
          </w:p>
          <w:p w14:paraId="7059E469"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ヘ</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成年後見制度の利用支援に関する事項</w:t>
            </w:r>
          </w:p>
          <w:p w14:paraId="439C7825"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ト</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虐待等に係る苦情解決方法に関する事項</w:t>
            </w:r>
          </w:p>
          <w:p w14:paraId="64BA01C6"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利用者等に対する当該指針の閲覧に関する事項</w:t>
            </w:r>
          </w:p>
          <w:p w14:paraId="4EE2FD11" w14:textId="77777777" w:rsidR="00980000" w:rsidRPr="005603ED" w:rsidRDefault="00980000"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リ</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その他虐待の防止の推進のために必要な事項</w:t>
            </w:r>
          </w:p>
          <w:p w14:paraId="751363D8" w14:textId="77777777" w:rsidR="00980000" w:rsidRPr="005603ED" w:rsidRDefault="00980000"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虐待の防止のための従業者に対する研修（第３号）</w:t>
            </w:r>
          </w:p>
          <w:p w14:paraId="513DD2E1" w14:textId="67BBBEA2" w:rsidR="00980000" w:rsidRPr="005603ED" w:rsidRDefault="00980000"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従業者に対する虐待の防止のための研修の内容としては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虐待等の防止に関する基礎的内容等の適切な知識を普及・啓発するものであるとともに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当該認知症対応型共同生活介護事業所における指針に基づき</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虐待の防止の徹底を行うものとする。職員教育を組織的に徹底させていくためには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事業者が指針に基づいた研修プログラムを作成し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定期的な研修（年２回以上）を実施するとともに</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新規採用時には必ず虐待の防止のための研修を実施することが重要である。また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研修の実施内容についても記録することが必要である。研修の実施は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事業所内での研修で差し支えない。</w:t>
            </w:r>
          </w:p>
          <w:p w14:paraId="35CEFD1A" w14:textId="28CCBB65" w:rsidR="00980000" w:rsidRPr="005603ED" w:rsidRDefault="00980000" w:rsidP="00E2740E">
            <w:pPr>
              <w:autoSpaceDE w:val="0"/>
              <w:autoSpaceDN w:val="0"/>
              <w:adjustRightInd w:val="0"/>
              <w:spacing w:line="211" w:lineRule="atLeast"/>
              <w:ind w:leftChars="99" w:left="358"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虐待の防止に関する措置を適切に実施するための担当者（第４号）</w:t>
            </w:r>
          </w:p>
          <w:p w14:paraId="6EBE157B" w14:textId="2A7FB4F3" w:rsidR="00980000" w:rsidRPr="005603ED" w:rsidRDefault="00980000"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事業所における虐待を防止するための体制として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専任の担当者</w:t>
            </w:r>
            <w:r w:rsidRPr="005603ED">
              <w:rPr>
                <w:rFonts w:asciiTheme="majorEastAsia" w:eastAsiaTheme="majorEastAsia" w:hAnsiTheme="majorEastAsia" w:cs="ＭＳ明朝" w:hint="eastAsia"/>
                <w:kern w:val="0"/>
                <w:szCs w:val="18"/>
              </w:rPr>
              <w:lastRenderedPageBreak/>
              <w:t>を置くことが必要である。当該担当者としては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虐待防止検討委員会の責任者と同一の従業者が務めることが望ましい。</w:t>
            </w:r>
          </w:p>
        </w:tc>
        <w:tc>
          <w:tcPr>
            <w:tcW w:w="466" w:type="dxa"/>
            <w:gridSpan w:val="3"/>
            <w:tcBorders>
              <w:top w:val="single" w:sz="4" w:space="0" w:color="auto"/>
              <w:bottom w:val="single" w:sz="4" w:space="0" w:color="auto"/>
            </w:tcBorders>
            <w:shd w:val="clear" w:color="auto" w:fill="auto"/>
          </w:tcPr>
          <w:p w14:paraId="0D4AF23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tcBorders>
              <w:top w:val="single" w:sz="4" w:space="0" w:color="auto"/>
              <w:bottom w:val="single" w:sz="4" w:space="0" w:color="auto"/>
            </w:tcBorders>
            <w:shd w:val="clear" w:color="auto" w:fill="auto"/>
          </w:tcPr>
          <w:p w14:paraId="202F76C5" w14:textId="56653E73" w:rsidR="00FE7881"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令和６年３月３１日までは努力義務（経過措置）</w:t>
            </w:r>
          </w:p>
          <w:p w14:paraId="1AA3CB7C" w14:textId="77777777" w:rsidR="00FE7881" w:rsidRPr="005603ED" w:rsidRDefault="00FE7881" w:rsidP="00E2740E">
            <w:pPr>
              <w:spacing w:line="211" w:lineRule="atLeast"/>
              <w:jc w:val="left"/>
              <w:rPr>
                <w:rFonts w:asciiTheme="majorEastAsia" w:eastAsiaTheme="majorEastAsia" w:hAnsiTheme="majorEastAsia"/>
                <w:szCs w:val="18"/>
              </w:rPr>
            </w:pPr>
          </w:p>
          <w:p w14:paraId="64F2B045" w14:textId="77777777" w:rsidR="00980000" w:rsidRPr="005603ED" w:rsidRDefault="00980000" w:rsidP="00E2740E">
            <w:pPr>
              <w:spacing w:line="211" w:lineRule="atLeast"/>
              <w:jc w:val="left"/>
              <w:rPr>
                <w:rFonts w:asciiTheme="majorEastAsia" w:eastAsiaTheme="majorEastAsia" w:hAnsiTheme="majorEastAsia"/>
                <w:szCs w:val="18"/>
              </w:rPr>
            </w:pPr>
          </w:p>
          <w:p w14:paraId="4D613CA1"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・虐待の防止のための対策を検討する委員会の開催の有無</w:t>
            </w:r>
          </w:p>
          <w:p w14:paraId="265FC61B" w14:textId="2B964C09"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【有・無】</w:t>
            </w:r>
          </w:p>
          <w:p w14:paraId="3FEFB7CE"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p>
          <w:p w14:paraId="433FB693"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・虐待の防止のための指針の有無</w:t>
            </w:r>
          </w:p>
          <w:p w14:paraId="7E4C0B27" w14:textId="6A6B3F10"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【有・無】</w:t>
            </w:r>
          </w:p>
          <w:p w14:paraId="2F5F31DD"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p>
          <w:p w14:paraId="4654CAA2" w14:textId="7A3AFCE0"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・虐待の防止のための研修（年</w:t>
            </w:r>
            <w:r w:rsidR="009F7C15" w:rsidRPr="005603ED">
              <w:rPr>
                <w:rFonts w:asciiTheme="majorEastAsia" w:eastAsiaTheme="majorEastAsia" w:hAnsiTheme="majorEastAsia" w:hint="eastAsia"/>
                <w:szCs w:val="18"/>
              </w:rPr>
              <w:t>２</w:t>
            </w:r>
            <w:r w:rsidRPr="005603ED">
              <w:rPr>
                <w:rFonts w:asciiTheme="majorEastAsia" w:eastAsiaTheme="majorEastAsia" w:hAnsiTheme="majorEastAsia" w:hint="eastAsia"/>
                <w:szCs w:val="18"/>
              </w:rPr>
              <w:t>回以上必要）</w:t>
            </w:r>
          </w:p>
          <w:p w14:paraId="3DEE7F3F" w14:textId="6AF8BACD"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38B04CC"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p>
          <w:p w14:paraId="5A5D4A85" w14:textId="31357F6C"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・新規採用時の虐待の防止のための研修</w:t>
            </w:r>
          </w:p>
          <w:p w14:paraId="3C558F66" w14:textId="3C536BA8" w:rsidR="00980000" w:rsidRPr="005603ED" w:rsidRDefault="00980000"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F50E8C"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4FF95748" w14:textId="77777777" w:rsidR="00980000" w:rsidRPr="005603ED" w:rsidRDefault="00980000" w:rsidP="00E2740E">
            <w:pPr>
              <w:spacing w:line="211" w:lineRule="atLeast"/>
              <w:ind w:firstLineChars="100" w:firstLine="180"/>
              <w:jc w:val="left"/>
              <w:rPr>
                <w:rFonts w:asciiTheme="majorEastAsia" w:eastAsiaTheme="majorEastAsia" w:hAnsiTheme="majorEastAsia"/>
                <w:szCs w:val="18"/>
              </w:rPr>
            </w:pPr>
          </w:p>
          <w:p w14:paraId="019457ED" w14:textId="647C581B" w:rsidR="00980000" w:rsidRPr="005603ED" w:rsidDel="00AA0B09"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・担当者（　　　　）</w:t>
            </w:r>
          </w:p>
        </w:tc>
      </w:tr>
      <w:tr w:rsidR="005603ED" w:rsidRPr="005603ED" w14:paraId="4E66CEF5" w14:textId="77777777" w:rsidTr="00697CCC">
        <w:trPr>
          <w:gridAfter w:val="2"/>
          <w:wAfter w:w="36" w:type="dxa"/>
        </w:trPr>
        <w:tc>
          <w:tcPr>
            <w:tcW w:w="1560" w:type="dxa"/>
            <w:tcBorders>
              <w:top w:val="single" w:sz="4" w:space="0" w:color="000000"/>
            </w:tcBorders>
            <w:shd w:val="clear" w:color="auto" w:fill="auto"/>
          </w:tcPr>
          <w:p w14:paraId="4E1CA7BB" w14:textId="51ECC7CE"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40 地域との連携等</w:t>
            </w:r>
          </w:p>
          <w:p w14:paraId="3C5B90BB"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auto"/>
          </w:tcPr>
          <w:p w14:paraId="75C20293" w14:textId="6755EF9C" w:rsidR="00980000" w:rsidRPr="005603ED" w:rsidRDefault="00980000" w:rsidP="00E2740E">
            <w:pPr>
              <w:spacing w:line="211" w:lineRule="atLeast"/>
              <w:ind w:left="175" w:hangingChars="97" w:hanging="175"/>
              <w:jc w:val="left"/>
              <w:rPr>
                <w:rFonts w:asciiTheme="majorEastAsia" w:eastAsiaTheme="majorEastAsia" w:hAnsiTheme="majorEastAsia"/>
                <w:w w:val="50"/>
                <w:kern w:val="0"/>
                <w:szCs w:val="18"/>
              </w:rPr>
            </w:pPr>
            <w:r w:rsidRPr="005603ED">
              <w:rPr>
                <w:rFonts w:asciiTheme="majorEastAsia" w:eastAsiaTheme="majorEastAsia" w:hAnsiTheme="majorEastAsia" w:hint="eastAsia"/>
                <w:szCs w:val="18"/>
              </w:rPr>
              <w:t>□　利用者，利用者の家族，地域住民の代表者，事業所が所在する市町村の職員又は事業所が所在する区域を管轄する地域包括支援センターの職員，本サービスについて知見を有する者等により構成される運営推進会議</w:t>
            </w:r>
            <w:r w:rsidRPr="005603ED">
              <w:rPr>
                <w:rFonts w:asciiTheme="majorEastAsia" w:eastAsiaTheme="majorEastAsia" w:hAnsiTheme="majorEastAsia" w:cs="DFHSMinchoR Pro-6N" w:hint="eastAsia"/>
                <w:kern w:val="0"/>
                <w:szCs w:val="18"/>
              </w:rPr>
              <w:t>（テレビ電話装置等を活用して行うことができるものとする。ただし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利用者等が参加する場合にあっては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テレビ電話装置等の活用について当該利用者等の同意を得なければならない。）</w:t>
            </w:r>
            <w:r w:rsidRPr="005603ED">
              <w:rPr>
                <w:rFonts w:asciiTheme="majorEastAsia" w:eastAsiaTheme="majorEastAsia" w:hAnsiTheme="majorEastAsia" w:hint="eastAsia"/>
                <w:szCs w:val="18"/>
              </w:rPr>
              <w:t>を設置し，概ね２月に１回以上，運営推進会議に対し，サービスの提供回数等の活動状況を報告し，運営推進会議による評価を受けるとともに，運営推進会議から必要な要望，助言等を聴く機会を設けているか。</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w:t>
            </w:r>
            <w:r w:rsidRPr="005603ED">
              <w:rPr>
                <w:rFonts w:asciiTheme="majorEastAsia" w:eastAsiaTheme="majorEastAsia" w:hAnsiTheme="majorEastAsia" w:hint="eastAsia"/>
                <w:w w:val="50"/>
                <w:kern w:val="0"/>
                <w:szCs w:val="18"/>
              </w:rPr>
              <w:t>３４条第</w:t>
            </w:r>
            <w:r w:rsidRPr="005603ED">
              <w:rPr>
                <w:rFonts w:asciiTheme="majorEastAsia" w:eastAsiaTheme="majorEastAsia" w:hAnsiTheme="majorEastAsia"/>
                <w:w w:val="50"/>
                <w:kern w:val="0"/>
                <w:szCs w:val="18"/>
              </w:rPr>
              <w:t>1項準用</w:t>
            </w:r>
          </w:p>
          <w:p w14:paraId="66D61CDF" w14:textId="77777777" w:rsidR="00F50E8C" w:rsidRPr="005603ED" w:rsidRDefault="00F50E8C" w:rsidP="00E2740E">
            <w:pPr>
              <w:spacing w:line="211" w:lineRule="atLeast"/>
              <w:ind w:left="175" w:hangingChars="97" w:hanging="175"/>
              <w:jc w:val="left"/>
              <w:rPr>
                <w:rFonts w:asciiTheme="majorEastAsia" w:eastAsiaTheme="majorEastAsia" w:hAnsiTheme="majorEastAsia"/>
                <w:szCs w:val="18"/>
              </w:rPr>
            </w:pPr>
          </w:p>
          <w:p w14:paraId="0DFEAB52" w14:textId="77777777" w:rsidR="00F50E8C" w:rsidRPr="005603ED" w:rsidRDefault="00980000"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前項の報告，評価，要望，助言等についての記録を作成するとともに，当該記録を公表しているか。</w:t>
            </w:r>
          </w:p>
          <w:p w14:paraId="0FB0C8CD" w14:textId="7DFF10B9" w:rsidR="00980000" w:rsidRPr="005603ED" w:rsidRDefault="00980000" w:rsidP="00F50E8C">
            <w:pPr>
              <w:spacing w:line="211" w:lineRule="atLeast"/>
              <w:ind w:left="87" w:firstLineChars="100" w:firstLine="9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w:t>
            </w:r>
            <w:r w:rsidRPr="005603ED">
              <w:rPr>
                <w:rFonts w:asciiTheme="majorEastAsia" w:eastAsiaTheme="majorEastAsia" w:hAnsiTheme="majorEastAsia" w:hint="eastAsia"/>
                <w:w w:val="50"/>
                <w:kern w:val="0"/>
                <w:szCs w:val="18"/>
              </w:rPr>
              <w:t>３４条第</w:t>
            </w:r>
            <w:r w:rsidRPr="005603ED">
              <w:rPr>
                <w:rFonts w:asciiTheme="majorEastAsia" w:eastAsiaTheme="majorEastAsia" w:hAnsiTheme="majorEastAsia"/>
                <w:w w:val="50"/>
                <w:kern w:val="0"/>
                <w:szCs w:val="18"/>
              </w:rPr>
              <w:t>2項準用</w:t>
            </w:r>
          </w:p>
          <w:p w14:paraId="3D31824B" w14:textId="77777777" w:rsidR="00F50E8C" w:rsidRPr="005603ED" w:rsidRDefault="00F50E8C" w:rsidP="00F50E8C">
            <w:pPr>
              <w:spacing w:line="211" w:lineRule="atLeast"/>
              <w:ind w:left="87" w:firstLineChars="100" w:firstLine="180"/>
              <w:jc w:val="left"/>
              <w:rPr>
                <w:rFonts w:asciiTheme="majorEastAsia" w:eastAsiaTheme="majorEastAsia" w:hAnsiTheme="majorEastAsia"/>
                <w:szCs w:val="18"/>
              </w:rPr>
            </w:pPr>
          </w:p>
          <w:p w14:paraId="5FEC7E47" w14:textId="77777777" w:rsidR="005D79D0" w:rsidRPr="005603ED" w:rsidRDefault="00980000"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その事業の運営に当たっては，地域住民又はその自発的な活動等との連携及び協力を行う等の地域との交流を図っているか。</w:t>
            </w:r>
          </w:p>
          <w:p w14:paraId="79C6DD84" w14:textId="2F603F1B" w:rsidR="00980000" w:rsidRPr="005603ED" w:rsidRDefault="00980000" w:rsidP="00E2740E">
            <w:pPr>
              <w:spacing w:line="211" w:lineRule="atLeast"/>
              <w:ind w:leftChars="100" w:left="180" w:firstLineChars="3" w:firstLine="3"/>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w:t>
            </w:r>
            <w:r w:rsidRPr="005603ED">
              <w:rPr>
                <w:rFonts w:asciiTheme="majorEastAsia" w:eastAsiaTheme="majorEastAsia" w:hAnsiTheme="majorEastAsia" w:hint="eastAsia"/>
                <w:w w:val="50"/>
                <w:kern w:val="0"/>
                <w:szCs w:val="18"/>
              </w:rPr>
              <w:t>３４条第</w:t>
            </w:r>
            <w:r w:rsidRPr="005603ED">
              <w:rPr>
                <w:rFonts w:asciiTheme="majorEastAsia" w:eastAsiaTheme="majorEastAsia" w:hAnsiTheme="majorEastAsia"/>
                <w:w w:val="50"/>
                <w:kern w:val="0"/>
                <w:szCs w:val="18"/>
              </w:rPr>
              <w:t>3項準</w:t>
            </w:r>
          </w:p>
          <w:p w14:paraId="1A61A9B4" w14:textId="77777777" w:rsidR="00F50E8C" w:rsidRPr="005603ED" w:rsidRDefault="00F50E8C" w:rsidP="00E2740E">
            <w:pPr>
              <w:spacing w:line="211" w:lineRule="atLeast"/>
              <w:ind w:leftChars="100" w:left="180" w:firstLineChars="3" w:firstLine="5"/>
              <w:jc w:val="left"/>
              <w:rPr>
                <w:rFonts w:asciiTheme="majorEastAsia" w:eastAsiaTheme="majorEastAsia" w:hAnsiTheme="majorEastAsia"/>
                <w:szCs w:val="18"/>
              </w:rPr>
            </w:pPr>
          </w:p>
          <w:p w14:paraId="47FED05E" w14:textId="77777777" w:rsidR="00F50E8C" w:rsidRPr="005603ED" w:rsidRDefault="00980000" w:rsidP="00E2740E">
            <w:pPr>
              <w:spacing w:line="211" w:lineRule="atLeast"/>
              <w:ind w:left="175" w:hangingChars="97" w:hanging="175"/>
              <w:jc w:val="left"/>
              <w:rPr>
                <w:rFonts w:asciiTheme="majorEastAsia" w:eastAsiaTheme="majorEastAsia" w:hAnsiTheme="majorEastAsia"/>
                <w:szCs w:val="18"/>
              </w:rPr>
            </w:pPr>
            <w:r w:rsidRPr="005603ED">
              <w:rPr>
                <w:rFonts w:asciiTheme="majorEastAsia" w:eastAsiaTheme="majorEastAsia" w:hAnsiTheme="majorEastAsia" w:hint="eastAsia"/>
                <w:szCs w:val="18"/>
              </w:rPr>
              <w:t>□　事業運営に当たっては，提供した指定小規模多機能型居宅介護に関する利用者からの苦情に関して，市町村等が派遣する者が相談及び援助を行う事業その他市町村が実施する事業に協力するよう努めているか。</w:t>
            </w:r>
          </w:p>
          <w:p w14:paraId="21F59FF1" w14:textId="2FB82F64" w:rsidR="00980000" w:rsidRPr="005603ED" w:rsidRDefault="00980000" w:rsidP="00F50E8C">
            <w:pPr>
              <w:spacing w:line="211" w:lineRule="atLeast"/>
              <w:ind w:left="87" w:firstLineChars="100" w:firstLine="90"/>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w:t>
            </w:r>
            <w:r w:rsidRPr="005603ED">
              <w:rPr>
                <w:rFonts w:asciiTheme="majorEastAsia" w:eastAsiaTheme="majorEastAsia" w:hAnsiTheme="majorEastAsia" w:hint="eastAsia"/>
                <w:w w:val="50"/>
                <w:kern w:val="0"/>
                <w:szCs w:val="18"/>
              </w:rPr>
              <w:t>３４条第</w:t>
            </w:r>
            <w:r w:rsidRPr="005603ED">
              <w:rPr>
                <w:rFonts w:asciiTheme="majorEastAsia" w:eastAsiaTheme="majorEastAsia" w:hAnsiTheme="majorEastAsia"/>
                <w:w w:val="50"/>
                <w:kern w:val="0"/>
                <w:szCs w:val="18"/>
              </w:rPr>
              <w:t>4項準用</w:t>
            </w:r>
          </w:p>
          <w:p w14:paraId="4DFF560C" w14:textId="77777777" w:rsidR="00252BB1" w:rsidRPr="005603ED" w:rsidRDefault="00980000"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運営推進会議は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指定地域密着型事業所が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市町村職員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地域住民の代表者等に対し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提供しているサービス内容等を明らかにすることにより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事業所による利用者の「抱え込み」を防止し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地域に開かれたサービスとすることで</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サービスの質の確保を図ることを目的として設置するものであり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各事業所が自ら設置すべきものである。この運営推進会議は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事業所の指定申請時には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既に設置されているか</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確実な設置が見込まれることが必要となるものである。また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地域の住民の代表者とは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町内会役員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民生委員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老人クラブの代表等が考えられる。</w:t>
            </w:r>
          </w:p>
          <w:p w14:paraId="70C4183C" w14:textId="27785270" w:rsidR="00980000" w:rsidRPr="005603ED" w:rsidRDefault="00980000" w:rsidP="000F1ADA">
            <w:pPr>
              <w:autoSpaceDE w:val="0"/>
              <w:autoSpaceDN w:val="0"/>
              <w:adjustRightInd w:val="0"/>
              <w:spacing w:line="211" w:lineRule="atLeast"/>
              <w:ind w:leftChars="100" w:left="18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運営推進会議は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テレビ電話装置等を活用して行うことができるものとする。ただし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利用者又はその家族（以下この①において「利用者等」という。）が参加する場合にあっては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テレビ電話装置等の活用について当該利用者等の同意を得なければならない。なお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テレビ電話装置等の活用に当たっては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個人情報保護委員会・厚生労働省「医療・介護関係事業者における個人情報の適切な取扱いのためのガイダンス」</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厚生労働省「医療情報システムの安全管理に関するガイドライン」等を遵守すること。</w:t>
            </w:r>
          </w:p>
          <w:p w14:paraId="2DE2B2C7" w14:textId="56B2D18C" w:rsidR="00980000" w:rsidRPr="005603ED" w:rsidRDefault="00980000" w:rsidP="00E2740E">
            <w:pPr>
              <w:autoSpaceDE w:val="0"/>
              <w:autoSpaceDN w:val="0"/>
              <w:adjustRightInd w:val="0"/>
              <w:spacing w:line="211" w:lineRule="atLeast"/>
              <w:ind w:leftChars="100" w:left="18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当該事業所と他の地域密着型サービス事業所を併設している場合においては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一つの運営推進会議において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両事業所の評価等を行うことで差し支えない。また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運営推進会議の効率化や</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事業所間のネットワーク形成の促進等の観点から</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次に掲げる条件を満たす場合においては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複数の事業所の運営推進会議を合同で開催して差し支えない。</w:t>
            </w:r>
          </w:p>
          <w:p w14:paraId="5BD044EE" w14:textId="6CDFD786" w:rsidR="00980000" w:rsidRPr="005603ED" w:rsidRDefault="00980000" w:rsidP="00E2740E">
            <w:pPr>
              <w:autoSpaceDE w:val="0"/>
              <w:autoSpaceDN w:val="0"/>
              <w:adjustRightInd w:val="0"/>
              <w:spacing w:line="211" w:lineRule="atLeast"/>
              <w:ind w:leftChars="99" w:left="320" w:hangingChars="79" w:hanging="142"/>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利用者等については匿名とするなど，個人情報・プライバシーを保護すること。</w:t>
            </w:r>
          </w:p>
          <w:p w14:paraId="482874D3" w14:textId="77777777" w:rsidR="00F50E8C" w:rsidRPr="005603ED" w:rsidRDefault="00980000" w:rsidP="00E2740E">
            <w:pPr>
              <w:pStyle w:val="a9"/>
              <w:wordWrap/>
              <w:spacing w:line="211" w:lineRule="atLeast"/>
              <w:ind w:leftChars="98" w:left="318" w:hangingChars="77" w:hanging="142"/>
              <w:jc w:val="left"/>
              <w:rPr>
                <w:rFonts w:asciiTheme="majorEastAsia" w:eastAsiaTheme="majorEastAsia" w:hAnsiTheme="majorEastAsia" w:cs="ＭＳ明朝"/>
              </w:rPr>
            </w:pPr>
            <w:r w:rsidRPr="005603ED">
              <w:rPr>
                <w:rFonts w:asciiTheme="majorEastAsia" w:eastAsiaTheme="majorEastAsia" w:hAnsiTheme="majorEastAsia" w:cs="ＭＳ明朝" w:hint="eastAsia"/>
              </w:rPr>
              <w:t>・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14:paraId="4999A673" w14:textId="158C731A" w:rsidR="00980000" w:rsidRPr="005603ED" w:rsidRDefault="00B3307D" w:rsidP="00E2740E">
            <w:pPr>
              <w:pStyle w:val="a9"/>
              <w:wordWrap/>
              <w:spacing w:line="211" w:lineRule="atLeast"/>
              <w:ind w:leftChars="98" w:left="248" w:hangingChars="77" w:hanging="72"/>
              <w:jc w:val="left"/>
              <w:rPr>
                <w:rFonts w:asciiTheme="majorEastAsia" w:eastAsiaTheme="majorEastAsia" w:hAnsiTheme="majorEastAsia"/>
                <w:w w:val="50"/>
              </w:rPr>
            </w:pPr>
            <w:r w:rsidRPr="005603ED">
              <w:rPr>
                <w:rFonts w:asciiTheme="majorEastAsia" w:eastAsiaTheme="majorEastAsia" w:hAnsiTheme="majorEastAsia" w:hint="eastAsia"/>
                <w:w w:val="50"/>
              </w:rPr>
              <w:t>◆平18解釈通知第３の二</w:t>
            </w:r>
            <w:r w:rsidR="00980000" w:rsidRPr="005603ED">
              <w:rPr>
                <w:rFonts w:asciiTheme="majorEastAsia" w:eastAsiaTheme="majorEastAsia" w:hAnsiTheme="majorEastAsia" w:hint="eastAsia"/>
                <w:w w:val="50"/>
              </w:rPr>
              <w:t>の２の３（１０）①準用</w:t>
            </w:r>
          </w:p>
          <w:p w14:paraId="0EED9CE4"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運営推進会議の複数の事業所の合同開催については，合同で開催する回数が，１年度に開催すべき運営推進会議の開催回数の半数を</w:t>
            </w:r>
            <w:r w:rsidRPr="005603ED">
              <w:rPr>
                <w:rFonts w:asciiTheme="majorEastAsia" w:eastAsiaTheme="majorEastAsia" w:hAnsiTheme="majorEastAsia" w:cs="ＭＳ明朝" w:hint="eastAsia"/>
              </w:rPr>
              <w:lastRenderedPageBreak/>
              <w:t>超えないこととする。</w:t>
            </w:r>
          </w:p>
          <w:p w14:paraId="176167F8" w14:textId="5708FD63" w:rsidR="00980000" w:rsidRPr="005603ED" w:rsidRDefault="00B3307D" w:rsidP="009614AD">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◆平18解釈通知第３の七</w:t>
            </w:r>
            <w:r w:rsidR="00980000" w:rsidRPr="005603ED">
              <w:rPr>
                <w:rFonts w:asciiTheme="majorEastAsia" w:eastAsiaTheme="majorEastAsia" w:hAnsiTheme="majorEastAsia" w:hint="eastAsia"/>
                <w:w w:val="50"/>
              </w:rPr>
              <w:t>の４（</w:t>
            </w:r>
            <w:r w:rsidR="00CF1A4D" w:rsidRPr="005603ED">
              <w:rPr>
                <w:rFonts w:asciiTheme="majorEastAsia" w:eastAsiaTheme="majorEastAsia" w:hAnsiTheme="majorEastAsia" w:hint="eastAsia"/>
                <w:w w:val="50"/>
              </w:rPr>
              <w:t>２８</w:t>
            </w:r>
            <w:r w:rsidR="00980000" w:rsidRPr="005603ED">
              <w:rPr>
                <w:rFonts w:asciiTheme="majorEastAsia" w:eastAsiaTheme="majorEastAsia" w:hAnsiTheme="majorEastAsia" w:hint="eastAsia"/>
                <w:w w:val="50"/>
              </w:rPr>
              <w:t>）</w:t>
            </w:r>
          </w:p>
        </w:tc>
        <w:tc>
          <w:tcPr>
            <w:tcW w:w="466" w:type="dxa"/>
            <w:gridSpan w:val="3"/>
            <w:shd w:val="clear" w:color="auto" w:fill="auto"/>
          </w:tcPr>
          <w:p w14:paraId="0EDE48D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tc>
        <w:tc>
          <w:tcPr>
            <w:tcW w:w="2102" w:type="dxa"/>
            <w:shd w:val="clear" w:color="auto" w:fill="auto"/>
          </w:tcPr>
          <w:p w14:paraId="009E5A3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過去</w:t>
            </w:r>
            <w:r w:rsidRPr="005603ED">
              <w:rPr>
                <w:rFonts w:asciiTheme="majorEastAsia" w:eastAsiaTheme="majorEastAsia" w:hAnsiTheme="majorEastAsia"/>
                <w:szCs w:val="18"/>
              </w:rPr>
              <w:t>1年間の運営推進会議開催回数</w:t>
            </w:r>
          </w:p>
          <w:p w14:paraId="55F6F91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szCs w:val="18"/>
              </w:rPr>
              <w:t>回中</w:t>
            </w:r>
          </w:p>
          <w:p w14:paraId="7EBDF74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会議録</w:t>
            </w:r>
          </w:p>
          <w:p w14:paraId="58C3B4D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kern w:val="0"/>
                <w:szCs w:val="18"/>
              </w:rPr>
              <w:t>回分有</w:t>
            </w:r>
          </w:p>
          <w:p w14:paraId="66FD3401" w14:textId="77777777" w:rsidR="00980000" w:rsidRPr="005603ED" w:rsidRDefault="00980000" w:rsidP="00E2740E">
            <w:pPr>
              <w:spacing w:line="211" w:lineRule="atLeast"/>
              <w:jc w:val="left"/>
              <w:rPr>
                <w:rFonts w:asciiTheme="majorEastAsia" w:eastAsiaTheme="majorEastAsia" w:hAnsiTheme="majorEastAsia"/>
                <w:szCs w:val="18"/>
              </w:rPr>
            </w:pPr>
          </w:p>
          <w:p w14:paraId="1AC1086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利用者等</w:t>
            </w:r>
          </w:p>
          <w:p w14:paraId="7A6BD21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kern w:val="0"/>
                <w:szCs w:val="18"/>
              </w:rPr>
              <w:t>回出席</w:t>
            </w:r>
          </w:p>
          <w:p w14:paraId="1567E6E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地域住民</w:t>
            </w:r>
          </w:p>
          <w:p w14:paraId="4E11A28D"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kern w:val="0"/>
                <w:szCs w:val="18"/>
              </w:rPr>
              <w:t>回出席</w:t>
            </w:r>
          </w:p>
          <w:p w14:paraId="1595E061"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地域包括支援センター</w:t>
            </w:r>
          </w:p>
          <w:p w14:paraId="31CDA4F5"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bdr w:val="single" w:sz="4" w:space="0" w:color="auto"/>
              </w:rPr>
              <w:t xml:space="preserve">　　　</w:t>
            </w:r>
            <w:r w:rsidRPr="005603ED">
              <w:rPr>
                <w:rFonts w:asciiTheme="majorEastAsia" w:eastAsiaTheme="majorEastAsia" w:hAnsiTheme="majorEastAsia" w:hint="eastAsia"/>
                <w:kern w:val="0"/>
                <w:szCs w:val="18"/>
              </w:rPr>
              <w:t>回出席</w:t>
            </w:r>
          </w:p>
          <w:p w14:paraId="393E1BED" w14:textId="77777777" w:rsidR="00980000" w:rsidRPr="005603ED" w:rsidRDefault="00980000" w:rsidP="00E2740E">
            <w:pPr>
              <w:spacing w:line="211" w:lineRule="atLeast"/>
              <w:jc w:val="left"/>
              <w:rPr>
                <w:rFonts w:asciiTheme="majorEastAsia" w:eastAsiaTheme="majorEastAsia" w:hAnsiTheme="majorEastAsia"/>
                <w:kern w:val="0"/>
                <w:szCs w:val="18"/>
              </w:rPr>
            </w:pPr>
          </w:p>
          <w:p w14:paraId="1EC2338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会議録の公表方法：</w:t>
            </w:r>
          </w:p>
          <w:p w14:paraId="1B3FB97B" w14:textId="77777777" w:rsidR="00980000" w:rsidRPr="005603ED" w:rsidRDefault="00980000"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szCs w:val="18"/>
                <w:u w:val="single"/>
              </w:rPr>
              <w:t xml:space="preserve">　　　　　　</w:t>
            </w:r>
          </w:p>
          <w:p w14:paraId="76BB6BB0" w14:textId="77777777" w:rsidR="00980000" w:rsidRPr="005603ED" w:rsidRDefault="00980000" w:rsidP="00E2740E">
            <w:pPr>
              <w:spacing w:line="211" w:lineRule="atLeast"/>
              <w:jc w:val="left"/>
              <w:rPr>
                <w:rFonts w:asciiTheme="majorEastAsia" w:eastAsiaTheme="majorEastAsia" w:hAnsiTheme="majorEastAsia"/>
                <w:szCs w:val="18"/>
              </w:rPr>
            </w:pPr>
          </w:p>
          <w:p w14:paraId="0F1F2E22" w14:textId="77777777" w:rsidR="00980000" w:rsidRPr="005603ED" w:rsidRDefault="00980000" w:rsidP="00E2740E">
            <w:pPr>
              <w:spacing w:line="211" w:lineRule="atLeast"/>
              <w:jc w:val="left"/>
              <w:rPr>
                <w:rFonts w:asciiTheme="majorEastAsia" w:eastAsiaTheme="majorEastAsia" w:hAnsiTheme="majorEastAsia" w:cs="ＭＳ明朝"/>
                <w:szCs w:val="18"/>
              </w:rPr>
            </w:pPr>
            <w:r w:rsidRPr="005603ED">
              <w:rPr>
                <w:rFonts w:asciiTheme="majorEastAsia" w:eastAsiaTheme="majorEastAsia" w:hAnsiTheme="majorEastAsia" w:cs="ＭＳ明朝" w:hint="eastAsia"/>
                <w:szCs w:val="18"/>
              </w:rPr>
              <w:t>合同開催の回数</w:t>
            </w:r>
          </w:p>
          <w:p w14:paraId="3A39971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cs="ＭＳ明朝" w:hint="eastAsia"/>
                <w:szCs w:val="18"/>
                <w:u w:val="single"/>
              </w:rPr>
              <w:t xml:space="preserve">　　　回</w:t>
            </w:r>
          </w:p>
        </w:tc>
      </w:tr>
      <w:tr w:rsidR="005603ED" w:rsidRPr="005603ED" w14:paraId="11615028" w14:textId="77777777" w:rsidTr="009F0884">
        <w:trPr>
          <w:gridAfter w:val="2"/>
          <w:wAfter w:w="36" w:type="dxa"/>
        </w:trPr>
        <w:tc>
          <w:tcPr>
            <w:tcW w:w="1560" w:type="dxa"/>
            <w:tcBorders>
              <w:top w:val="single" w:sz="4" w:space="0" w:color="000000"/>
            </w:tcBorders>
            <w:shd w:val="clear" w:color="auto" w:fill="D9D9D9" w:themeFill="background1" w:themeFillShade="D9"/>
          </w:tcPr>
          <w:p w14:paraId="591E7946" w14:textId="69ED0034"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41  記録の整備</w:t>
            </w:r>
            <w:r w:rsidR="00871D11" w:rsidRPr="005603ED">
              <w:rPr>
                <w:rFonts w:asciiTheme="majorEastAsia" w:eastAsiaTheme="majorEastAsia" w:hAnsiTheme="majorEastAsia" w:hint="eastAsia"/>
                <w:szCs w:val="18"/>
              </w:rPr>
              <w:t>★</w:t>
            </w:r>
          </w:p>
          <w:p w14:paraId="011F5E55"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shd w:val="clear" w:color="auto" w:fill="D9D9D9" w:themeFill="background1" w:themeFillShade="D9"/>
          </w:tcPr>
          <w:p w14:paraId="54DF2928" w14:textId="77777777" w:rsidR="005D79D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従業者，設備，備品及び会計に関する諸記録を整備しているか。</w:t>
            </w:r>
          </w:p>
          <w:p w14:paraId="2B728593" w14:textId="03CFC5AD" w:rsidR="00980000" w:rsidRPr="005603ED" w:rsidRDefault="00980000" w:rsidP="00E2740E">
            <w:pPr>
              <w:spacing w:line="211" w:lineRule="atLeast"/>
              <w:ind w:leftChars="100" w:left="185" w:hangingChars="6" w:hanging="5"/>
              <w:jc w:val="left"/>
              <w:rPr>
                <w:rFonts w:asciiTheme="majorEastAsia" w:eastAsiaTheme="majorEastAsia" w:hAnsiTheme="majorEastAsia"/>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18厚令34第156条第1項</w:t>
            </w:r>
          </w:p>
          <w:p w14:paraId="637B0FB3"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p w14:paraId="276C624B" w14:textId="77777777" w:rsidR="00512D5E"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利用者に対する指定地域密着型介護老人福祉施設入所者生活介護の提供に関する記録を整備し，その完結の日から</w:t>
            </w:r>
            <w:r w:rsidR="00CF16E7" w:rsidRPr="005603ED">
              <w:rPr>
                <w:rFonts w:asciiTheme="majorEastAsia" w:eastAsiaTheme="majorEastAsia" w:hAnsiTheme="majorEastAsia" w:hint="eastAsia"/>
                <w:szCs w:val="18"/>
              </w:rPr>
              <w:t>2</w:t>
            </w:r>
            <w:r w:rsidRPr="005603ED">
              <w:rPr>
                <w:rFonts w:asciiTheme="majorEastAsia" w:eastAsiaTheme="majorEastAsia" w:hAnsiTheme="majorEastAsia"/>
                <w:szCs w:val="18"/>
              </w:rPr>
              <w:t>年間保存しているか。</w:t>
            </w:r>
          </w:p>
          <w:p w14:paraId="03162D52" w14:textId="1B07E641" w:rsidR="00980000" w:rsidRPr="005603ED" w:rsidRDefault="00980000" w:rsidP="00512D5E">
            <w:pPr>
              <w:spacing w:line="211" w:lineRule="atLeast"/>
              <w:ind w:leftChars="100" w:left="18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2</w:t>
            </w:r>
            <w:r w:rsidR="00BB0E35" w:rsidRPr="005603ED">
              <w:rPr>
                <w:rFonts w:asciiTheme="majorEastAsia" w:eastAsiaTheme="majorEastAsia" w:hAnsiTheme="majorEastAsia"/>
                <w:w w:val="50"/>
                <w:kern w:val="0"/>
                <w:szCs w:val="18"/>
              </w:rPr>
              <w:t>4</w:t>
            </w:r>
            <w:r w:rsidRPr="005603ED">
              <w:rPr>
                <w:rFonts w:asciiTheme="majorEastAsia" w:eastAsiaTheme="majorEastAsia" w:hAnsiTheme="majorEastAsia"/>
                <w:w w:val="50"/>
                <w:kern w:val="0"/>
                <w:szCs w:val="18"/>
              </w:rPr>
              <w:t>市条例</w:t>
            </w:r>
            <w:r w:rsidR="00BB0E35" w:rsidRPr="005603ED">
              <w:rPr>
                <w:rFonts w:asciiTheme="majorEastAsia" w:eastAsiaTheme="majorEastAsia" w:hAnsiTheme="majorEastAsia"/>
                <w:w w:val="50"/>
                <w:kern w:val="0"/>
                <w:szCs w:val="18"/>
              </w:rPr>
              <w:t>21</w:t>
            </w:r>
            <w:r w:rsidRPr="005603ED">
              <w:rPr>
                <w:rFonts w:asciiTheme="majorEastAsia" w:eastAsiaTheme="majorEastAsia" w:hAnsiTheme="majorEastAsia"/>
                <w:w w:val="50"/>
                <w:kern w:val="0"/>
                <w:szCs w:val="18"/>
              </w:rPr>
              <w:t>第</w:t>
            </w:r>
            <w:r w:rsidR="00BB0E35" w:rsidRPr="005603ED">
              <w:rPr>
                <w:rFonts w:asciiTheme="majorEastAsia" w:eastAsiaTheme="majorEastAsia" w:hAnsiTheme="majorEastAsia" w:hint="eastAsia"/>
                <w:w w:val="50"/>
                <w:kern w:val="0"/>
                <w:szCs w:val="18"/>
              </w:rPr>
              <w:t>1</w:t>
            </w:r>
            <w:r w:rsidR="00BB0E35" w:rsidRPr="005603ED">
              <w:rPr>
                <w:rFonts w:asciiTheme="majorEastAsia" w:eastAsiaTheme="majorEastAsia" w:hAnsiTheme="majorEastAsia"/>
                <w:w w:val="50"/>
                <w:kern w:val="0"/>
                <w:szCs w:val="18"/>
              </w:rPr>
              <w:t>77</w:t>
            </w:r>
            <w:r w:rsidRPr="005603ED">
              <w:rPr>
                <w:rFonts w:asciiTheme="majorEastAsia" w:eastAsiaTheme="majorEastAsia" w:hAnsiTheme="majorEastAsia"/>
                <w:w w:val="50"/>
                <w:kern w:val="0"/>
                <w:szCs w:val="18"/>
              </w:rPr>
              <w:t>条</w:t>
            </w:r>
            <w:r w:rsidR="00512D5E" w:rsidRPr="005603ED">
              <w:rPr>
                <w:rFonts w:asciiTheme="majorEastAsia" w:eastAsiaTheme="majorEastAsia" w:hAnsiTheme="majorEastAsia"/>
                <w:w w:val="50"/>
                <w:kern w:val="0"/>
                <w:szCs w:val="18"/>
              </w:rPr>
              <w:t>第2項</w:t>
            </w:r>
            <w:r w:rsidRPr="005603ED">
              <w:rPr>
                <w:rFonts w:asciiTheme="majorEastAsia" w:eastAsiaTheme="majorEastAsia" w:hAnsiTheme="majorEastAsia"/>
                <w:w w:val="50"/>
                <w:kern w:val="0"/>
                <w:szCs w:val="18"/>
              </w:rPr>
              <w:t xml:space="preserve"> </w:t>
            </w:r>
            <w:r w:rsidRPr="005603ED">
              <w:rPr>
                <w:rFonts w:asciiTheme="majorEastAsia" w:eastAsiaTheme="majorEastAsia" w:hAnsiTheme="majorEastAsia" w:hint="eastAsia"/>
                <w:w w:val="50"/>
                <w:kern w:val="0"/>
                <w:szCs w:val="18"/>
              </w:rPr>
              <w:t>，</w:t>
            </w:r>
            <w:r w:rsidR="00512D5E" w:rsidRPr="005603ED">
              <w:rPr>
                <w:rFonts w:asciiTheme="majorEastAsia" w:eastAsiaTheme="majorEastAsia" w:hAnsiTheme="majorEastAsia" w:hint="eastAsia"/>
                <w:w w:val="50"/>
                <w:kern w:val="0"/>
                <w:szCs w:val="18"/>
              </w:rPr>
              <w:t>◆</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18厚令34第156条第2項</w:t>
            </w:r>
          </w:p>
          <w:p w14:paraId="04D55226"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①地域密着型施設サービス計画</w:t>
            </w:r>
          </w:p>
          <w:p w14:paraId="06BD277E"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②提供した具体的なサービスの内容等の記録</w:t>
            </w:r>
          </w:p>
          <w:p w14:paraId="21A0D346"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③身体的拘束等の態様及び時間，その際の利用者の心身の状況並びに緊急やむを得ない理由の記録</w:t>
            </w:r>
          </w:p>
          <w:p w14:paraId="31D5EC17"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④市町村への通知に係る記録</w:t>
            </w:r>
          </w:p>
          <w:p w14:paraId="76CF021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⑤苦情の内容等の記録</w:t>
            </w:r>
          </w:p>
          <w:p w14:paraId="7E91624F" w14:textId="77777777" w:rsidR="00980000" w:rsidRPr="005603ED" w:rsidRDefault="00980000" w:rsidP="00E2740E">
            <w:pPr>
              <w:spacing w:line="211" w:lineRule="atLeast"/>
              <w:ind w:leftChars="100" w:left="37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⑥事故の状況及び事故に際して採った処置についての記録</w:t>
            </w:r>
          </w:p>
          <w:p w14:paraId="1EEE90B8" w14:textId="77777777" w:rsidR="00512D5E" w:rsidRPr="005603ED" w:rsidRDefault="00512D5E" w:rsidP="00512D5E">
            <w:pPr>
              <w:autoSpaceDE w:val="0"/>
              <w:autoSpaceDN w:val="0"/>
              <w:adjustRightInd w:val="0"/>
              <w:spacing w:line="211" w:lineRule="atLeast"/>
              <w:jc w:val="left"/>
              <w:rPr>
                <w:rFonts w:asciiTheme="majorEastAsia" w:eastAsiaTheme="majorEastAsia" w:hAnsiTheme="majorEastAsia"/>
                <w:szCs w:val="18"/>
              </w:rPr>
            </w:pPr>
          </w:p>
          <w:p w14:paraId="4132B86A" w14:textId="384E31B6" w:rsidR="00512D5E" w:rsidRPr="005603ED" w:rsidRDefault="00512D5E" w:rsidP="00512D5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サービス</w:t>
            </w:r>
            <w:r w:rsidRPr="005603ED">
              <w:rPr>
                <w:rStyle w:val="p"/>
                <w:rFonts w:asciiTheme="majorEastAsia" w:eastAsiaTheme="majorEastAsia" w:hAnsiTheme="majorEastAsia" w:hint="eastAsia"/>
              </w:rPr>
              <w:t>の提供に際して、利用者から支払を受ける利用料その他の費用に関する記録及び地域密着型介護サービス費の請求に関する記録を整備し、その完結の日から5年間</w:t>
            </w:r>
            <w:r w:rsidRPr="005603ED">
              <w:rPr>
                <w:rFonts w:asciiTheme="majorEastAsia" w:eastAsiaTheme="majorEastAsia" w:hAnsiTheme="majorEastAsia"/>
                <w:szCs w:val="18"/>
              </w:rPr>
              <w:t>保存しているか。</w:t>
            </w:r>
          </w:p>
          <w:p w14:paraId="51D97E9E" w14:textId="230896C7" w:rsidR="00512D5E" w:rsidRPr="005603ED" w:rsidRDefault="00512D5E" w:rsidP="00DC420E">
            <w:pPr>
              <w:spacing w:line="211" w:lineRule="atLeast"/>
              <w:ind w:leftChars="100" w:left="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24市条例21第</w:t>
            </w:r>
            <w:r w:rsidRPr="005603ED">
              <w:rPr>
                <w:rFonts w:asciiTheme="majorEastAsia" w:eastAsiaTheme="majorEastAsia" w:hAnsiTheme="majorEastAsia" w:hint="eastAsia"/>
                <w:w w:val="50"/>
                <w:kern w:val="0"/>
                <w:szCs w:val="18"/>
              </w:rPr>
              <w:t>1</w:t>
            </w:r>
            <w:r w:rsidRPr="005603ED">
              <w:rPr>
                <w:rFonts w:asciiTheme="majorEastAsia" w:eastAsiaTheme="majorEastAsia" w:hAnsiTheme="majorEastAsia"/>
                <w:w w:val="50"/>
                <w:kern w:val="0"/>
                <w:szCs w:val="18"/>
              </w:rPr>
              <w:t>77条第</w:t>
            </w:r>
            <w:r w:rsidR="00DC420E" w:rsidRPr="005603ED">
              <w:rPr>
                <w:rFonts w:asciiTheme="majorEastAsia" w:eastAsiaTheme="majorEastAsia" w:hAnsiTheme="majorEastAsia"/>
                <w:w w:val="50"/>
                <w:kern w:val="0"/>
                <w:szCs w:val="18"/>
              </w:rPr>
              <w:t>3</w:t>
            </w:r>
            <w:r w:rsidRPr="005603ED">
              <w:rPr>
                <w:rFonts w:asciiTheme="majorEastAsia" w:eastAsiaTheme="majorEastAsia" w:hAnsiTheme="majorEastAsia"/>
                <w:w w:val="50"/>
                <w:kern w:val="0"/>
                <w:szCs w:val="18"/>
              </w:rPr>
              <w:t>項</w:t>
            </w:r>
          </w:p>
          <w:p w14:paraId="680E16D7" w14:textId="652A32DF" w:rsidR="00980000" w:rsidRPr="005603ED" w:rsidRDefault="00980000" w:rsidP="00E07D39">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「その完結の日」とは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個々の利用者につき</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契約の終了（契約の解約・解除</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他の施設への入所</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利用者の死亡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利用者の自立を含む。）により一連のサービス提供が終了した日</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運営推進会議を開催し</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報告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評価</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要望</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助言等の記録を公表した日とする。</w:t>
            </w:r>
          </w:p>
          <w:p w14:paraId="2A756511" w14:textId="3C02866F" w:rsidR="00EB1C85" w:rsidRPr="005603ED" w:rsidRDefault="00EB1C85" w:rsidP="00E2740E">
            <w:pPr>
              <w:autoSpaceDE w:val="0"/>
              <w:autoSpaceDN w:val="0"/>
              <w:adjustRightInd w:val="0"/>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szCs w:val="18"/>
              </w:rPr>
              <w:t>◆平１８解釈通知第３の</w:t>
            </w:r>
            <w:r w:rsidRPr="005603ED">
              <w:rPr>
                <w:rFonts w:asciiTheme="majorEastAsia" w:eastAsiaTheme="majorEastAsia" w:hAnsiTheme="majorEastAsia" w:hint="eastAsia"/>
                <w:spacing w:val="-4"/>
                <w:w w:val="50"/>
                <w:szCs w:val="18"/>
              </w:rPr>
              <w:t>二の二の３（１３）準用</w:t>
            </w:r>
          </w:p>
        </w:tc>
        <w:tc>
          <w:tcPr>
            <w:tcW w:w="466" w:type="dxa"/>
            <w:gridSpan w:val="3"/>
            <w:shd w:val="clear" w:color="auto" w:fill="D9D9D9" w:themeFill="background1" w:themeFillShade="D9"/>
          </w:tcPr>
          <w:p w14:paraId="74B2F418"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02" w:type="dxa"/>
            <w:shd w:val="clear" w:color="auto" w:fill="D9D9D9" w:themeFill="background1" w:themeFillShade="D9"/>
          </w:tcPr>
          <w:p w14:paraId="104B4265" w14:textId="77777777" w:rsidR="00980000" w:rsidRPr="005603ED" w:rsidRDefault="00980000" w:rsidP="00E2740E">
            <w:pPr>
              <w:spacing w:line="211" w:lineRule="atLeast"/>
              <w:jc w:val="left"/>
              <w:rPr>
                <w:rFonts w:asciiTheme="majorEastAsia" w:eastAsiaTheme="majorEastAsia" w:hAnsiTheme="majorEastAsia"/>
                <w:szCs w:val="18"/>
              </w:rPr>
            </w:pPr>
          </w:p>
          <w:p w14:paraId="323ED1F7" w14:textId="77777777" w:rsidR="00980000" w:rsidRPr="005603ED" w:rsidRDefault="00980000" w:rsidP="00E2740E">
            <w:pPr>
              <w:spacing w:line="211" w:lineRule="atLeast"/>
              <w:jc w:val="left"/>
              <w:rPr>
                <w:rFonts w:asciiTheme="majorEastAsia" w:eastAsiaTheme="majorEastAsia" w:hAnsiTheme="majorEastAsia"/>
                <w:szCs w:val="18"/>
              </w:rPr>
            </w:pPr>
          </w:p>
          <w:p w14:paraId="2F09D031" w14:textId="77777777" w:rsidR="00980000" w:rsidRPr="005603ED" w:rsidRDefault="00980000" w:rsidP="00E2740E">
            <w:pPr>
              <w:spacing w:line="211" w:lineRule="atLeast"/>
              <w:jc w:val="left"/>
              <w:rPr>
                <w:rFonts w:asciiTheme="majorEastAsia" w:eastAsiaTheme="majorEastAsia" w:hAnsiTheme="majorEastAsia"/>
                <w:szCs w:val="18"/>
              </w:rPr>
            </w:pPr>
          </w:p>
          <w:p w14:paraId="4AA1694E" w14:textId="77777777" w:rsidR="00980000" w:rsidRPr="005603ED" w:rsidRDefault="00980000" w:rsidP="00E2740E">
            <w:pPr>
              <w:spacing w:line="211" w:lineRule="atLeast"/>
              <w:jc w:val="left"/>
              <w:rPr>
                <w:rFonts w:asciiTheme="majorEastAsia" w:eastAsiaTheme="majorEastAsia" w:hAnsiTheme="majorEastAsia"/>
                <w:szCs w:val="18"/>
              </w:rPr>
            </w:pPr>
          </w:p>
          <w:p w14:paraId="2D51BFA9" w14:textId="6120A26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左記の①から⑥記録の【</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34328692"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5A4458A5" w14:textId="77777777" w:rsidTr="00697CCC">
        <w:trPr>
          <w:gridAfter w:val="2"/>
          <w:wAfter w:w="36" w:type="dxa"/>
          <w:trHeight w:val="234"/>
        </w:trPr>
        <w:tc>
          <w:tcPr>
            <w:tcW w:w="1560" w:type="dxa"/>
            <w:tcBorders>
              <w:top w:val="single" w:sz="4" w:space="0" w:color="000000"/>
              <w:bottom w:val="single" w:sz="4" w:space="0" w:color="auto"/>
            </w:tcBorders>
            <w:shd w:val="clear" w:color="auto" w:fill="auto"/>
          </w:tcPr>
          <w:p w14:paraId="5D4CBC16"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42　電磁的記録等</w:t>
            </w:r>
          </w:p>
        </w:tc>
        <w:tc>
          <w:tcPr>
            <w:tcW w:w="6036" w:type="dxa"/>
            <w:gridSpan w:val="2"/>
            <w:tcBorders>
              <w:bottom w:val="single" w:sz="4" w:space="0" w:color="auto"/>
            </w:tcBorders>
            <w:shd w:val="clear" w:color="auto" w:fill="auto"/>
          </w:tcPr>
          <w:p w14:paraId="47E13889" w14:textId="77777777" w:rsidR="009614AD" w:rsidRPr="005603ED" w:rsidRDefault="00980000" w:rsidP="00E2740E">
            <w:pPr>
              <w:autoSpaceDE w:val="0"/>
              <w:autoSpaceDN w:val="0"/>
              <w:adjustRightInd w:val="0"/>
              <w:spacing w:line="211" w:lineRule="atLeast"/>
              <w:ind w:left="18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　指定地域密着型サービス事業者及び指定地域密着型サービスの提供に当たる者は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作成</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保存その他これらに類するもののうち</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この省令の規定において書面（書面</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書類</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文書</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謄本</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抄本</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正本</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副本</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複本その他文字</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図形等人の知覚によって認識することができる情報が記載された紙その他の有体物をいう。以下この条において同じ。）で行うことが規定されている又は想定されるもの（本主眼事項第４－４及び次に規定するものを除く。）について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書面に代えて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当該書面に係る電磁的記録（電子的方式</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磁気的</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方式その他人の知覚によっては認識することができない方式で作られる記録であって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電子計算機による情報処理の用に供されるものをいう。）により行うことができる。</w:t>
            </w:r>
          </w:p>
          <w:p w14:paraId="63D8829D" w14:textId="47EC1B54" w:rsidR="00980000" w:rsidRPr="005603ED" w:rsidRDefault="00980000" w:rsidP="00E2740E">
            <w:pPr>
              <w:autoSpaceDE w:val="0"/>
              <w:autoSpaceDN w:val="0"/>
              <w:adjustRightInd w:val="0"/>
              <w:spacing w:line="211" w:lineRule="atLeast"/>
              <w:ind w:left="18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hint="eastAsia"/>
                <w:spacing w:val="-4"/>
                <w:w w:val="50"/>
                <w:szCs w:val="18"/>
              </w:rPr>
              <w:t>◆平１８厚令３４第１８３条第１項</w:t>
            </w:r>
          </w:p>
          <w:p w14:paraId="4EC7C0C5" w14:textId="77777777" w:rsidR="00E07D39" w:rsidRPr="005603ED" w:rsidRDefault="00E07D39" w:rsidP="00E2740E">
            <w:pPr>
              <w:spacing w:line="211" w:lineRule="atLeast"/>
              <w:ind w:left="180" w:hangingChars="100" w:hanging="180"/>
              <w:jc w:val="left"/>
              <w:rPr>
                <w:rFonts w:asciiTheme="majorEastAsia" w:eastAsiaTheme="majorEastAsia" w:hAnsiTheme="majorEastAsia" w:cs="DFHSMinchoR Pro-6N"/>
                <w:kern w:val="0"/>
                <w:szCs w:val="18"/>
              </w:rPr>
            </w:pPr>
          </w:p>
          <w:p w14:paraId="6A52D645" w14:textId="77777777" w:rsidR="009614AD" w:rsidRPr="005603ED" w:rsidRDefault="00980000" w:rsidP="00E2740E">
            <w:pPr>
              <w:spacing w:line="211" w:lineRule="atLeast"/>
              <w:ind w:left="18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　指定地域密着型サービス事業者及び指定地域密着型サービスの提供に当たる者は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交付</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説明</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同意</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承諾</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締結その他これらに類するもの（以下「交付等」という。）のうち</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この省令の規定において書面で行うことが規定されている又は想定されるものについては</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当該交付等の相手方の承諾を得て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書面に代えて</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電磁的方法（電子的方法</w:t>
            </w:r>
            <w:r w:rsidR="00E91FC9" w:rsidRPr="005603ED">
              <w:rPr>
                <w:rFonts w:asciiTheme="majorEastAsia" w:eastAsiaTheme="majorEastAsia" w:hAnsiTheme="majorEastAsia" w:cs="DFHSMinchoR Pro-6N" w:hint="eastAsia"/>
                <w:kern w:val="0"/>
                <w:szCs w:val="18"/>
              </w:rPr>
              <w:t>，</w:t>
            </w:r>
            <w:r w:rsidRPr="005603ED">
              <w:rPr>
                <w:rFonts w:asciiTheme="majorEastAsia" w:eastAsiaTheme="majorEastAsia" w:hAnsiTheme="majorEastAsia" w:cs="DFHSMinchoR Pro-6N" w:hint="eastAsia"/>
                <w:kern w:val="0"/>
                <w:szCs w:val="18"/>
              </w:rPr>
              <w:t>磁気的方法その他人の知覚によって認識することができない方法をいう。）によることができる。</w:t>
            </w:r>
          </w:p>
          <w:p w14:paraId="66A9CE5A" w14:textId="2642C380" w:rsidR="00980000" w:rsidRPr="005603ED" w:rsidRDefault="00980000" w:rsidP="009614AD">
            <w:pPr>
              <w:spacing w:line="211" w:lineRule="atLeast"/>
              <w:ind w:leftChars="100" w:left="180"/>
              <w:jc w:val="left"/>
              <w:rPr>
                <w:rFonts w:asciiTheme="majorEastAsia" w:eastAsiaTheme="majorEastAsia" w:hAnsiTheme="majorEastAsia"/>
                <w:spacing w:val="-4"/>
                <w:w w:val="50"/>
                <w:szCs w:val="18"/>
              </w:rPr>
            </w:pPr>
            <w:r w:rsidRPr="005603ED">
              <w:rPr>
                <w:rFonts w:asciiTheme="majorEastAsia" w:eastAsiaTheme="majorEastAsia" w:hAnsiTheme="majorEastAsia" w:hint="eastAsia"/>
                <w:spacing w:val="-4"/>
                <w:w w:val="50"/>
                <w:szCs w:val="18"/>
              </w:rPr>
              <w:t>◆平１８厚令３４第１８３条第２項</w:t>
            </w:r>
          </w:p>
          <w:p w14:paraId="534A64A1" w14:textId="77777777" w:rsidR="009614AD" w:rsidRPr="005603ED" w:rsidRDefault="009614AD" w:rsidP="005F09EB">
            <w:pPr>
              <w:autoSpaceDE w:val="0"/>
              <w:autoSpaceDN w:val="0"/>
              <w:ind w:leftChars="100" w:left="180" w:rightChars="89" w:right="160"/>
              <w:rPr>
                <w:rFonts w:asciiTheme="majorEastAsia" w:eastAsiaTheme="majorEastAsia" w:hAnsiTheme="majorEastAsia"/>
                <w:sz w:val="20"/>
              </w:rPr>
            </w:pPr>
          </w:p>
          <w:p w14:paraId="356A166A" w14:textId="62F1049A" w:rsidR="009614AD" w:rsidRPr="005603ED" w:rsidRDefault="005F09EB" w:rsidP="005F09EB">
            <w:pPr>
              <w:autoSpaceDE w:val="0"/>
              <w:autoSpaceDN w:val="0"/>
              <w:ind w:leftChars="100" w:left="180" w:rightChars="89" w:right="160"/>
              <w:rPr>
                <w:rFonts w:asciiTheme="majorEastAsia" w:eastAsiaTheme="majorEastAsia" w:hAnsiTheme="majorEastAsia"/>
                <w:sz w:val="20"/>
              </w:rPr>
            </w:pPr>
            <w:r w:rsidRPr="005603ED">
              <w:rPr>
                <w:rFonts w:asciiTheme="majorEastAsia" w:eastAsiaTheme="majorEastAsia" w:hAnsiTheme="majorEastAsia" w:hint="eastAsia"/>
                <w:sz w:val="20"/>
              </w:rPr>
              <w:t>◎　電磁的記録について</w:t>
            </w:r>
          </w:p>
          <w:p w14:paraId="1B5E3B86" w14:textId="41EAA7C4" w:rsidR="005F09EB" w:rsidRPr="005603ED" w:rsidRDefault="005F09EB" w:rsidP="005F09EB">
            <w:pPr>
              <w:autoSpaceDE w:val="0"/>
              <w:autoSpaceDN w:val="0"/>
              <w:ind w:leftChars="100" w:left="180" w:rightChars="89" w:right="160"/>
              <w:rPr>
                <w:rFonts w:asciiTheme="majorEastAsia" w:eastAsiaTheme="majorEastAsia" w:hAnsiTheme="majorEastAsia"/>
                <w:sz w:val="20"/>
              </w:rPr>
            </w:pPr>
            <w:r w:rsidRPr="005603ED">
              <w:rPr>
                <w:rFonts w:asciiTheme="majorEastAsia" w:eastAsiaTheme="majorEastAsia" w:hAnsiTheme="majorEastAsia" w:hint="eastAsia"/>
                <w:w w:val="50"/>
                <w:szCs w:val="18"/>
              </w:rPr>
              <w:t>◆平１８解釈通知第５の１</w:t>
            </w:r>
          </w:p>
          <w:p w14:paraId="091E3B94" w14:textId="77777777" w:rsidR="005F09EB" w:rsidRPr="005603ED" w:rsidRDefault="005F09EB" w:rsidP="005F09EB">
            <w:pPr>
              <w:autoSpaceDE w:val="0"/>
              <w:autoSpaceDN w:val="0"/>
              <w:ind w:leftChars="200" w:left="360" w:rightChars="89" w:right="160"/>
              <w:rPr>
                <w:rFonts w:asciiTheme="majorEastAsia" w:eastAsiaTheme="majorEastAsia" w:hAnsiTheme="majorEastAsia"/>
                <w:sz w:val="20"/>
              </w:rPr>
            </w:pPr>
            <w:r w:rsidRPr="005603ED">
              <w:rPr>
                <w:rFonts w:asciiTheme="majorEastAsia" w:eastAsiaTheme="majorEastAsia" w:hAnsiTheme="majorEastAsia" w:hint="eastAsia"/>
                <w:sz w:val="20"/>
              </w:rPr>
              <w:t>基準第</w:t>
            </w:r>
            <w:r w:rsidRPr="005603ED">
              <w:rPr>
                <w:rFonts w:asciiTheme="majorEastAsia" w:eastAsiaTheme="majorEastAsia" w:hAnsiTheme="majorEastAsia"/>
                <w:sz w:val="20"/>
              </w:rPr>
              <w:t xml:space="preserve">183 </w:t>
            </w:r>
            <w:r w:rsidRPr="005603ED">
              <w:rPr>
                <w:rFonts w:asciiTheme="majorEastAsia" w:eastAsiaTheme="majorEastAsia" w:hAnsiTheme="majorEastAsia" w:hint="eastAsia"/>
                <w:sz w:val="20"/>
              </w:rPr>
              <w:t>条第１項及び予防基準第</w:t>
            </w:r>
            <w:r w:rsidRPr="005603ED">
              <w:rPr>
                <w:rFonts w:asciiTheme="majorEastAsia" w:eastAsiaTheme="majorEastAsia" w:hAnsiTheme="majorEastAsia"/>
                <w:sz w:val="20"/>
              </w:rPr>
              <w:t xml:space="preserve">90 </w:t>
            </w:r>
            <w:r w:rsidRPr="005603ED">
              <w:rPr>
                <w:rFonts w:asciiTheme="majorEastAsia" w:eastAsiaTheme="majorEastAsia" w:hAnsiTheme="majorEastAsia" w:hint="eastAsia"/>
                <w:sz w:val="20"/>
              </w:rPr>
              <w:t>条第１項は，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w:t>
            </w:r>
            <w:r w:rsidRPr="005603ED">
              <w:rPr>
                <w:rFonts w:asciiTheme="majorEastAsia" w:eastAsiaTheme="majorEastAsia" w:hAnsiTheme="majorEastAsia" w:hint="eastAsia"/>
                <w:sz w:val="20"/>
              </w:rPr>
              <w:lastRenderedPageBreak/>
              <w:t>としたものである。</w:t>
            </w:r>
          </w:p>
          <w:p w14:paraId="67E06392"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⑴　電磁的記録による作成は，事業者等の使用に係る電子計算機に備えられたファイルに記録する方法または磁気ディスク等をもって調製する方法によること。</w:t>
            </w:r>
          </w:p>
          <w:p w14:paraId="2658CAD5"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⑵　電磁的記録による保存は，以下のいずれかの方法によること。</w:t>
            </w:r>
          </w:p>
          <w:p w14:paraId="376A0B58" w14:textId="77777777" w:rsidR="005F09EB" w:rsidRPr="005603ED" w:rsidRDefault="005F09EB" w:rsidP="005F09EB">
            <w:pPr>
              <w:autoSpaceDE w:val="0"/>
              <w:autoSpaceDN w:val="0"/>
              <w:ind w:leftChars="300" w:left="74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①　作成された電磁的記録を事業者等の使用に係る電子計算機に備えられたファイル又は磁気ディスク等をもって調製するファイルにより保存する方法</w:t>
            </w:r>
          </w:p>
          <w:p w14:paraId="7A42111F" w14:textId="77777777" w:rsidR="005F09EB" w:rsidRPr="005603ED" w:rsidRDefault="005F09EB" w:rsidP="005F09EB">
            <w:pPr>
              <w:autoSpaceDE w:val="0"/>
              <w:autoSpaceDN w:val="0"/>
              <w:ind w:leftChars="300" w:left="74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②　書面に記載されている事項をスキャナ等により読み取ってできた磁的記録を事業者等の使用に係る電子計算機に備えられたファイル又は磁気ディスク等をもって調製するファイルにより保存する方法</w:t>
            </w:r>
          </w:p>
          <w:p w14:paraId="5397D084"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⑶　その他，基準第</w:t>
            </w:r>
            <w:r w:rsidRPr="005603ED">
              <w:rPr>
                <w:rFonts w:asciiTheme="majorEastAsia" w:eastAsiaTheme="majorEastAsia" w:hAnsiTheme="majorEastAsia"/>
                <w:sz w:val="20"/>
              </w:rPr>
              <w:t xml:space="preserve">183 </w:t>
            </w:r>
            <w:r w:rsidRPr="005603ED">
              <w:rPr>
                <w:rFonts w:asciiTheme="majorEastAsia" w:eastAsiaTheme="majorEastAsia" w:hAnsiTheme="majorEastAsia" w:hint="eastAsia"/>
                <w:sz w:val="20"/>
              </w:rPr>
              <w:t>条第１項及び予防基準第</w:t>
            </w:r>
            <w:r w:rsidRPr="005603ED">
              <w:rPr>
                <w:rFonts w:asciiTheme="majorEastAsia" w:eastAsiaTheme="majorEastAsia" w:hAnsiTheme="majorEastAsia"/>
                <w:sz w:val="20"/>
              </w:rPr>
              <w:t xml:space="preserve">90 </w:t>
            </w:r>
            <w:r w:rsidRPr="005603ED">
              <w:rPr>
                <w:rFonts w:asciiTheme="majorEastAsia" w:eastAsiaTheme="majorEastAsia" w:hAnsiTheme="majorEastAsia" w:hint="eastAsia"/>
                <w:sz w:val="20"/>
              </w:rPr>
              <w:t>条第１項において電磁的記録により行うことができるとされているものは，⑴及び⑵に準じた方法によること。</w:t>
            </w:r>
          </w:p>
          <w:p w14:paraId="02273458"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p w14:paraId="53E4FCDE" w14:textId="77777777" w:rsidR="009614AD" w:rsidRPr="005603ED" w:rsidRDefault="005F09EB" w:rsidP="005F09EB">
            <w:pPr>
              <w:autoSpaceDE w:val="0"/>
              <w:autoSpaceDN w:val="0"/>
              <w:ind w:leftChars="100" w:left="180" w:rightChars="89" w:right="160"/>
              <w:rPr>
                <w:rFonts w:asciiTheme="majorEastAsia" w:eastAsiaTheme="majorEastAsia" w:hAnsiTheme="majorEastAsia"/>
                <w:sz w:val="20"/>
              </w:rPr>
            </w:pPr>
            <w:r w:rsidRPr="005603ED">
              <w:rPr>
                <w:rFonts w:asciiTheme="majorEastAsia" w:eastAsiaTheme="majorEastAsia" w:hAnsiTheme="majorEastAsia" w:hint="eastAsia"/>
                <w:sz w:val="20"/>
              </w:rPr>
              <w:t>◎　電磁的方法について</w:t>
            </w:r>
          </w:p>
          <w:p w14:paraId="350FC606" w14:textId="45BF9CD9" w:rsidR="005F09EB" w:rsidRPr="005603ED" w:rsidRDefault="005F09EB" w:rsidP="005F09EB">
            <w:pPr>
              <w:autoSpaceDE w:val="0"/>
              <w:autoSpaceDN w:val="0"/>
              <w:ind w:leftChars="100" w:left="180" w:rightChars="89" w:right="160"/>
              <w:rPr>
                <w:rFonts w:asciiTheme="majorEastAsia" w:eastAsiaTheme="majorEastAsia" w:hAnsiTheme="majorEastAsia"/>
                <w:sz w:val="20"/>
              </w:rPr>
            </w:pPr>
            <w:r w:rsidRPr="005603ED">
              <w:rPr>
                <w:rFonts w:asciiTheme="majorEastAsia" w:eastAsiaTheme="majorEastAsia" w:hAnsiTheme="majorEastAsia" w:hint="eastAsia"/>
                <w:w w:val="50"/>
                <w:szCs w:val="18"/>
              </w:rPr>
              <w:t>◆平１８解釈通知第５の２</w:t>
            </w:r>
          </w:p>
          <w:p w14:paraId="392C948C" w14:textId="77777777" w:rsidR="005F09EB" w:rsidRPr="005603ED" w:rsidRDefault="005F09EB" w:rsidP="005F09EB">
            <w:pPr>
              <w:autoSpaceDE w:val="0"/>
              <w:autoSpaceDN w:val="0"/>
              <w:ind w:leftChars="200" w:left="360" w:rightChars="89" w:right="160" w:firstLineChars="100" w:firstLine="200"/>
              <w:rPr>
                <w:rFonts w:asciiTheme="majorEastAsia" w:eastAsiaTheme="majorEastAsia" w:hAnsiTheme="majorEastAsia"/>
                <w:sz w:val="20"/>
              </w:rPr>
            </w:pPr>
            <w:r w:rsidRPr="005603ED">
              <w:rPr>
                <w:rFonts w:asciiTheme="majorEastAsia" w:eastAsiaTheme="majorEastAsia" w:hAnsiTheme="majorEastAsia" w:hint="eastAsia"/>
                <w:sz w:val="20"/>
              </w:rPr>
              <w:t>基準第</w:t>
            </w:r>
            <w:r w:rsidRPr="005603ED">
              <w:rPr>
                <w:rFonts w:asciiTheme="majorEastAsia" w:eastAsiaTheme="majorEastAsia" w:hAnsiTheme="majorEastAsia"/>
                <w:sz w:val="20"/>
              </w:rPr>
              <w:t>183</w:t>
            </w:r>
            <w:r w:rsidRPr="005603ED">
              <w:rPr>
                <w:rFonts w:asciiTheme="majorEastAsia" w:eastAsiaTheme="majorEastAsia" w:hAnsiTheme="majorEastAsia" w:hint="eastAsia"/>
                <w:sz w:val="20"/>
              </w:rPr>
              <w:t>条第２項及び予防基準第</w:t>
            </w:r>
            <w:r w:rsidRPr="005603ED">
              <w:rPr>
                <w:rFonts w:asciiTheme="majorEastAsia" w:eastAsiaTheme="majorEastAsia" w:hAnsiTheme="majorEastAsia"/>
                <w:sz w:val="20"/>
              </w:rPr>
              <w:t>90</w:t>
            </w:r>
            <w:r w:rsidRPr="005603ED">
              <w:rPr>
                <w:rFonts w:asciiTheme="majorEastAsia" w:eastAsiaTheme="majorEastAsia" w:hAnsiTheme="majorEastAsia" w:hint="eastAsia"/>
                <w:sz w:val="20"/>
              </w:rPr>
              <w:t>条第２項は，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14:paraId="7E4B8A75"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⑴　電磁的方法による交付は，基準第３条の７第２項から第６項まで及び予防基準第</w:t>
            </w:r>
            <w:r w:rsidRPr="005603ED">
              <w:rPr>
                <w:rFonts w:asciiTheme="majorEastAsia" w:eastAsiaTheme="majorEastAsia" w:hAnsiTheme="majorEastAsia"/>
                <w:sz w:val="20"/>
              </w:rPr>
              <w:t>11</w:t>
            </w:r>
            <w:r w:rsidRPr="005603ED">
              <w:rPr>
                <w:rFonts w:asciiTheme="majorEastAsia" w:eastAsiaTheme="majorEastAsia" w:hAnsiTheme="majorEastAsia" w:hint="eastAsia"/>
                <w:sz w:val="20"/>
              </w:rPr>
              <w:t>条第２項から第６項までの規定に準じた方法によること。</w:t>
            </w:r>
          </w:p>
          <w:p w14:paraId="330BB546"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⑵　電磁的方法による同意は，例えば電子メールにより利用者等が同意の意思表示をした場合等が考えられること。なお，「押印についてのＱ＆Ａ（令和２年６月</w:t>
            </w:r>
            <w:r w:rsidRPr="005603ED">
              <w:rPr>
                <w:rFonts w:asciiTheme="majorEastAsia" w:eastAsiaTheme="majorEastAsia" w:hAnsiTheme="majorEastAsia"/>
                <w:sz w:val="20"/>
              </w:rPr>
              <w:t>19</w:t>
            </w:r>
            <w:r w:rsidRPr="005603ED">
              <w:rPr>
                <w:rFonts w:asciiTheme="majorEastAsia" w:eastAsiaTheme="majorEastAsia" w:hAnsiTheme="majorEastAsia" w:hint="eastAsia"/>
                <w:sz w:val="20"/>
              </w:rPr>
              <w:t>日内閣府・法務省・経済産業省）」を参考にすること。</w:t>
            </w:r>
          </w:p>
          <w:p w14:paraId="63360130"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⑶　電磁的方法による締結は，利用者等・事業者等の間の契約関係を明確にする観点から，書面における署名又は記名・押印に代えて，電子署名を活用することが望ましいこと。なお，「押印についてのＱ＆Ａ（令和２年６月</w:t>
            </w:r>
            <w:r w:rsidRPr="005603ED">
              <w:rPr>
                <w:rFonts w:asciiTheme="majorEastAsia" w:eastAsiaTheme="majorEastAsia" w:hAnsiTheme="majorEastAsia"/>
                <w:sz w:val="20"/>
              </w:rPr>
              <w:t>19</w:t>
            </w:r>
            <w:r w:rsidRPr="005603ED">
              <w:rPr>
                <w:rFonts w:asciiTheme="majorEastAsia" w:eastAsiaTheme="majorEastAsia" w:hAnsiTheme="majorEastAsia" w:hint="eastAsia"/>
                <w:sz w:val="20"/>
              </w:rPr>
              <w:t>日内閣府・法務省・経済産業省）」を参考にすること。</w:t>
            </w:r>
          </w:p>
          <w:p w14:paraId="29D88893" w14:textId="77777777" w:rsidR="005F09EB" w:rsidRPr="005603ED" w:rsidRDefault="005F09EB" w:rsidP="005F09EB">
            <w:pPr>
              <w:autoSpaceDE w:val="0"/>
              <w:autoSpaceDN w:val="0"/>
              <w:ind w:leftChars="200" w:left="560" w:rightChars="89" w:right="160" w:hangingChars="100" w:hanging="200"/>
              <w:rPr>
                <w:rFonts w:asciiTheme="majorEastAsia" w:eastAsiaTheme="majorEastAsia" w:hAnsiTheme="majorEastAsia"/>
                <w:sz w:val="20"/>
              </w:rPr>
            </w:pPr>
            <w:r w:rsidRPr="005603ED">
              <w:rPr>
                <w:rFonts w:asciiTheme="majorEastAsia" w:eastAsiaTheme="majorEastAsia" w:hAnsiTheme="majorEastAsia" w:hint="eastAsia"/>
                <w:sz w:val="20"/>
              </w:rPr>
              <w:t>⑷　その他，基準第</w:t>
            </w:r>
            <w:r w:rsidRPr="005603ED">
              <w:rPr>
                <w:rFonts w:asciiTheme="majorEastAsia" w:eastAsiaTheme="majorEastAsia" w:hAnsiTheme="majorEastAsia"/>
                <w:sz w:val="20"/>
              </w:rPr>
              <w:t>183</w:t>
            </w:r>
            <w:r w:rsidRPr="005603ED">
              <w:rPr>
                <w:rFonts w:asciiTheme="majorEastAsia" w:eastAsiaTheme="majorEastAsia" w:hAnsiTheme="majorEastAsia" w:hint="eastAsia"/>
                <w:sz w:val="20"/>
              </w:rPr>
              <w:t>条第２項及び予防基準第</w:t>
            </w:r>
            <w:r w:rsidRPr="005603ED">
              <w:rPr>
                <w:rFonts w:asciiTheme="majorEastAsia" w:eastAsiaTheme="majorEastAsia" w:hAnsiTheme="majorEastAsia"/>
                <w:sz w:val="20"/>
              </w:rPr>
              <w:t xml:space="preserve">90 </w:t>
            </w:r>
            <w:r w:rsidRPr="005603ED">
              <w:rPr>
                <w:rFonts w:asciiTheme="majorEastAsia" w:eastAsiaTheme="majorEastAsia" w:hAnsiTheme="majorEastAsia" w:hint="eastAsia"/>
                <w:sz w:val="20"/>
              </w:rPr>
              <w:t>条第２項において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14:paraId="0417AD16" w14:textId="72FC25B9" w:rsidR="005F09EB" w:rsidRPr="005603ED" w:rsidRDefault="005F09EB" w:rsidP="000F1ADA">
            <w:pPr>
              <w:spacing w:line="211" w:lineRule="atLeast"/>
              <w:ind w:leftChars="200" w:left="560" w:hangingChars="100" w:hanging="200"/>
              <w:jc w:val="left"/>
              <w:rPr>
                <w:rFonts w:asciiTheme="majorEastAsia" w:eastAsiaTheme="majorEastAsia" w:hAnsiTheme="majorEastAsia"/>
                <w:szCs w:val="18"/>
              </w:rPr>
            </w:pPr>
            <w:r w:rsidRPr="005603ED">
              <w:rPr>
                <w:rFonts w:asciiTheme="majorEastAsia" w:eastAsiaTheme="majorEastAsia" w:hAnsiTheme="majorEastAsia" w:hint="eastAsia"/>
                <w:sz w:val="20"/>
              </w:rPr>
              <w:t>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466" w:type="dxa"/>
            <w:gridSpan w:val="3"/>
            <w:tcBorders>
              <w:bottom w:val="single" w:sz="4" w:space="0" w:color="auto"/>
            </w:tcBorders>
            <w:shd w:val="clear" w:color="auto" w:fill="auto"/>
          </w:tcPr>
          <w:p w14:paraId="74097ED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適・否</w:t>
            </w:r>
          </w:p>
          <w:p w14:paraId="23B26340" w14:textId="208CBDFC" w:rsidR="00980000" w:rsidRPr="005603ED" w:rsidRDefault="00980000" w:rsidP="00E2740E">
            <w:pPr>
              <w:spacing w:line="211" w:lineRule="atLeast"/>
              <w:jc w:val="left"/>
              <w:rPr>
                <w:rFonts w:asciiTheme="majorEastAsia" w:eastAsiaTheme="majorEastAsia" w:hAnsiTheme="majorEastAsia"/>
                <w:szCs w:val="18"/>
              </w:rPr>
            </w:pPr>
          </w:p>
        </w:tc>
        <w:tc>
          <w:tcPr>
            <w:tcW w:w="2102" w:type="dxa"/>
            <w:tcBorders>
              <w:bottom w:val="single" w:sz="4" w:space="0" w:color="auto"/>
            </w:tcBorders>
            <w:shd w:val="clear" w:color="auto" w:fill="auto"/>
          </w:tcPr>
          <w:p w14:paraId="0D964E3E" w14:textId="77777777" w:rsidR="00980000" w:rsidRPr="005603ED" w:rsidRDefault="00980000" w:rsidP="00E2740E">
            <w:pPr>
              <w:spacing w:line="211" w:lineRule="atLeast"/>
              <w:ind w:leftChars="100" w:left="180"/>
              <w:jc w:val="left"/>
              <w:rPr>
                <w:rFonts w:asciiTheme="majorEastAsia" w:eastAsiaTheme="majorEastAsia" w:hAnsiTheme="majorEastAsia"/>
                <w:szCs w:val="18"/>
              </w:rPr>
            </w:pPr>
          </w:p>
        </w:tc>
      </w:tr>
      <w:tr w:rsidR="005603ED" w:rsidRPr="005603ED" w14:paraId="57A8D406" w14:textId="77777777" w:rsidTr="009F0884">
        <w:trPr>
          <w:gridAfter w:val="2"/>
          <w:wAfter w:w="36" w:type="dxa"/>
        </w:trPr>
        <w:tc>
          <w:tcPr>
            <w:tcW w:w="1560" w:type="dxa"/>
            <w:tcBorders>
              <w:top w:val="single" w:sz="4" w:space="0" w:color="000000"/>
              <w:bottom w:val="nil"/>
            </w:tcBorders>
            <w:shd w:val="clear" w:color="auto" w:fill="D9D9D9" w:themeFill="background1" w:themeFillShade="D9"/>
          </w:tcPr>
          <w:p w14:paraId="73C5C5D2" w14:textId="442DBC1B"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szCs w:val="18"/>
              </w:rPr>
              <w:t>43</w:t>
            </w:r>
            <w:r w:rsidRPr="005603ED">
              <w:rPr>
                <w:rFonts w:asciiTheme="majorEastAsia" w:eastAsiaTheme="majorEastAsia" w:hAnsiTheme="majorEastAsia" w:hint="eastAsia"/>
                <w:szCs w:val="18"/>
              </w:rPr>
              <w:t xml:space="preserve">　会計の区分</w:t>
            </w:r>
            <w:r w:rsidR="00871D11" w:rsidRPr="005603ED">
              <w:rPr>
                <w:rFonts w:asciiTheme="majorEastAsia" w:eastAsiaTheme="majorEastAsia" w:hAnsiTheme="majorEastAsia" w:hint="eastAsia"/>
                <w:szCs w:val="18"/>
              </w:rPr>
              <w:t>★</w:t>
            </w:r>
          </w:p>
          <w:p w14:paraId="0542F2A4" w14:textId="77777777" w:rsidR="00980000" w:rsidRPr="005603ED" w:rsidRDefault="00980000" w:rsidP="00E2740E">
            <w:pPr>
              <w:spacing w:line="211" w:lineRule="atLeast"/>
              <w:ind w:left="191" w:hangingChars="106" w:hanging="191"/>
              <w:jc w:val="left"/>
              <w:rPr>
                <w:rFonts w:asciiTheme="majorEastAsia" w:eastAsiaTheme="majorEastAsia" w:hAnsiTheme="majorEastAsia"/>
                <w:szCs w:val="18"/>
              </w:rPr>
            </w:pPr>
          </w:p>
        </w:tc>
        <w:tc>
          <w:tcPr>
            <w:tcW w:w="6036" w:type="dxa"/>
            <w:gridSpan w:val="2"/>
            <w:tcBorders>
              <w:bottom w:val="nil"/>
            </w:tcBorders>
            <w:shd w:val="clear" w:color="auto" w:fill="D9D9D9" w:themeFill="background1" w:themeFillShade="D9"/>
          </w:tcPr>
          <w:p w14:paraId="386E77F6" w14:textId="77777777" w:rsidR="005D79D0" w:rsidRPr="005603ED" w:rsidRDefault="00980000" w:rsidP="00E2740E">
            <w:pPr>
              <w:spacing w:line="211" w:lineRule="atLeast"/>
              <w:ind w:left="19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指定地域密着型介護老人福祉施設入所者生活介護事業所ごとに経理を区分するとともに，指定地域密着型介護老人福祉施設入所者生活介護の事業の会計とその他の事業の会計を区分しているか。</w:t>
            </w:r>
          </w:p>
          <w:p w14:paraId="74634009" w14:textId="103ABCED" w:rsidR="00980000" w:rsidRPr="005603ED" w:rsidRDefault="00980000" w:rsidP="00E2740E">
            <w:pPr>
              <w:spacing w:line="211" w:lineRule="atLeast"/>
              <w:ind w:leftChars="100" w:left="185" w:hangingChars="6" w:hanging="5"/>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18厚令34第3条の39準用</w:t>
            </w:r>
          </w:p>
        </w:tc>
        <w:tc>
          <w:tcPr>
            <w:tcW w:w="466" w:type="dxa"/>
            <w:gridSpan w:val="3"/>
            <w:tcBorders>
              <w:bottom w:val="nil"/>
            </w:tcBorders>
            <w:shd w:val="clear" w:color="auto" w:fill="D9D9D9" w:themeFill="background1" w:themeFillShade="D9"/>
          </w:tcPr>
          <w:p w14:paraId="1E9C9DE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p w14:paraId="79622125" w14:textId="77777777" w:rsidR="00980000" w:rsidRPr="005603ED" w:rsidRDefault="00980000" w:rsidP="00E2740E">
            <w:pPr>
              <w:spacing w:line="211" w:lineRule="atLeast"/>
              <w:jc w:val="left"/>
              <w:rPr>
                <w:rFonts w:asciiTheme="majorEastAsia" w:eastAsiaTheme="majorEastAsia" w:hAnsiTheme="majorEastAsia"/>
                <w:szCs w:val="18"/>
              </w:rPr>
            </w:pPr>
          </w:p>
        </w:tc>
        <w:tc>
          <w:tcPr>
            <w:tcW w:w="2102" w:type="dxa"/>
            <w:tcBorders>
              <w:bottom w:val="nil"/>
            </w:tcBorders>
            <w:shd w:val="clear" w:color="auto" w:fill="D9D9D9" w:themeFill="background1" w:themeFillShade="D9"/>
          </w:tcPr>
          <w:p w14:paraId="449E892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事業別決算</w:t>
            </w:r>
          </w:p>
          <w:p w14:paraId="110112DC" w14:textId="7EE5FAD0"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713D4C66"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7490E2A1" w14:textId="77777777" w:rsidTr="00697CCC">
        <w:trPr>
          <w:gridAfter w:val="2"/>
          <w:wAfter w:w="36" w:type="dxa"/>
        </w:trPr>
        <w:tc>
          <w:tcPr>
            <w:tcW w:w="1560" w:type="dxa"/>
            <w:shd w:val="clear" w:color="auto" w:fill="auto"/>
          </w:tcPr>
          <w:p w14:paraId="02DAC479" w14:textId="77777777" w:rsidR="00980000"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第５　変更の届出等</w:t>
            </w:r>
          </w:p>
          <w:p w14:paraId="1DB004B7" w14:textId="5866DE97" w:rsidR="00980000" w:rsidRPr="005603ED" w:rsidRDefault="00A00E36" w:rsidP="00E2740E">
            <w:pPr>
              <w:spacing w:line="211" w:lineRule="atLeast"/>
              <w:ind w:firstLineChars="100" w:firstLine="100"/>
              <w:jc w:val="left"/>
              <w:rPr>
                <w:rFonts w:asciiTheme="majorEastAsia" w:eastAsiaTheme="majorEastAsia" w:hAnsiTheme="majorEastAsia"/>
                <w:szCs w:val="18"/>
              </w:rPr>
            </w:pPr>
            <w:r w:rsidRPr="005603ED">
              <w:rPr>
                <w:rFonts w:asciiTheme="majorEastAsia" w:eastAsiaTheme="majorEastAsia" w:hAnsiTheme="majorEastAsia" w:hint="eastAsia"/>
                <w:w w:val="50"/>
                <w:sz w:val="20"/>
              </w:rPr>
              <w:t>＜法第７８条の５</w:t>
            </w:r>
            <w:r w:rsidRPr="005603ED">
              <w:rPr>
                <w:rFonts w:asciiTheme="majorEastAsia" w:eastAsiaTheme="majorEastAsia" w:hAnsiTheme="majorEastAsia" w:hint="eastAsia"/>
                <w:sz w:val="20"/>
              </w:rPr>
              <w:t>&gt;</w:t>
            </w:r>
          </w:p>
        </w:tc>
        <w:tc>
          <w:tcPr>
            <w:tcW w:w="6022" w:type="dxa"/>
            <w:tcBorders>
              <w:bottom w:val="single" w:sz="4" w:space="0" w:color="000000"/>
            </w:tcBorders>
            <w:shd w:val="clear" w:color="auto" w:fill="auto"/>
          </w:tcPr>
          <w:p w14:paraId="04B1A126" w14:textId="6E26D22A" w:rsidR="00980000" w:rsidRPr="005603ED" w:rsidRDefault="00980000" w:rsidP="00E2740E">
            <w:pPr>
              <w:spacing w:line="211" w:lineRule="atLeast"/>
              <w:ind w:left="191" w:hangingChars="106" w:hanging="191"/>
              <w:jc w:val="left"/>
              <w:rPr>
                <w:rFonts w:asciiTheme="majorEastAsia" w:eastAsiaTheme="majorEastAsia" w:hAnsiTheme="majorEastAsia" w:cs="ＭＳ ゴシック"/>
                <w:kern w:val="0"/>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事業所の名称及び所在地その他施行規則第</w:t>
            </w:r>
            <w:r w:rsidRPr="005603ED">
              <w:rPr>
                <w:rFonts w:asciiTheme="majorEastAsia" w:eastAsiaTheme="majorEastAsia" w:hAnsiTheme="majorEastAsia"/>
                <w:szCs w:val="18"/>
              </w:rPr>
              <w:t>131条の13で定める事項に変更があったとき，同条に定めるところにより，10日以内に，その旨を</w:t>
            </w:r>
            <w:r w:rsidR="00331493" w:rsidRPr="005603ED">
              <w:rPr>
                <w:rFonts w:asciiTheme="majorEastAsia" w:eastAsiaTheme="majorEastAsia" w:hAnsiTheme="majorEastAsia" w:hint="eastAsia"/>
                <w:szCs w:val="18"/>
              </w:rPr>
              <w:t>長岡京</w:t>
            </w:r>
            <w:r w:rsidRPr="005603ED">
              <w:rPr>
                <w:rFonts w:asciiTheme="majorEastAsia" w:eastAsiaTheme="majorEastAsia" w:hAnsiTheme="majorEastAsia"/>
                <w:szCs w:val="18"/>
              </w:rPr>
              <w:t>市長に届け出ているか。</w:t>
            </w:r>
          </w:p>
        </w:tc>
        <w:tc>
          <w:tcPr>
            <w:tcW w:w="462" w:type="dxa"/>
            <w:gridSpan w:val="3"/>
            <w:tcBorders>
              <w:bottom w:val="single" w:sz="4" w:space="0" w:color="000000"/>
            </w:tcBorders>
            <w:shd w:val="clear" w:color="auto" w:fill="auto"/>
          </w:tcPr>
          <w:p w14:paraId="2D7FEFE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023DE4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B13A78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20" w:type="dxa"/>
            <w:gridSpan w:val="2"/>
            <w:tcBorders>
              <w:bottom w:val="single" w:sz="4" w:space="0" w:color="000000"/>
            </w:tcBorders>
            <w:shd w:val="clear" w:color="auto" w:fill="auto"/>
          </w:tcPr>
          <w:p w14:paraId="5C0DEBE9" w14:textId="77777777" w:rsidR="00980000" w:rsidRPr="005603ED" w:rsidRDefault="00980000" w:rsidP="00E2740E">
            <w:pPr>
              <w:spacing w:line="211" w:lineRule="atLeast"/>
              <w:jc w:val="left"/>
              <w:rPr>
                <w:rFonts w:asciiTheme="majorEastAsia" w:eastAsiaTheme="majorEastAsia" w:hAnsiTheme="majorEastAsia"/>
                <w:szCs w:val="18"/>
              </w:rPr>
            </w:pPr>
          </w:p>
          <w:p w14:paraId="1D2020A4"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5C0F07FA" w14:textId="77777777" w:rsidTr="00697CCC">
        <w:tc>
          <w:tcPr>
            <w:tcW w:w="1560" w:type="dxa"/>
            <w:tcBorders>
              <w:bottom w:val="single" w:sz="4" w:space="0" w:color="000000"/>
            </w:tcBorders>
            <w:shd w:val="clear" w:color="auto" w:fill="auto"/>
          </w:tcPr>
          <w:p w14:paraId="75533D63"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第６　介護給付費の算定及び取扱い</w:t>
            </w:r>
          </w:p>
          <w:p w14:paraId="1566E565"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p>
          <w:p w14:paraId="277B12DC"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1　基本的事項</w:t>
            </w:r>
          </w:p>
          <w:p w14:paraId="378F3A1E"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0CB57395" w14:textId="77777777"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p>
        </w:tc>
        <w:tc>
          <w:tcPr>
            <w:tcW w:w="6052" w:type="dxa"/>
            <w:gridSpan w:val="3"/>
            <w:tcBorders>
              <w:bottom w:val="single" w:sz="4" w:space="0" w:color="000000"/>
            </w:tcBorders>
            <w:shd w:val="clear" w:color="auto" w:fill="auto"/>
          </w:tcPr>
          <w:p w14:paraId="5BEB0205"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事業に要する費用の額は，平成</w:t>
            </w:r>
            <w:r w:rsidRPr="005603ED">
              <w:rPr>
                <w:rFonts w:asciiTheme="majorEastAsia" w:eastAsiaTheme="majorEastAsia" w:hAnsiTheme="majorEastAsia"/>
              </w:rPr>
              <w:t>18年厚生労働省告示第126号の別表「指定地域密着型サービス介護給付費単位数表」により算定されているか。</w:t>
            </w:r>
          </w:p>
          <w:p w14:paraId="281FD713" w14:textId="75BC8298" w:rsidR="00980000" w:rsidRPr="005603ED" w:rsidRDefault="00980000" w:rsidP="009614AD">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18厚告126の1</w:t>
            </w:r>
          </w:p>
          <w:p w14:paraId="19FA8CF8" w14:textId="2E7432F7" w:rsidR="00835436" w:rsidRPr="005603ED" w:rsidRDefault="00980000"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rPr>
              <w:t xml:space="preserve">  ◎　ただし，事業者が事業所ごとに所定単位数よりも低い単位数を設置する旨を事前に</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rPr>
              <w:t>市に届け出た場合はこの限りではない。</w:t>
            </w:r>
          </w:p>
          <w:p w14:paraId="2C0FF138" w14:textId="3F3CA6AD" w:rsidR="00980000" w:rsidRPr="005603ED" w:rsidRDefault="00980000" w:rsidP="009614AD">
            <w:pPr>
              <w:pStyle w:val="a9"/>
              <w:wordWrap/>
              <w:spacing w:line="211" w:lineRule="atLeast"/>
              <w:ind w:firstLineChars="200" w:firstLine="188"/>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12老企39</w:t>
            </w:r>
          </w:p>
          <w:p w14:paraId="14D30E8C" w14:textId="77777777" w:rsidR="009614AD" w:rsidRPr="005603ED" w:rsidRDefault="009614AD" w:rsidP="009614AD">
            <w:pPr>
              <w:pStyle w:val="a9"/>
              <w:wordWrap/>
              <w:spacing w:line="211" w:lineRule="atLeast"/>
              <w:ind w:firstLineChars="200" w:firstLine="368"/>
              <w:jc w:val="left"/>
              <w:rPr>
                <w:rFonts w:asciiTheme="majorEastAsia" w:eastAsiaTheme="majorEastAsia" w:hAnsiTheme="majorEastAsia"/>
              </w:rPr>
            </w:pPr>
          </w:p>
          <w:p w14:paraId="1F2F95AB"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事業に要する費用の額は，平成</w:t>
            </w:r>
            <w:r w:rsidRPr="005603ED">
              <w:rPr>
                <w:rFonts w:asciiTheme="majorEastAsia" w:eastAsiaTheme="majorEastAsia" w:hAnsiTheme="majorEastAsia"/>
              </w:rPr>
              <w:t>12年厚生省告示第22号の「厚生労働大臣が定める１単位の単価」に，別表に定める単位数を乗じて算定されているか。</w:t>
            </w:r>
          </w:p>
          <w:p w14:paraId="7AA5C389" w14:textId="61B95CF2" w:rsidR="00980000" w:rsidRPr="005603ED" w:rsidRDefault="00980000" w:rsidP="009614AD">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18厚告126の2</w:t>
            </w:r>
          </w:p>
          <w:p w14:paraId="1C0596EE" w14:textId="3832849C" w:rsidR="00980000" w:rsidRPr="005603ED" w:rsidRDefault="00980000"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　１単位の単価は，</w:t>
            </w:r>
            <w:r w:rsidRPr="005603ED">
              <w:rPr>
                <w:rFonts w:asciiTheme="majorEastAsia" w:eastAsiaTheme="majorEastAsia" w:hAnsiTheme="majorEastAsia"/>
              </w:rPr>
              <w:t>10円に事業所又は施設が所在する地域区分及びサービスの種類に応じて定められた割合（別表２）を乗じて得た額とする。</w:t>
            </w:r>
          </w:p>
          <w:p w14:paraId="05163003" w14:textId="77777777" w:rsidR="009614AD" w:rsidRPr="005603ED" w:rsidRDefault="009614AD" w:rsidP="00E2740E">
            <w:pPr>
              <w:pStyle w:val="a9"/>
              <w:wordWrap/>
              <w:spacing w:line="211" w:lineRule="atLeast"/>
              <w:ind w:left="368" w:hangingChars="200" w:hanging="368"/>
              <w:jc w:val="left"/>
              <w:rPr>
                <w:rFonts w:asciiTheme="majorEastAsia" w:eastAsiaTheme="majorEastAsia" w:hAnsiTheme="majorEastAsia"/>
              </w:rPr>
            </w:pPr>
          </w:p>
          <w:p w14:paraId="7495F706" w14:textId="77777777" w:rsidR="009614AD"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１単位の単価に単位数を乗じて得た額に１円未満の端数があるときは，その端数金額は切り捨てて計算しているか。</w:t>
            </w:r>
          </w:p>
          <w:p w14:paraId="37B9496F" w14:textId="7F8D8E38" w:rsidR="00980000" w:rsidRPr="005603ED" w:rsidRDefault="00980000" w:rsidP="009614AD">
            <w:pPr>
              <w:spacing w:line="211" w:lineRule="atLeast"/>
              <w:ind w:leftChars="100" w:left="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18厚告126の3</w:t>
            </w:r>
          </w:p>
        </w:tc>
        <w:tc>
          <w:tcPr>
            <w:tcW w:w="450" w:type="dxa"/>
            <w:gridSpan w:val="2"/>
            <w:tcBorders>
              <w:bottom w:val="single" w:sz="4" w:space="0" w:color="000000"/>
            </w:tcBorders>
            <w:shd w:val="clear" w:color="auto" w:fill="auto"/>
          </w:tcPr>
          <w:p w14:paraId="5A42EB0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440801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497E731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1B0F313A" w14:textId="77777777" w:rsidR="009614A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割引</w:t>
            </w:r>
          </w:p>
          <w:p w14:paraId="1312A59C" w14:textId="73253704" w:rsidR="00980000" w:rsidRPr="005603ED" w:rsidRDefault="009614AD"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　</w:t>
            </w:r>
            <w:r w:rsidR="00980000" w:rsidRPr="005603ED">
              <w:rPr>
                <w:rFonts w:asciiTheme="majorEastAsia" w:eastAsiaTheme="majorEastAsia" w:hAnsiTheme="majorEastAsia" w:hint="eastAsia"/>
                <w:szCs w:val="18"/>
              </w:rPr>
              <w:t>無</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p>
          <w:p w14:paraId="4D67FA2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あれば割引率と条件確認</w:t>
            </w:r>
          </w:p>
          <w:p w14:paraId="28F3C77D" w14:textId="77777777" w:rsidR="00980000" w:rsidRPr="005603ED" w:rsidRDefault="00980000" w:rsidP="00E2740E">
            <w:pPr>
              <w:spacing w:line="211" w:lineRule="atLeast"/>
              <w:jc w:val="left"/>
              <w:rPr>
                <w:rFonts w:asciiTheme="majorEastAsia" w:eastAsiaTheme="majorEastAsia" w:hAnsiTheme="majorEastAsia"/>
                <w:szCs w:val="18"/>
              </w:rPr>
            </w:pPr>
          </w:p>
          <w:p w14:paraId="2B38D7C9" w14:textId="77777777" w:rsidR="00980000" w:rsidRPr="005603ED" w:rsidRDefault="00980000" w:rsidP="00E2740E">
            <w:pPr>
              <w:spacing w:line="211" w:lineRule="atLeast"/>
              <w:jc w:val="left"/>
              <w:rPr>
                <w:rFonts w:asciiTheme="majorEastAsia" w:eastAsiaTheme="majorEastAsia" w:hAnsiTheme="majorEastAsia"/>
                <w:szCs w:val="18"/>
              </w:rPr>
            </w:pPr>
          </w:p>
          <w:p w14:paraId="3EBAF789" w14:textId="77777777" w:rsidR="00980000" w:rsidRPr="005603ED" w:rsidRDefault="00980000" w:rsidP="00E2740E">
            <w:pPr>
              <w:spacing w:line="211" w:lineRule="atLeast"/>
              <w:jc w:val="left"/>
              <w:rPr>
                <w:rFonts w:asciiTheme="majorEastAsia" w:eastAsiaTheme="majorEastAsia" w:hAnsiTheme="majorEastAsia"/>
                <w:szCs w:val="18"/>
              </w:rPr>
            </w:pPr>
          </w:p>
          <w:p w14:paraId="06FE1241" w14:textId="77777777" w:rsidR="00980000" w:rsidRPr="005603ED" w:rsidRDefault="00980000" w:rsidP="00331493">
            <w:pPr>
              <w:spacing w:line="211" w:lineRule="atLeast"/>
              <w:jc w:val="left"/>
              <w:rPr>
                <w:rFonts w:asciiTheme="majorEastAsia" w:eastAsiaTheme="majorEastAsia" w:hAnsiTheme="majorEastAsia"/>
                <w:szCs w:val="18"/>
              </w:rPr>
            </w:pPr>
          </w:p>
        </w:tc>
      </w:tr>
      <w:tr w:rsidR="005603ED" w:rsidRPr="005603ED" w14:paraId="7CF1F687" w14:textId="77777777" w:rsidTr="00697CCC">
        <w:tc>
          <w:tcPr>
            <w:tcW w:w="1560" w:type="dxa"/>
            <w:tcBorders>
              <w:bottom w:val="single" w:sz="4" w:space="0" w:color="000000"/>
            </w:tcBorders>
            <w:shd w:val="clear" w:color="auto" w:fill="auto"/>
          </w:tcPr>
          <w:p w14:paraId="47B1DCC8"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２　通則</w:t>
            </w:r>
          </w:p>
          <w:p w14:paraId="0D6FD221" w14:textId="34042B8C"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(1)</w:t>
            </w:r>
            <w:r w:rsidRPr="005603ED">
              <w:rPr>
                <w:rFonts w:asciiTheme="majorEastAsia" w:eastAsiaTheme="majorEastAsia" w:hAnsiTheme="majorEastAsia" w:hint="eastAsia"/>
              </w:rPr>
              <w:t>入所日数の数え方</w:t>
            </w:r>
          </w:p>
          <w:p w14:paraId="15DCFDEE"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p>
          <w:p w14:paraId="5A0640F1" w14:textId="77777777"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p>
        </w:tc>
        <w:tc>
          <w:tcPr>
            <w:tcW w:w="6052" w:type="dxa"/>
            <w:gridSpan w:val="3"/>
            <w:tcBorders>
              <w:bottom w:val="single" w:sz="4" w:space="0" w:color="000000"/>
            </w:tcBorders>
            <w:shd w:val="clear" w:color="auto" w:fill="auto"/>
          </w:tcPr>
          <w:p w14:paraId="1297D008"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原則として，入所等した日及び退所等した日の両方を含んでいるか。</w:t>
            </w:r>
          </w:p>
          <w:p w14:paraId="3CF64135" w14:textId="7FE1C036" w:rsidR="00980000" w:rsidRPr="005603ED" w:rsidRDefault="00980000" w:rsidP="009614AD">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18留意事項第2の1（5）</w:t>
            </w:r>
          </w:p>
          <w:p w14:paraId="4E30580F" w14:textId="77777777" w:rsidR="00980000" w:rsidRPr="005603ED" w:rsidRDefault="00980000"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　ただし，同一敷地内における短期入所生活介護事業所，短期入所療養介護事業所，認知症対応型共同生活介護事業所，地域密着型介護老人福祉施設，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ない。</w:t>
            </w:r>
          </w:p>
          <w:p w14:paraId="2FAF0E11" w14:textId="77777777" w:rsidR="00980000" w:rsidRPr="005603ED" w:rsidRDefault="00980000"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　介護保険施設等を退所等したその日に当該介護保険施設等と同一敷地内にある病院若しくは診療所の医療保険適用病床又は当該介護</w:t>
            </w:r>
            <w:r w:rsidRPr="005603ED">
              <w:rPr>
                <w:rFonts w:asciiTheme="majorEastAsia" w:eastAsiaTheme="majorEastAsia" w:hAnsiTheme="majorEastAsia"/>
              </w:rPr>
              <w:t xml:space="preserve"> 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介護保険施設等においては入所等の日は算定されない。</w:t>
            </w:r>
          </w:p>
        </w:tc>
        <w:tc>
          <w:tcPr>
            <w:tcW w:w="450" w:type="dxa"/>
            <w:gridSpan w:val="2"/>
            <w:tcBorders>
              <w:bottom w:val="single" w:sz="4" w:space="0" w:color="000000"/>
            </w:tcBorders>
            <w:shd w:val="clear" w:color="auto" w:fill="auto"/>
          </w:tcPr>
          <w:p w14:paraId="69BB7B1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86EF8A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446E95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1F72053F" w14:textId="77777777" w:rsidR="00980000" w:rsidRPr="005603ED" w:rsidRDefault="00980000" w:rsidP="00E2740E">
            <w:pPr>
              <w:spacing w:line="211" w:lineRule="atLeast"/>
              <w:jc w:val="left"/>
              <w:rPr>
                <w:rFonts w:asciiTheme="majorEastAsia" w:eastAsiaTheme="majorEastAsia" w:hAnsiTheme="majorEastAsia"/>
                <w:szCs w:val="18"/>
              </w:rPr>
            </w:pPr>
          </w:p>
          <w:p w14:paraId="74401188" w14:textId="77777777" w:rsidR="00980000" w:rsidRPr="005603ED" w:rsidRDefault="00980000" w:rsidP="00E2740E">
            <w:pPr>
              <w:spacing w:line="211" w:lineRule="atLeast"/>
              <w:jc w:val="left"/>
              <w:rPr>
                <w:rFonts w:asciiTheme="majorEastAsia" w:eastAsiaTheme="majorEastAsia" w:hAnsiTheme="majorEastAsia"/>
                <w:szCs w:val="18"/>
              </w:rPr>
            </w:pPr>
          </w:p>
          <w:p w14:paraId="58ED91D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同一敷地内の介護保険施設等の場合</w:t>
            </w:r>
          </w:p>
          <w:p w14:paraId="2D0062EF" w14:textId="77777777" w:rsidR="00980000" w:rsidRPr="005603ED" w:rsidRDefault="00980000" w:rsidP="00E2740E">
            <w:pPr>
              <w:spacing w:line="211" w:lineRule="atLeast"/>
              <w:jc w:val="left"/>
              <w:rPr>
                <w:rFonts w:asciiTheme="majorEastAsia" w:eastAsiaTheme="majorEastAsia" w:hAnsiTheme="majorEastAsia"/>
                <w:szCs w:val="18"/>
              </w:rPr>
            </w:pPr>
          </w:p>
          <w:p w14:paraId="02E03A67" w14:textId="77777777" w:rsidR="00980000" w:rsidRPr="005603ED" w:rsidRDefault="00980000" w:rsidP="00E2740E">
            <w:pPr>
              <w:spacing w:line="211" w:lineRule="atLeast"/>
              <w:jc w:val="left"/>
              <w:rPr>
                <w:rFonts w:asciiTheme="majorEastAsia" w:eastAsiaTheme="majorEastAsia" w:hAnsiTheme="majorEastAsia"/>
                <w:szCs w:val="18"/>
              </w:rPr>
            </w:pPr>
          </w:p>
          <w:p w14:paraId="6F2D3125" w14:textId="77777777" w:rsidR="00980000" w:rsidRPr="005603ED" w:rsidRDefault="00980000" w:rsidP="00E2740E">
            <w:pPr>
              <w:spacing w:line="211" w:lineRule="atLeast"/>
              <w:jc w:val="left"/>
              <w:rPr>
                <w:rFonts w:asciiTheme="majorEastAsia" w:eastAsiaTheme="majorEastAsia" w:hAnsiTheme="majorEastAsia"/>
                <w:szCs w:val="18"/>
              </w:rPr>
            </w:pPr>
          </w:p>
          <w:p w14:paraId="33C34D55" w14:textId="77777777" w:rsidR="00980000" w:rsidRPr="005603ED" w:rsidRDefault="00980000" w:rsidP="00E2740E">
            <w:pPr>
              <w:spacing w:line="211" w:lineRule="atLeast"/>
              <w:jc w:val="left"/>
              <w:rPr>
                <w:rFonts w:asciiTheme="majorEastAsia" w:eastAsiaTheme="majorEastAsia" w:hAnsiTheme="majorEastAsia"/>
                <w:szCs w:val="18"/>
              </w:rPr>
            </w:pPr>
          </w:p>
          <w:p w14:paraId="667A8E38" w14:textId="77777777" w:rsidR="00980000" w:rsidRPr="005603ED" w:rsidRDefault="00980000" w:rsidP="00E2740E">
            <w:pPr>
              <w:spacing w:line="211" w:lineRule="atLeast"/>
              <w:jc w:val="left"/>
              <w:rPr>
                <w:rFonts w:asciiTheme="majorEastAsia" w:eastAsiaTheme="majorEastAsia" w:hAnsiTheme="majorEastAsia"/>
                <w:szCs w:val="18"/>
              </w:rPr>
            </w:pPr>
          </w:p>
          <w:p w14:paraId="06AEDA1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同一敷地内の病院等の場合</w:t>
            </w:r>
          </w:p>
        </w:tc>
      </w:tr>
      <w:tr w:rsidR="005603ED" w:rsidRPr="005603ED" w14:paraId="29783F14" w14:textId="77777777" w:rsidTr="00697CCC">
        <w:tc>
          <w:tcPr>
            <w:tcW w:w="1560" w:type="dxa"/>
            <w:tcBorders>
              <w:bottom w:val="single" w:sz="4" w:space="0" w:color="000000"/>
            </w:tcBorders>
            <w:shd w:val="clear" w:color="auto" w:fill="auto"/>
          </w:tcPr>
          <w:p w14:paraId="698B8623" w14:textId="1F075F78"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r w:rsidRPr="005603ED">
              <w:rPr>
                <w:rFonts w:asciiTheme="majorEastAsia" w:eastAsiaTheme="majorEastAsia" w:hAnsiTheme="majorEastAsia"/>
                <w:szCs w:val="18"/>
              </w:rPr>
              <w:t>(2)</w:t>
            </w:r>
            <w:r w:rsidRPr="005603ED">
              <w:rPr>
                <w:rFonts w:asciiTheme="majorEastAsia" w:eastAsiaTheme="majorEastAsia" w:hAnsiTheme="majorEastAsia" w:hint="eastAsia"/>
                <w:szCs w:val="18"/>
              </w:rPr>
              <w:t>定員超過利用に該当する場合の算定</w:t>
            </w:r>
          </w:p>
        </w:tc>
        <w:tc>
          <w:tcPr>
            <w:tcW w:w="6052" w:type="dxa"/>
            <w:gridSpan w:val="3"/>
            <w:tcBorders>
              <w:bottom w:val="single" w:sz="4" w:space="0" w:color="000000"/>
            </w:tcBorders>
            <w:shd w:val="clear" w:color="auto" w:fill="auto"/>
          </w:tcPr>
          <w:p w14:paraId="5C78E5FF"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入所者の数は，１月間（暦月）の入所者の数の平均を用いているか。</w:t>
            </w:r>
          </w:p>
          <w:p w14:paraId="28A5D88A" w14:textId="6514727C" w:rsidR="00980000" w:rsidRPr="005603ED" w:rsidRDefault="00980000" w:rsidP="009614AD">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18留意事項第2の1（6）②</w:t>
            </w:r>
          </w:p>
          <w:p w14:paraId="7D70E837"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18F70172"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者の数が，通所介護費等の算定方法に規定する定員超過利用の基準に該当することとなった施設については，その翌月から定員超過利用が解消されるに至った月まで，利用者等の全員について，所定単位数が注所介護費等の算定方法に規定する算定方法に従って減算され，定員超過利用が解消されるに至った月の翌月から通常の</w:t>
            </w:r>
            <w:r w:rsidRPr="005603ED">
              <w:rPr>
                <w:rFonts w:asciiTheme="majorEastAsia" w:eastAsiaTheme="majorEastAsia" w:hAnsiTheme="majorEastAsia" w:hint="eastAsia"/>
              </w:rPr>
              <w:lastRenderedPageBreak/>
              <w:t>所定単位数が算定されているか。</w:t>
            </w:r>
          </w:p>
          <w:p w14:paraId="0B1E3D1E" w14:textId="43B52FC9"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18留意事項第2の1（6）③</w:t>
            </w:r>
          </w:p>
          <w:p w14:paraId="221B5322"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p>
          <w:p w14:paraId="1876C9CF"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災害（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ているか。</w:t>
            </w:r>
          </w:p>
          <w:p w14:paraId="7A23AB46" w14:textId="56FF3A92" w:rsidR="00980000" w:rsidRPr="005603ED" w:rsidRDefault="00980000" w:rsidP="009614AD">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18留意事項第2の1（6）⑤</w:t>
            </w:r>
          </w:p>
        </w:tc>
        <w:tc>
          <w:tcPr>
            <w:tcW w:w="450" w:type="dxa"/>
            <w:gridSpan w:val="2"/>
            <w:tcBorders>
              <w:bottom w:val="single" w:sz="4" w:space="0" w:color="000000"/>
            </w:tcBorders>
            <w:shd w:val="clear" w:color="auto" w:fill="auto"/>
          </w:tcPr>
          <w:p w14:paraId="456E8E2C"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3D50FDA2"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71F0CE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2D3F376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減算を要する定員超過事例</w:t>
            </w:r>
          </w:p>
          <w:p w14:paraId="6D3D9F24" w14:textId="1C13EE99"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700F2CC6" w14:textId="77777777" w:rsidR="00980000" w:rsidRPr="005603ED" w:rsidRDefault="00980000" w:rsidP="00E2740E">
            <w:pPr>
              <w:spacing w:line="211" w:lineRule="atLeast"/>
              <w:jc w:val="left"/>
              <w:rPr>
                <w:rFonts w:asciiTheme="majorEastAsia" w:eastAsiaTheme="majorEastAsia" w:hAnsiTheme="majorEastAsia"/>
                <w:szCs w:val="18"/>
              </w:rPr>
            </w:pPr>
          </w:p>
          <w:p w14:paraId="11359C26" w14:textId="77777777" w:rsidR="00980000" w:rsidRPr="005603ED" w:rsidRDefault="00980000" w:rsidP="00E2740E">
            <w:pPr>
              <w:spacing w:line="211" w:lineRule="atLeast"/>
              <w:jc w:val="left"/>
              <w:rPr>
                <w:rFonts w:asciiTheme="majorEastAsia" w:eastAsiaTheme="majorEastAsia" w:hAnsiTheme="majorEastAsia"/>
                <w:szCs w:val="18"/>
              </w:rPr>
            </w:pPr>
          </w:p>
          <w:p w14:paraId="50B406CA" w14:textId="77777777" w:rsidR="00980000" w:rsidRPr="005603ED" w:rsidRDefault="00980000" w:rsidP="00E2740E">
            <w:pPr>
              <w:spacing w:line="211" w:lineRule="atLeast"/>
              <w:jc w:val="left"/>
              <w:rPr>
                <w:rFonts w:asciiTheme="majorEastAsia" w:eastAsiaTheme="majorEastAsia" w:hAnsiTheme="majorEastAsia"/>
                <w:szCs w:val="18"/>
              </w:rPr>
            </w:pPr>
          </w:p>
          <w:p w14:paraId="25755AF0" w14:textId="77777777" w:rsidR="00980000" w:rsidRPr="005603ED" w:rsidRDefault="00980000" w:rsidP="00E2740E">
            <w:pPr>
              <w:spacing w:line="211" w:lineRule="atLeast"/>
              <w:jc w:val="left"/>
              <w:rPr>
                <w:rFonts w:asciiTheme="majorEastAsia" w:eastAsiaTheme="majorEastAsia" w:hAnsiTheme="majorEastAsia"/>
                <w:szCs w:val="18"/>
              </w:rPr>
            </w:pPr>
          </w:p>
          <w:p w14:paraId="222E5DB7" w14:textId="77777777" w:rsidR="00980000" w:rsidRPr="005603ED" w:rsidRDefault="00980000" w:rsidP="00E2740E">
            <w:pPr>
              <w:spacing w:line="211" w:lineRule="atLeast"/>
              <w:jc w:val="left"/>
              <w:rPr>
                <w:rFonts w:asciiTheme="majorEastAsia" w:eastAsiaTheme="majorEastAsia" w:hAnsiTheme="majorEastAsia"/>
                <w:szCs w:val="18"/>
              </w:rPr>
            </w:pPr>
          </w:p>
          <w:p w14:paraId="67CDF59E" w14:textId="77777777" w:rsidR="00980000" w:rsidRPr="005603ED" w:rsidRDefault="00980000" w:rsidP="00E2740E">
            <w:pPr>
              <w:spacing w:line="211" w:lineRule="atLeast"/>
              <w:jc w:val="left"/>
              <w:rPr>
                <w:rFonts w:asciiTheme="majorEastAsia" w:eastAsiaTheme="majorEastAsia" w:hAnsiTheme="majorEastAsia"/>
                <w:szCs w:val="18"/>
              </w:rPr>
            </w:pPr>
          </w:p>
          <w:p w14:paraId="63549AD1" w14:textId="77777777" w:rsidR="00980000" w:rsidRPr="005603ED" w:rsidRDefault="00980000" w:rsidP="00E2740E">
            <w:pPr>
              <w:spacing w:line="211" w:lineRule="atLeast"/>
              <w:jc w:val="left"/>
              <w:rPr>
                <w:rFonts w:asciiTheme="majorEastAsia" w:eastAsiaTheme="majorEastAsia" w:hAnsiTheme="majorEastAsia"/>
                <w:szCs w:val="18"/>
              </w:rPr>
            </w:pPr>
          </w:p>
          <w:p w14:paraId="3FC43DC2" w14:textId="77777777" w:rsidR="00980000" w:rsidRPr="005603ED" w:rsidRDefault="00980000" w:rsidP="00E2740E">
            <w:pPr>
              <w:spacing w:line="211" w:lineRule="atLeast"/>
              <w:jc w:val="left"/>
              <w:rPr>
                <w:rFonts w:asciiTheme="majorEastAsia" w:eastAsiaTheme="majorEastAsia" w:hAnsiTheme="majorEastAsia"/>
                <w:szCs w:val="18"/>
              </w:rPr>
            </w:pPr>
          </w:p>
          <w:p w14:paraId="668222A7"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575A01D9" w14:textId="77777777" w:rsidTr="00697CCC">
        <w:tc>
          <w:tcPr>
            <w:tcW w:w="1560" w:type="dxa"/>
            <w:tcBorders>
              <w:bottom w:val="single" w:sz="4" w:space="0" w:color="000000"/>
            </w:tcBorders>
            <w:shd w:val="clear" w:color="auto" w:fill="auto"/>
          </w:tcPr>
          <w:p w14:paraId="0518B703" w14:textId="78E64E9D"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r w:rsidRPr="005603ED">
              <w:rPr>
                <w:rFonts w:asciiTheme="majorEastAsia" w:eastAsiaTheme="majorEastAsia" w:hAnsiTheme="majorEastAsia"/>
                <w:szCs w:val="18"/>
              </w:rPr>
              <w:t>(4)</w:t>
            </w:r>
            <w:r w:rsidRPr="005603ED">
              <w:rPr>
                <w:rFonts w:asciiTheme="majorEastAsia" w:eastAsiaTheme="majorEastAsia" w:hAnsiTheme="majorEastAsia" w:hint="eastAsia"/>
                <w:szCs w:val="18"/>
              </w:rPr>
              <w:t>常勤換算方法</w:t>
            </w:r>
          </w:p>
        </w:tc>
        <w:tc>
          <w:tcPr>
            <w:tcW w:w="6052" w:type="dxa"/>
            <w:gridSpan w:val="3"/>
            <w:tcBorders>
              <w:bottom w:val="single" w:sz="4" w:space="0" w:color="000000"/>
            </w:tcBorders>
            <w:shd w:val="clear" w:color="auto" w:fill="auto"/>
          </w:tcPr>
          <w:p w14:paraId="2031B247" w14:textId="77777777"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暦月ごとの職員の勤務延時間数を，当該事業所において常勤の職員が勤務すべき時間で除することによって算定するものとし，小数点第２位以下を切り捨てているか。</w:t>
            </w:r>
          </w:p>
          <w:p w14:paraId="57F59104" w14:textId="77777777" w:rsidR="009614AD" w:rsidRPr="005603ED" w:rsidRDefault="00980000"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なお，やむを得ない事情により，配置されていた職員数が一時的に１割の範囲内で減少した場合は，１月を超えない期間内に職員が補充されれば，職員数が減少しなかったものとみなす。</w:t>
            </w:r>
          </w:p>
          <w:p w14:paraId="2D910C82" w14:textId="2028CAB7" w:rsidR="00980000" w:rsidRPr="005603ED" w:rsidRDefault="00980000" w:rsidP="009614AD">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18留意事項第2の1（7）</w:t>
            </w:r>
          </w:p>
        </w:tc>
        <w:tc>
          <w:tcPr>
            <w:tcW w:w="450" w:type="dxa"/>
            <w:gridSpan w:val="2"/>
            <w:tcBorders>
              <w:bottom w:val="single" w:sz="4" w:space="0" w:color="000000"/>
            </w:tcBorders>
            <w:shd w:val="clear" w:color="auto" w:fill="auto"/>
          </w:tcPr>
          <w:p w14:paraId="3099B25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35B88A7"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996285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689BC6F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常勤換算方法確認</w:t>
            </w:r>
          </w:p>
          <w:p w14:paraId="2F7FFA8A" w14:textId="77777777" w:rsidR="00980000" w:rsidRPr="005603ED" w:rsidRDefault="00980000" w:rsidP="00E2740E">
            <w:pPr>
              <w:spacing w:line="211" w:lineRule="atLeast"/>
              <w:jc w:val="left"/>
              <w:rPr>
                <w:rFonts w:asciiTheme="majorEastAsia" w:eastAsiaTheme="majorEastAsia" w:hAnsiTheme="majorEastAsia"/>
                <w:szCs w:val="18"/>
              </w:rPr>
            </w:pPr>
          </w:p>
          <w:p w14:paraId="50974C61" w14:textId="1A371E31"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23E6167B" w14:textId="77777777" w:rsidTr="00697CCC">
        <w:tc>
          <w:tcPr>
            <w:tcW w:w="1560" w:type="dxa"/>
            <w:tcBorders>
              <w:bottom w:val="single" w:sz="4" w:space="0" w:color="000000"/>
            </w:tcBorders>
            <w:shd w:val="clear" w:color="auto" w:fill="auto"/>
          </w:tcPr>
          <w:p w14:paraId="3305CF27" w14:textId="3662DCF0"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(5)</w:t>
            </w:r>
            <w:r w:rsidRPr="005603ED">
              <w:rPr>
                <w:rFonts w:asciiTheme="majorEastAsia" w:eastAsiaTheme="majorEastAsia" w:hAnsiTheme="majorEastAsia" w:hint="eastAsia"/>
              </w:rPr>
              <w:t>人員基準欠如に該当する場合の算定</w:t>
            </w:r>
          </w:p>
        </w:tc>
        <w:tc>
          <w:tcPr>
            <w:tcW w:w="6052" w:type="dxa"/>
            <w:gridSpan w:val="3"/>
            <w:tcBorders>
              <w:bottom w:val="single" w:sz="4" w:space="0" w:color="000000"/>
            </w:tcBorders>
            <w:shd w:val="clear" w:color="auto" w:fill="auto"/>
          </w:tcPr>
          <w:p w14:paraId="68EB7307" w14:textId="77777777" w:rsidR="009614AD" w:rsidRPr="005603ED" w:rsidRDefault="00980000" w:rsidP="009614AD">
            <w:pPr>
              <w:pStyle w:val="a9"/>
              <w:wordWrap/>
              <w:spacing w:line="211" w:lineRule="atLeast"/>
              <w:ind w:left="178" w:hangingChars="97" w:hanging="178"/>
              <w:jc w:val="left"/>
              <w:rPr>
                <w:rFonts w:asciiTheme="majorEastAsia" w:eastAsiaTheme="majorEastAsia" w:hAnsiTheme="majorEastAsia"/>
              </w:rPr>
            </w:pPr>
            <w:r w:rsidRPr="005603ED">
              <w:rPr>
                <w:rFonts w:asciiTheme="majorEastAsia" w:eastAsiaTheme="majorEastAsia" w:hAnsiTheme="majorEastAsia" w:hint="eastAsia"/>
              </w:rPr>
              <w:t>□　人員基準上満たすべき職員の員数を算定する際の入所者の数は，当該年度の前年度の平均を用いているか（ただし，新規開設の場合は推定数による。）。この場合，入所者の数の平均は，前年度の全入所者の延数を当該前年度の日数で除して得た数とする。この平均入所者数の算定に当たっては，小数点第２位以下を切り上げるものとする。</w:t>
            </w:r>
          </w:p>
          <w:p w14:paraId="13FA1C19" w14:textId="521ACB05" w:rsidR="00980000" w:rsidRPr="005603ED" w:rsidRDefault="00980000" w:rsidP="009614AD">
            <w:pPr>
              <w:pStyle w:val="a9"/>
              <w:wordWrap/>
              <w:spacing w:line="211" w:lineRule="atLeast"/>
              <w:ind w:left="91" w:firstLineChars="100" w:firstLine="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18留意事項第2の1（8）②</w:t>
            </w:r>
          </w:p>
          <w:p w14:paraId="7D14BA0E"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1F329629"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看護・介護職員の人員基準欠如については，　</w:t>
            </w:r>
          </w:p>
          <w:p w14:paraId="72B76C19" w14:textId="77777777" w:rsidR="00980000" w:rsidRPr="005603ED" w:rsidRDefault="00980000" w:rsidP="00E2740E">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①　人員基準上必要とされる員数から１割を超えて減少した場合には，その翌月から人員基準欠如が解消されるに至った月まで，入所者の全員について所定単位数が減算されているか。</w:t>
            </w:r>
          </w:p>
          <w:p w14:paraId="3B6F7E41" w14:textId="77777777" w:rsidR="009614AD" w:rsidRPr="005603ED" w:rsidRDefault="00980000" w:rsidP="00E07D39">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②　１割の範囲内で減少した場合には，その翌々月から人員基準欠如が解消されるに至った月まで，入所者の全員について所定単位数が減算されているか（ただし，翌月の末日において人員基準を満たすに至っている場合を除く）。</w:t>
            </w:r>
          </w:p>
          <w:p w14:paraId="7A3074C1" w14:textId="053ACA4C" w:rsidR="00980000" w:rsidRPr="005603ED" w:rsidRDefault="00980000" w:rsidP="00E07D39">
            <w:pPr>
              <w:spacing w:line="211" w:lineRule="atLeast"/>
              <w:ind w:leftChars="100" w:left="270" w:hangingChars="100" w:hanging="90"/>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18留意事項第2の1（8）③</w:t>
            </w:r>
          </w:p>
          <w:p w14:paraId="2FFBFE43" w14:textId="77777777" w:rsidR="00980000" w:rsidRPr="005603ED" w:rsidRDefault="00980000"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xml:space="preserve">　</w:t>
            </w:r>
          </w:p>
          <w:p w14:paraId="4EA76705"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看護・介護職員以外の人員基準欠如については，その翌々月から人員基準欠如が解消されるに至った月まで，入所者の全員について所定単位数が減算されているか（ただし，翌月の末日において人員基準を満たすに至っている場合を除く）。</w:t>
            </w:r>
          </w:p>
          <w:p w14:paraId="71561B57" w14:textId="4B24679A" w:rsidR="00980000" w:rsidRPr="005603ED" w:rsidRDefault="00980000" w:rsidP="009614AD">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18留意事項第2の1（8）④</w:t>
            </w:r>
          </w:p>
          <w:p w14:paraId="26FF3EEB" w14:textId="77777777" w:rsidR="009614AD" w:rsidRPr="005603ED" w:rsidRDefault="00980000" w:rsidP="00331493">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市長は，著しい人員基準欠如が継続する場合には，職員の増員，入所定員の見直し，事業の休止等を指導する。当該指導に従わない場合には，特別な事情がある場合を除き，指定の取消しを検討する。</w:t>
            </w:r>
          </w:p>
          <w:p w14:paraId="0F63D1FE" w14:textId="07281020" w:rsidR="00980000" w:rsidRPr="005603ED" w:rsidRDefault="00980000" w:rsidP="00331493">
            <w:pPr>
              <w:pStyle w:val="a9"/>
              <w:wordWrap/>
              <w:spacing w:line="211" w:lineRule="atLeast"/>
              <w:ind w:leftChars="100" w:left="274" w:hangingChars="100" w:hanging="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18留意事項第2の1（8）⑥</w:t>
            </w:r>
          </w:p>
        </w:tc>
        <w:tc>
          <w:tcPr>
            <w:tcW w:w="450" w:type="dxa"/>
            <w:gridSpan w:val="2"/>
            <w:tcBorders>
              <w:bottom w:val="single" w:sz="4" w:space="0" w:color="000000"/>
            </w:tcBorders>
            <w:shd w:val="clear" w:color="auto" w:fill="auto"/>
          </w:tcPr>
          <w:p w14:paraId="037BBAA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CB3F65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EFEAD31"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6B470A1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減算を要する人員基準欠如の事例</w:t>
            </w:r>
          </w:p>
          <w:p w14:paraId="1F5BE828" w14:textId="1C762AE4"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10DDF6FE" w14:textId="77777777" w:rsidTr="00697CCC">
        <w:tc>
          <w:tcPr>
            <w:tcW w:w="1560" w:type="dxa"/>
            <w:tcBorders>
              <w:bottom w:val="single" w:sz="4" w:space="0" w:color="000000"/>
            </w:tcBorders>
            <w:shd w:val="clear" w:color="auto" w:fill="auto"/>
          </w:tcPr>
          <w:p w14:paraId="4CF93F41" w14:textId="394F5EDF"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(6)</w:t>
            </w:r>
            <w:r w:rsidRPr="005603ED">
              <w:rPr>
                <w:rFonts w:asciiTheme="majorEastAsia" w:eastAsiaTheme="majorEastAsia" w:hAnsiTheme="majorEastAsia" w:hint="eastAsia"/>
              </w:rPr>
              <w:t>夜勤体制による減算</w:t>
            </w:r>
          </w:p>
        </w:tc>
        <w:tc>
          <w:tcPr>
            <w:tcW w:w="6052" w:type="dxa"/>
            <w:gridSpan w:val="3"/>
            <w:tcBorders>
              <w:bottom w:val="single" w:sz="4" w:space="0" w:color="000000"/>
            </w:tcBorders>
            <w:shd w:val="clear" w:color="auto" w:fill="auto"/>
          </w:tcPr>
          <w:p w14:paraId="6CAC81E7" w14:textId="77777777" w:rsidR="009614AD" w:rsidRPr="005603ED" w:rsidRDefault="00980000" w:rsidP="00E2740E">
            <w:pPr>
              <w:spacing w:line="211" w:lineRule="atLeast"/>
              <w:ind w:left="194" w:hangingChars="108" w:hanging="194"/>
              <w:jc w:val="left"/>
              <w:rPr>
                <w:rFonts w:asciiTheme="majorEastAsia" w:eastAsiaTheme="majorEastAsia" w:hAnsiTheme="majorEastAsia"/>
                <w:spacing w:val="1"/>
                <w:szCs w:val="18"/>
              </w:rPr>
            </w:pPr>
            <w:r w:rsidRPr="005603ED">
              <w:rPr>
                <w:rFonts w:asciiTheme="majorEastAsia" w:eastAsiaTheme="majorEastAsia" w:hAnsiTheme="majorEastAsia" w:hint="eastAsia"/>
                <w:szCs w:val="18"/>
              </w:rPr>
              <w:t>□　夜勤を行う職員の員数が基準に満たない場合の減算については，ある月（暦月）において以下のいずれかの事態が発生した場合に，</w:t>
            </w:r>
            <w:r w:rsidRPr="005603ED">
              <w:rPr>
                <w:rFonts w:asciiTheme="majorEastAsia" w:eastAsiaTheme="majorEastAsia" w:hAnsiTheme="majorEastAsia" w:hint="eastAsia"/>
                <w:spacing w:val="1"/>
                <w:szCs w:val="18"/>
              </w:rPr>
              <w:t>その翌月において入所者の全員について，所定単位数が減算されているか。</w:t>
            </w:r>
          </w:p>
          <w:p w14:paraId="10FC80E6" w14:textId="291D860E" w:rsidR="00980000" w:rsidRPr="005603ED" w:rsidRDefault="00980000" w:rsidP="009614AD">
            <w:pPr>
              <w:spacing w:line="211" w:lineRule="atLeast"/>
              <w:ind w:leftChars="100" w:left="187" w:hangingChars="8" w:hanging="7"/>
              <w:jc w:val="left"/>
              <w:rPr>
                <w:rFonts w:asciiTheme="majorEastAsia" w:eastAsiaTheme="majorEastAsia" w:hAnsiTheme="majorEastAsia"/>
                <w:spacing w:val="1"/>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18留意事項第2の1（9）②</w:t>
            </w:r>
          </w:p>
          <w:p w14:paraId="41E9BAB1" w14:textId="77777777" w:rsidR="00980000" w:rsidRPr="005603ED" w:rsidRDefault="00980000" w:rsidP="00E2740E">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①　夜勤時間帯（午後</w:t>
            </w:r>
            <w:r w:rsidRPr="005603ED">
              <w:rPr>
                <w:rFonts w:asciiTheme="majorEastAsia" w:eastAsiaTheme="majorEastAsia" w:hAnsiTheme="majorEastAsia"/>
                <w:szCs w:val="18"/>
              </w:rPr>
              <w:t>10時から翌日の午前５時までの時間を含めた連続する16時間をいい，施設ごとに設定するものとする）において夜勤を行う職員数が夜勤職員基準に定める員数に満たない事態が２日以上連続して発生した場合</w:t>
            </w:r>
          </w:p>
          <w:p w14:paraId="3EABE88D" w14:textId="77777777" w:rsidR="00980000" w:rsidRPr="005603ED" w:rsidRDefault="00980000" w:rsidP="00E2740E">
            <w:pPr>
              <w:pStyle w:val="a9"/>
              <w:wordWrap/>
              <w:spacing w:line="211" w:lineRule="atLeast"/>
              <w:ind w:leftChars="100" w:left="36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lastRenderedPageBreak/>
              <w:t>②　夜勤時間帯において夜勤を行う職員数が夜勤職員基準に定める員数に満たない事態が４日以上発生した場合</w:t>
            </w:r>
          </w:p>
          <w:p w14:paraId="6405314D" w14:textId="77777777" w:rsidR="00980000" w:rsidRPr="005603ED" w:rsidRDefault="00980000" w:rsidP="00E2740E">
            <w:pPr>
              <w:pStyle w:val="a9"/>
              <w:wordWrap/>
              <w:spacing w:line="211" w:lineRule="atLeast"/>
              <w:ind w:leftChars="100" w:left="180"/>
              <w:jc w:val="left"/>
              <w:rPr>
                <w:rFonts w:asciiTheme="majorEastAsia" w:eastAsiaTheme="majorEastAsia" w:hAnsiTheme="majorEastAsia"/>
              </w:rPr>
            </w:pPr>
          </w:p>
          <w:p w14:paraId="538E633A"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夜勤を行う職員の員数の算定における入所者の数は，当該年度の前年度の入所者の数の平均を用いているか。この平均入所者数の算定に当たっては，小数点以下を切り上げる。</w:t>
            </w:r>
          </w:p>
          <w:p w14:paraId="0238FC5A" w14:textId="381688E4" w:rsidR="00980000" w:rsidRPr="005603ED" w:rsidRDefault="00980000" w:rsidP="009614AD">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18留意事項第2の1（9）③</w:t>
            </w:r>
          </w:p>
          <w:p w14:paraId="3ACEFFEA" w14:textId="77777777" w:rsidR="009614AD" w:rsidRPr="005603ED" w:rsidRDefault="00980000"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夜勤職員基準に定められる夜勤を行う職員の員数は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夜勤時間帯を通じて配置されるべき職員の員数であり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複数の職員が交代で勤務することにより当該基準を満たして構わないものとする。また</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夜勤職員基準に定められる員数に小数が生じる場合においては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整数部分の員数の職員の配置に加えて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夜勤時間帯に勤務する別の職員の勤務時間数の合計を</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で除して得た数が</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小数部分の数以上となるように職員を配置することとする。なお</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この場合において</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整数部分の員数の職員に加えて別の職員を配置する時間帯は</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夜勤時間帯に属していればいずれの時間でも構わず</w:t>
            </w:r>
            <w:r w:rsidR="00E91FC9"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kern w:val="0"/>
                <w:szCs w:val="18"/>
              </w:rPr>
              <w:t>連続する時間帯である必要はない。当該夜勤時間帯において最も配置が必要である時間に充てるよう努めることとする。</w:t>
            </w:r>
          </w:p>
          <w:p w14:paraId="6B797263" w14:textId="18817E17" w:rsidR="00980000" w:rsidRPr="005603ED" w:rsidRDefault="00980000" w:rsidP="00E2740E">
            <w:pPr>
              <w:autoSpaceDE w:val="0"/>
              <w:autoSpaceDN w:val="0"/>
              <w:adjustRightInd w:val="0"/>
              <w:spacing w:line="211" w:lineRule="atLeast"/>
              <w:ind w:leftChars="100" w:left="270" w:hangingChars="100" w:hanging="9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18留意事項第2の1（9）④</w:t>
            </w:r>
          </w:p>
          <w:p w14:paraId="5509D2CF" w14:textId="77777777" w:rsidR="009614AD" w:rsidRPr="005603ED" w:rsidRDefault="00980000"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市長は，夜勤を行う職員の不足状態が続く場合には，夜勤を行う職員の確保を指導し，当該指導に従わない場合は，指定取消を検討する。</w:t>
            </w:r>
          </w:p>
          <w:p w14:paraId="5F35CADB" w14:textId="323C7965" w:rsidR="00980000" w:rsidRPr="005603ED" w:rsidRDefault="00980000" w:rsidP="00E2740E">
            <w:pPr>
              <w:pStyle w:val="a9"/>
              <w:wordWrap/>
              <w:spacing w:line="211" w:lineRule="atLeast"/>
              <w:ind w:leftChars="100" w:left="274" w:hangingChars="100" w:hanging="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18留意事項第2の1（9）</w:t>
            </w:r>
            <w:r w:rsidRPr="005603ED">
              <w:rPr>
                <w:rFonts w:asciiTheme="majorEastAsia" w:eastAsiaTheme="majorEastAsia" w:hAnsiTheme="majorEastAsia" w:hint="eastAsia"/>
                <w:w w:val="50"/>
              </w:rPr>
              <w:t>⑤</w:t>
            </w:r>
          </w:p>
        </w:tc>
        <w:tc>
          <w:tcPr>
            <w:tcW w:w="450" w:type="dxa"/>
            <w:gridSpan w:val="2"/>
            <w:tcBorders>
              <w:bottom w:val="single" w:sz="4" w:space="0" w:color="000000"/>
            </w:tcBorders>
            <w:shd w:val="clear" w:color="auto" w:fill="auto"/>
          </w:tcPr>
          <w:p w14:paraId="2DB41C50"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71AEF0F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F60287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06FE837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減算事例</w:t>
            </w:r>
          </w:p>
          <w:p w14:paraId="6D05C185" w14:textId="6206C092"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tc>
      </w:tr>
      <w:tr w:rsidR="005603ED" w:rsidRPr="005603ED" w14:paraId="0C1E8243" w14:textId="77777777" w:rsidTr="00697CCC">
        <w:tc>
          <w:tcPr>
            <w:tcW w:w="1560" w:type="dxa"/>
            <w:tcBorders>
              <w:bottom w:val="single" w:sz="4" w:space="0" w:color="000000"/>
            </w:tcBorders>
            <w:shd w:val="clear" w:color="auto" w:fill="auto"/>
          </w:tcPr>
          <w:p w14:paraId="2E592280" w14:textId="12D95E39"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(7)</w:t>
            </w:r>
            <w:r w:rsidRPr="005603ED">
              <w:rPr>
                <w:rFonts w:asciiTheme="majorEastAsia" w:eastAsiaTheme="majorEastAsia" w:hAnsiTheme="majorEastAsia" w:hint="eastAsia"/>
              </w:rPr>
              <w:t>新設，増減床の場合の利用者数</w:t>
            </w:r>
          </w:p>
          <w:p w14:paraId="2C8D5321" w14:textId="77777777"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p>
        </w:tc>
        <w:tc>
          <w:tcPr>
            <w:tcW w:w="6052" w:type="dxa"/>
            <w:gridSpan w:val="3"/>
            <w:tcBorders>
              <w:bottom w:val="single" w:sz="4" w:space="0" w:color="000000"/>
            </w:tcBorders>
            <w:shd w:val="clear" w:color="auto" w:fill="auto"/>
          </w:tcPr>
          <w:p w14:paraId="31A7017C" w14:textId="77777777" w:rsidR="009614AD" w:rsidRPr="005603ED" w:rsidRDefault="00980000" w:rsidP="00E2740E">
            <w:pPr>
              <w:spacing w:line="211" w:lineRule="atLeast"/>
              <w:ind w:left="198"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　人員基準欠如及び夜勤を行う職員の員数の算定に関しては，以下の利用者数で算定しているか。</w:t>
            </w:r>
          </w:p>
          <w:p w14:paraId="52840661" w14:textId="74E93519" w:rsidR="00980000" w:rsidRPr="005603ED" w:rsidRDefault="00980000" w:rsidP="009614AD">
            <w:pPr>
              <w:spacing w:line="211" w:lineRule="atLeast"/>
              <w:ind w:leftChars="100" w:left="189" w:hangingChars="10" w:hanging="9"/>
              <w:jc w:val="left"/>
              <w:rPr>
                <w:rFonts w:asciiTheme="majorEastAsia" w:eastAsiaTheme="majorEastAsia" w:hAnsiTheme="majorEastAsia"/>
                <w:w w:val="5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18留意事項第2の1（10）</w:t>
            </w:r>
          </w:p>
          <w:p w14:paraId="2DF58624" w14:textId="77777777" w:rsidR="00980000" w:rsidRPr="005603ED" w:rsidRDefault="00980000"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①　新設又は増床分のベッドに関して，前年度において１年未満の実績しかない場合（前年度の実績が全くない場合を含む。）の入所者の数は，新設又は増床の時点から６月未満の間は，便宜上，ベッド数の</w:t>
            </w:r>
            <w:r w:rsidRPr="005603ED">
              <w:rPr>
                <w:rFonts w:asciiTheme="majorEastAsia" w:eastAsiaTheme="majorEastAsia" w:hAnsiTheme="majorEastAsia"/>
              </w:rPr>
              <w:t>90％を入所者の数とし，新設又は増床の時点から６月以上１年未満の間は，直近の６月における全入所者の延数を６月間の日数で除して得た数とし，新設又は増床の時点から１年以上経過している場合は，直近１年間における全入所者の延数を１年間の日数で除して得た数</w:t>
            </w:r>
          </w:p>
          <w:p w14:paraId="3F27D0D2" w14:textId="77777777" w:rsidR="00980000" w:rsidRPr="005603ED" w:rsidRDefault="00980000" w:rsidP="00E2740E">
            <w:pPr>
              <w:pStyle w:val="a9"/>
              <w:wordWrap/>
              <w:spacing w:line="211" w:lineRule="atLeast"/>
              <w:ind w:left="364" w:hangingChars="200" w:hanging="364"/>
              <w:jc w:val="left"/>
              <w:rPr>
                <w:rFonts w:asciiTheme="majorEastAsia" w:eastAsiaTheme="majorEastAsia" w:hAnsiTheme="majorEastAsia"/>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②　減床の場合には，減床後の実績が３月以上あるときは，減床後の延入所者数を延日数で除して得た数</w:t>
            </w:r>
          </w:p>
        </w:tc>
        <w:tc>
          <w:tcPr>
            <w:tcW w:w="450" w:type="dxa"/>
            <w:gridSpan w:val="2"/>
            <w:tcBorders>
              <w:bottom w:val="single" w:sz="4" w:space="0" w:color="000000"/>
            </w:tcBorders>
            <w:shd w:val="clear" w:color="auto" w:fill="auto"/>
          </w:tcPr>
          <w:p w14:paraId="7582D58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746F363"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7F3F84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4DC86F25" w14:textId="77777777" w:rsidR="009614AD"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該当</w:t>
            </w:r>
          </w:p>
          <w:p w14:paraId="25898BEC" w14:textId="6E425727" w:rsidR="00980000" w:rsidRPr="005603ED" w:rsidRDefault="009614AD"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無</w:t>
            </w:r>
            <w:r w:rsidRPr="005603ED">
              <w:rPr>
                <w:rFonts w:asciiTheme="majorEastAsia" w:eastAsiaTheme="majorEastAsia" w:hAnsiTheme="majorEastAsia" w:hint="eastAsia"/>
                <w:szCs w:val="18"/>
              </w:rPr>
              <w:t xml:space="preserve">　</w:t>
            </w:r>
            <w:r w:rsidR="00980000" w:rsidRPr="005603ED">
              <w:rPr>
                <w:rFonts w:asciiTheme="majorEastAsia" w:eastAsiaTheme="majorEastAsia" w:hAnsiTheme="majorEastAsia" w:hint="eastAsia"/>
                <w:szCs w:val="18"/>
              </w:rPr>
              <w:t>】</w:t>
            </w:r>
          </w:p>
          <w:p w14:paraId="28C9B06E" w14:textId="77777777" w:rsidR="00980000" w:rsidRPr="005603ED" w:rsidRDefault="00980000" w:rsidP="00E2740E">
            <w:pPr>
              <w:spacing w:line="211" w:lineRule="atLeast"/>
              <w:jc w:val="left"/>
              <w:rPr>
                <w:rFonts w:asciiTheme="majorEastAsia" w:eastAsiaTheme="majorEastAsia" w:hAnsiTheme="majorEastAsia"/>
                <w:szCs w:val="18"/>
              </w:rPr>
            </w:pPr>
          </w:p>
          <w:p w14:paraId="5C8241AD" w14:textId="77777777" w:rsidR="00980000" w:rsidRPr="005603ED" w:rsidRDefault="00980000" w:rsidP="00E2740E">
            <w:pPr>
              <w:spacing w:line="211" w:lineRule="atLeast"/>
              <w:jc w:val="left"/>
              <w:rPr>
                <w:rFonts w:asciiTheme="majorEastAsia" w:eastAsiaTheme="majorEastAsia" w:hAnsiTheme="majorEastAsia"/>
                <w:szCs w:val="18"/>
              </w:rPr>
            </w:pPr>
          </w:p>
        </w:tc>
      </w:tr>
      <w:tr w:rsidR="005603ED" w:rsidRPr="005603ED" w14:paraId="3441D252" w14:textId="77777777" w:rsidTr="00697CCC">
        <w:tc>
          <w:tcPr>
            <w:tcW w:w="1560" w:type="dxa"/>
            <w:tcBorders>
              <w:bottom w:val="single" w:sz="4" w:space="0" w:color="000000"/>
            </w:tcBorders>
            <w:shd w:val="clear" w:color="auto" w:fill="auto"/>
          </w:tcPr>
          <w:p w14:paraId="0977F3D9" w14:textId="3800757E" w:rsidR="00980000" w:rsidRPr="005603ED" w:rsidRDefault="00980000" w:rsidP="00E2740E">
            <w:pPr>
              <w:spacing w:line="211" w:lineRule="atLeast"/>
              <w:ind w:leftChars="3" w:left="185" w:hangingChars="100" w:hanging="180"/>
              <w:jc w:val="left"/>
              <w:rPr>
                <w:rFonts w:asciiTheme="majorEastAsia" w:eastAsiaTheme="majorEastAsia" w:hAnsiTheme="majorEastAsia"/>
                <w:szCs w:val="18"/>
              </w:rPr>
            </w:pPr>
            <w:r w:rsidRPr="005603ED">
              <w:rPr>
                <w:rFonts w:asciiTheme="majorEastAsia" w:eastAsiaTheme="majorEastAsia" w:hAnsiTheme="majorEastAsia"/>
                <w:szCs w:val="18"/>
              </w:rPr>
              <w:t>(8)</w:t>
            </w:r>
            <w:r w:rsidRPr="005603ED">
              <w:rPr>
                <w:rFonts w:asciiTheme="majorEastAsia" w:eastAsiaTheme="majorEastAsia" w:hAnsiTheme="majorEastAsia" w:hint="eastAsia"/>
                <w:szCs w:val="18"/>
              </w:rPr>
              <w:t>「認知症高齢者の日常生活自立度」の決定方法</w:t>
            </w:r>
          </w:p>
        </w:tc>
        <w:tc>
          <w:tcPr>
            <w:tcW w:w="6052" w:type="dxa"/>
            <w:gridSpan w:val="3"/>
            <w:tcBorders>
              <w:bottom w:val="single" w:sz="4" w:space="0" w:color="000000"/>
            </w:tcBorders>
            <w:shd w:val="clear" w:color="auto" w:fill="auto"/>
          </w:tcPr>
          <w:p w14:paraId="75132A9B"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①　加算の算定要件として「「認知症高齢者の日常生活自立度判定基準」の活用について」（平成５年</w:t>
            </w:r>
            <w:r w:rsidRPr="005603ED">
              <w:rPr>
                <w:rFonts w:asciiTheme="majorEastAsia" w:eastAsiaTheme="majorEastAsia" w:hAnsiTheme="majorEastAsia"/>
              </w:rPr>
              <w:t>10月26日老健第135号厚生省老人保健福祉局長通知）に規定する「認知症高齢者の日常生活自立度」（以下「日常生活自立度」という。）を用いる場合の日常生活自立</w:t>
            </w:r>
            <w:r w:rsidRPr="005603ED">
              <w:rPr>
                <w:rFonts w:asciiTheme="majorEastAsia" w:eastAsiaTheme="majorEastAsia" w:hAnsiTheme="majorEastAsia" w:hint="eastAsia"/>
                <w:spacing w:val="1"/>
              </w:rPr>
              <w:t>度の決定に当たっては，医師の判定結果又は主治医意見書（以下「判</w:t>
            </w:r>
            <w:r w:rsidRPr="005603ED">
              <w:rPr>
                <w:rFonts w:asciiTheme="majorEastAsia" w:eastAsiaTheme="majorEastAsia" w:hAnsiTheme="majorEastAsia" w:hint="eastAsia"/>
              </w:rPr>
              <w:t>定結果」という。）を用いるものとする。</w:t>
            </w:r>
          </w:p>
          <w:p w14:paraId="59D28573" w14:textId="4F546E2A" w:rsidR="00980000"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18留意事項第2の1（12）①</w:t>
            </w:r>
          </w:p>
          <w:p w14:paraId="7C5680C3" w14:textId="77777777" w:rsidR="00980000" w:rsidRPr="005603ED" w:rsidRDefault="00980000" w:rsidP="00E2740E">
            <w:pPr>
              <w:pStyle w:val="a9"/>
              <w:wordWrap/>
              <w:spacing w:line="211" w:lineRule="atLeast"/>
              <w:jc w:val="left"/>
              <w:rPr>
                <w:rFonts w:asciiTheme="majorEastAsia" w:eastAsiaTheme="majorEastAsia" w:hAnsiTheme="majorEastAsia"/>
                <w:spacing w:val="0"/>
              </w:rPr>
            </w:pPr>
          </w:p>
          <w:p w14:paraId="3E24B43C"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②　①の判定結果は，判定した医師名，判定日と共に，居宅サービス計画又は各サービスのサービス計画に記載するものとする。また，主治医意見書とは，「要介護認定等の実施について」（平成</w:t>
            </w:r>
            <w:r w:rsidRPr="005603ED">
              <w:rPr>
                <w:rFonts w:asciiTheme="majorEastAsia" w:eastAsiaTheme="majorEastAsia" w:hAnsiTheme="majorEastAsia"/>
              </w:rPr>
              <w:t>21年９月30日老発第0930第５号厚生労働省老健局長通知）に基づき，主治医が記載した同通知中「３</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主治医の意見の聴取」に規定する「主治医意見書」中「３．心身の状態に関する意見</w:t>
            </w:r>
            <w:r w:rsidRPr="005603ED">
              <w:rPr>
                <w:rFonts w:asciiTheme="majorEastAsia" w:eastAsiaTheme="majorEastAsia" w:hAnsiTheme="majorEastAsia"/>
                <w:spacing w:val="1"/>
              </w:rPr>
              <w:t xml:space="preserve"> </w:t>
            </w:r>
            <w:r w:rsidRPr="005603ED">
              <w:rPr>
                <w:rFonts w:asciiTheme="majorEastAsia" w:eastAsiaTheme="majorEastAsia" w:hAnsiTheme="majorEastAsia"/>
              </w:rPr>
              <w:t>(1)</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日常生活の自立度等について・認知症高齢者の日常生活自立度」欄の記載をいうものとする。なお，複数の判定結果がある場合にあっては，最も新しい判定を用いるものとする。</w:t>
            </w:r>
          </w:p>
          <w:p w14:paraId="1D96BFF0" w14:textId="7B567072" w:rsidR="00980000" w:rsidRPr="005603ED" w:rsidRDefault="00980000" w:rsidP="009614AD">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18留意事項第2の1（12）②</w:t>
            </w:r>
          </w:p>
          <w:p w14:paraId="3B4E20D8" w14:textId="77777777" w:rsidR="00980000" w:rsidRPr="005603ED" w:rsidRDefault="00980000" w:rsidP="00E2740E">
            <w:pPr>
              <w:pStyle w:val="a9"/>
              <w:wordWrap/>
              <w:spacing w:line="211" w:lineRule="atLeast"/>
              <w:jc w:val="left"/>
              <w:rPr>
                <w:rFonts w:asciiTheme="majorEastAsia" w:eastAsiaTheme="majorEastAsia" w:hAnsiTheme="majorEastAsia"/>
              </w:rPr>
            </w:pPr>
          </w:p>
          <w:p w14:paraId="5DAE452A" w14:textId="77777777" w:rsidR="009614AD" w:rsidRPr="005603ED" w:rsidRDefault="00980000"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③　医師の判定が無い場合（主治医意見書を用いることについて同意が得られていない場合を含む。）にあっては，「要介護認定等の実</w:t>
            </w:r>
            <w:r w:rsidRPr="005603ED">
              <w:rPr>
                <w:rFonts w:asciiTheme="majorEastAsia" w:eastAsiaTheme="majorEastAsia" w:hAnsiTheme="majorEastAsia" w:hint="eastAsia"/>
              </w:rPr>
              <w:lastRenderedPageBreak/>
              <w:t>施について」に基づき，認定調査員が記入した同通知中「２</w:t>
            </w:r>
            <w:r w:rsidRPr="005603ED">
              <w:rPr>
                <w:rFonts w:asciiTheme="majorEastAsia" w:eastAsiaTheme="majorEastAsia" w:hAnsiTheme="majorEastAsia"/>
              </w:rPr>
              <w:t>(4)</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認</w:t>
            </w:r>
            <w:r w:rsidRPr="005603ED">
              <w:rPr>
                <w:rFonts w:asciiTheme="majorEastAsia" w:eastAsiaTheme="majorEastAsia" w:hAnsiTheme="majorEastAsia" w:hint="eastAsia"/>
                <w:spacing w:val="1"/>
              </w:rPr>
              <w:t>定調査員」に規定する「認定調査票」の「認定調査票（基本調査）」</w:t>
            </w:r>
            <w:r w:rsidRPr="005603ED">
              <w:rPr>
                <w:rFonts w:asciiTheme="majorEastAsia" w:eastAsiaTheme="majorEastAsia" w:hAnsiTheme="majorEastAsia" w:hint="eastAsia"/>
              </w:rPr>
              <w:t>７の「認知症高齢者の日常生活自立度」欄の記載を用いるものとする。</w:t>
            </w:r>
          </w:p>
          <w:p w14:paraId="5073AD5C" w14:textId="21232E27" w:rsidR="00980000" w:rsidRPr="005603ED" w:rsidRDefault="00980000" w:rsidP="009614AD">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18留意事項第2の1（12）③</w:t>
            </w:r>
          </w:p>
        </w:tc>
        <w:tc>
          <w:tcPr>
            <w:tcW w:w="450" w:type="dxa"/>
            <w:gridSpan w:val="2"/>
            <w:tcBorders>
              <w:bottom w:val="single" w:sz="4" w:space="0" w:color="000000"/>
            </w:tcBorders>
            <w:shd w:val="clear" w:color="auto" w:fill="auto"/>
          </w:tcPr>
          <w:p w14:paraId="00CE83D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0DA43AF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70765B6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079EB0E5"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日常生活継続支援換算又は認知症専門ケア加算の算定</w:t>
            </w:r>
          </w:p>
          <w:p w14:paraId="6DF4EAED" w14:textId="3B4F5FB8"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9614AD"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7E5669A" w14:textId="77777777" w:rsidR="00980000" w:rsidRPr="005603ED" w:rsidRDefault="00980000" w:rsidP="00E2740E">
            <w:pPr>
              <w:spacing w:line="211" w:lineRule="atLeast"/>
              <w:jc w:val="left"/>
              <w:rPr>
                <w:rFonts w:asciiTheme="majorEastAsia" w:eastAsiaTheme="majorEastAsia" w:hAnsiTheme="majorEastAsia"/>
                <w:szCs w:val="18"/>
              </w:rPr>
            </w:pPr>
          </w:p>
          <w:p w14:paraId="669E2059" w14:textId="77777777" w:rsidR="00980000" w:rsidRPr="005603ED" w:rsidRDefault="00980000" w:rsidP="00E2740E">
            <w:pPr>
              <w:spacing w:line="211" w:lineRule="atLeast"/>
              <w:jc w:val="left"/>
              <w:rPr>
                <w:rFonts w:asciiTheme="majorEastAsia" w:eastAsiaTheme="majorEastAsia" w:hAnsiTheme="majorEastAsia"/>
                <w:szCs w:val="18"/>
              </w:rPr>
            </w:pPr>
          </w:p>
          <w:p w14:paraId="5B4BE094" w14:textId="77777777" w:rsidR="00980000" w:rsidRPr="005603ED" w:rsidRDefault="00980000" w:rsidP="00E2740E">
            <w:pPr>
              <w:spacing w:line="211" w:lineRule="atLeast"/>
              <w:jc w:val="left"/>
              <w:rPr>
                <w:rFonts w:asciiTheme="majorEastAsia" w:eastAsiaTheme="majorEastAsia" w:hAnsiTheme="majorEastAsia"/>
                <w:szCs w:val="18"/>
              </w:rPr>
            </w:pPr>
          </w:p>
          <w:p w14:paraId="08F37D56" w14:textId="6F17DB4D"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決定方法はいずれか</w:t>
            </w:r>
            <w:r w:rsidR="009614AD" w:rsidRPr="005603ED">
              <w:rPr>
                <w:rFonts w:asciiTheme="majorEastAsia" w:eastAsiaTheme="majorEastAsia" w:hAnsiTheme="majorEastAsia" w:hint="eastAsia"/>
                <w:szCs w:val="18"/>
              </w:rPr>
              <w:t>。</w:t>
            </w:r>
          </w:p>
          <w:p w14:paraId="001C117B"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・医師の判定結果</w:t>
            </w:r>
          </w:p>
          <w:p w14:paraId="4FD748DD"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・主治医意見書</w:t>
            </w:r>
          </w:p>
          <w:p w14:paraId="1113346F"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・認定調査票</w:t>
            </w:r>
          </w:p>
          <w:p w14:paraId="28CF48A3" w14:textId="77777777" w:rsidR="00980000" w:rsidRPr="005603ED" w:rsidRDefault="00980000" w:rsidP="00E2740E">
            <w:pPr>
              <w:spacing w:line="211" w:lineRule="atLeast"/>
              <w:jc w:val="left"/>
              <w:rPr>
                <w:rFonts w:asciiTheme="majorEastAsia" w:eastAsiaTheme="majorEastAsia" w:hAnsiTheme="majorEastAsia"/>
                <w:szCs w:val="18"/>
              </w:rPr>
            </w:pPr>
          </w:p>
          <w:p w14:paraId="3322658A" w14:textId="77777777" w:rsidR="00980000" w:rsidRPr="005603ED" w:rsidRDefault="00980000" w:rsidP="00E2740E">
            <w:pPr>
              <w:spacing w:line="211" w:lineRule="atLeast"/>
              <w:jc w:val="left"/>
              <w:rPr>
                <w:rFonts w:asciiTheme="majorEastAsia" w:eastAsiaTheme="majorEastAsia" w:hAnsiTheme="majorEastAsia"/>
                <w:szCs w:val="18"/>
              </w:rPr>
            </w:pPr>
          </w:p>
          <w:p w14:paraId="499E2E2F" w14:textId="77777777" w:rsidR="00980000" w:rsidRPr="005603ED" w:rsidRDefault="00980000" w:rsidP="00E2740E">
            <w:pPr>
              <w:spacing w:line="211" w:lineRule="atLeast"/>
              <w:jc w:val="left"/>
              <w:rPr>
                <w:rFonts w:asciiTheme="majorEastAsia" w:eastAsiaTheme="majorEastAsia" w:hAnsiTheme="majorEastAsia"/>
                <w:szCs w:val="18"/>
              </w:rPr>
            </w:pPr>
          </w:p>
          <w:p w14:paraId="545E8CC0" w14:textId="77777777" w:rsidR="00980000" w:rsidRPr="005603ED" w:rsidRDefault="00980000" w:rsidP="00E2740E">
            <w:pPr>
              <w:spacing w:line="211" w:lineRule="atLeast"/>
              <w:jc w:val="left"/>
              <w:rPr>
                <w:rFonts w:asciiTheme="majorEastAsia" w:eastAsiaTheme="majorEastAsia" w:hAnsiTheme="majorEastAsia"/>
                <w:szCs w:val="18"/>
              </w:rPr>
            </w:pPr>
          </w:p>
          <w:p w14:paraId="4A4A8D1F" w14:textId="0145016D"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計画に以下の記載あるか</w:t>
            </w:r>
            <w:r w:rsidR="009614AD" w:rsidRPr="005603ED">
              <w:rPr>
                <w:rFonts w:asciiTheme="majorEastAsia" w:eastAsiaTheme="majorEastAsia" w:hAnsiTheme="majorEastAsia" w:hint="eastAsia"/>
                <w:szCs w:val="18"/>
              </w:rPr>
              <w:t>。</w:t>
            </w:r>
          </w:p>
          <w:p w14:paraId="2914C344"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・判定結果</w:t>
            </w:r>
          </w:p>
          <w:p w14:paraId="1C93DBDA"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・判定医師</w:t>
            </w:r>
          </w:p>
          <w:p w14:paraId="6F65ECFE" w14:textId="77777777" w:rsidR="00980000" w:rsidRPr="005603ED" w:rsidRDefault="00980000"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・判定日</w:t>
            </w:r>
          </w:p>
        </w:tc>
      </w:tr>
      <w:tr w:rsidR="005603ED" w:rsidRPr="005603ED" w14:paraId="6DA825E0" w14:textId="77777777" w:rsidTr="00697CCC">
        <w:tc>
          <w:tcPr>
            <w:tcW w:w="1560" w:type="dxa"/>
            <w:tcBorders>
              <w:bottom w:val="single" w:sz="4" w:space="0" w:color="000000"/>
            </w:tcBorders>
            <w:shd w:val="clear" w:color="auto" w:fill="auto"/>
          </w:tcPr>
          <w:p w14:paraId="2DA1B601" w14:textId="77777777"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hint="eastAsia"/>
              </w:rPr>
              <w:t>３　算定基準</w:t>
            </w:r>
            <w:r w:rsidRPr="005603ED">
              <w:rPr>
                <w:rFonts w:asciiTheme="majorEastAsia" w:eastAsiaTheme="majorEastAsia" w:hAnsiTheme="majorEastAsia"/>
              </w:rPr>
              <w:t>(1)</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ユニット型地域密着型介護老人福祉施設入所者生活介護費</w:t>
            </w:r>
          </w:p>
          <w:p w14:paraId="5C2E6BFA" w14:textId="43B47585" w:rsidR="00AF3FE9" w:rsidRPr="005603ED" w:rsidRDefault="00AF3FE9" w:rsidP="00E2740E">
            <w:pPr>
              <w:spacing w:line="211" w:lineRule="atLeast"/>
              <w:ind w:leftChars="3" w:left="185" w:hangingChars="100" w:hanging="180"/>
              <w:jc w:val="left"/>
              <w:rPr>
                <w:rFonts w:asciiTheme="majorEastAsia" w:eastAsiaTheme="majorEastAsia" w:hAnsiTheme="majorEastAsia"/>
                <w:szCs w:val="18"/>
              </w:rPr>
            </w:pPr>
          </w:p>
        </w:tc>
        <w:tc>
          <w:tcPr>
            <w:tcW w:w="6052" w:type="dxa"/>
            <w:gridSpan w:val="3"/>
            <w:tcBorders>
              <w:bottom w:val="single" w:sz="4" w:space="0" w:color="000000"/>
            </w:tcBorders>
            <w:shd w:val="clear" w:color="auto" w:fill="auto"/>
          </w:tcPr>
          <w:p w14:paraId="36FD7664" w14:textId="77777777" w:rsidR="00AB0F67" w:rsidRPr="005603ED" w:rsidRDefault="00AF3FE9" w:rsidP="00E2740E">
            <w:pPr>
              <w:pStyle w:val="a9"/>
              <w:wordWrap/>
              <w:spacing w:line="211" w:lineRule="atLeast"/>
              <w:ind w:left="177" w:hangingChars="96" w:hanging="177"/>
              <w:jc w:val="left"/>
              <w:rPr>
                <w:rFonts w:asciiTheme="majorEastAsia" w:eastAsiaTheme="majorEastAsia" w:hAnsiTheme="majorEastAsia"/>
              </w:rPr>
            </w:pPr>
            <w:r w:rsidRPr="005603ED">
              <w:rPr>
                <w:rFonts w:asciiTheme="majorEastAsia" w:eastAsiaTheme="majorEastAsia" w:hAnsiTheme="majorEastAsia" w:hint="eastAsia"/>
              </w:rPr>
              <w:t>※　所定単位数を算定するためには，介護職員及び看護職員の員数が所定の員数以上配置されることのほか，介護支援専門員について人員基準欠如の状態にないことが必要</w:t>
            </w:r>
          </w:p>
          <w:p w14:paraId="215F1378" w14:textId="14F931F0" w:rsidR="00AF3FE9" w:rsidRPr="005603ED" w:rsidRDefault="00AF3FE9" w:rsidP="00E2740E">
            <w:pPr>
              <w:pStyle w:val="a9"/>
              <w:wordWrap/>
              <w:spacing w:line="211" w:lineRule="atLeast"/>
              <w:ind w:left="177" w:hangingChars="96" w:hanging="177"/>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18留意事項第2の8（1）</w:t>
            </w:r>
          </w:p>
          <w:p w14:paraId="577A9D9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B58FB35" w14:textId="77777777" w:rsidR="00AB0F67" w:rsidRPr="005603ED" w:rsidRDefault="00AF3FE9" w:rsidP="00E2740E">
            <w:pPr>
              <w:pStyle w:val="a9"/>
              <w:wordWrap/>
              <w:spacing w:line="211" w:lineRule="atLeast"/>
              <w:ind w:leftChars="-2" w:left="160" w:hangingChars="89" w:hanging="164"/>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別に厚生労働大臣が定める施設基準（注１）に適合し，かつ，　　　　　　別に厚生労働大臣が定める夜勤を行う職員の勤務条件に関する基準（注２）を満たすものとして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市長に届け出た指定地域密着型介護老人福祉施設において，指定地域密着型介護老人福祉施設入所者生活介護（介護保険法施行法第</w:t>
            </w:r>
            <w:r w:rsidRPr="005603ED">
              <w:rPr>
                <w:rFonts w:asciiTheme="majorEastAsia" w:eastAsiaTheme="majorEastAsia" w:hAnsiTheme="majorEastAsia"/>
                <w:spacing w:val="1"/>
              </w:rPr>
              <w:t>13条第１項に規定する旧措置入所者に対して行われるものを除く。）</w:t>
            </w:r>
            <w:r w:rsidRPr="005603ED">
              <w:rPr>
                <w:rFonts w:asciiTheme="majorEastAsia" w:eastAsiaTheme="majorEastAsia" w:hAnsiTheme="majorEastAsia" w:hint="eastAsia"/>
              </w:rPr>
              <w:t>を行った場合に，当該施設基準に掲げる区分及び別に厚生労働大臣が定める基準（注３）に掲げる区分に従い，入所者の要介護状態区分に応じて，それぞれ所定単位数を算定しているか。</w:t>
            </w:r>
          </w:p>
          <w:p w14:paraId="15FB7548" w14:textId="34B3A8A1" w:rsidR="00AF3FE9" w:rsidRPr="005603ED" w:rsidRDefault="00AF3FE9" w:rsidP="00AB0F67">
            <w:pPr>
              <w:pStyle w:val="a9"/>
              <w:wordWrap/>
              <w:spacing w:line="211" w:lineRule="atLeast"/>
              <w:ind w:leftChars="-2" w:left="-4"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◆平１８厚告１２６別表７ロ注１</w:t>
            </w:r>
          </w:p>
          <w:p w14:paraId="6ACF081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9FA194A" w14:textId="77777777" w:rsidR="00AB0F67"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注１　厚生労働大臣が定める施設基準</w:t>
            </w:r>
          </w:p>
          <w:p w14:paraId="23758E3B" w14:textId="4FAA0E79"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◆平２７厚告９６第３８号</w:t>
            </w:r>
          </w:p>
          <w:p w14:paraId="6FDE324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イ</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ユニット型地域密着型介護福祉施設サービス費</w:t>
            </w:r>
          </w:p>
          <w:p w14:paraId="3A3C3E50" w14:textId="77777777" w:rsidR="00AF3FE9" w:rsidRPr="005603ED" w:rsidRDefault="00AF3FE9" w:rsidP="00E2740E">
            <w:pPr>
              <w:pStyle w:val="a9"/>
              <w:wordWrap/>
              <w:spacing w:line="211" w:lineRule="atLeast"/>
              <w:ind w:left="728" w:hangingChars="400" w:hanging="728"/>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①　介護職員又は看護職員の数が，常勤換算方法で，入居者の数が３又はその端数を増すごとに１以上であること。</w:t>
            </w:r>
          </w:p>
          <w:p w14:paraId="187356F0" w14:textId="32196284" w:rsidR="00AF3FE9" w:rsidRPr="005603ED" w:rsidRDefault="00AF3FE9" w:rsidP="00AB0F67">
            <w:pPr>
              <w:pStyle w:val="a9"/>
              <w:wordWrap/>
              <w:spacing w:line="211" w:lineRule="atLeast"/>
              <w:ind w:left="728" w:hangingChars="400" w:hanging="728"/>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②　</w:t>
            </w:r>
            <w:r w:rsidRPr="005603ED" w:rsidDel="002556FE">
              <w:rPr>
                <w:rFonts w:asciiTheme="majorEastAsia" w:eastAsiaTheme="majorEastAsia" w:hAnsiTheme="majorEastAsia" w:hint="eastAsia"/>
              </w:rPr>
              <w:t>厚生労働大臣が定める利用者等の数の基準及び看護職員等の員数の基準並びに通所介護費等の算定方法第</w:t>
            </w:r>
            <w:r w:rsidRPr="005603ED" w:rsidDel="002556FE">
              <w:rPr>
                <w:rFonts w:asciiTheme="majorEastAsia" w:eastAsiaTheme="majorEastAsia" w:hAnsiTheme="majorEastAsia"/>
              </w:rPr>
              <w:t>10号ハに規定する基準に該当していないこと。</w:t>
            </w:r>
            <w:r w:rsidRPr="005603ED">
              <w:rPr>
                <w:rFonts w:asciiTheme="majorEastAsia" w:eastAsiaTheme="majorEastAsia" w:hAnsiTheme="majorEastAsia" w:hint="eastAsia"/>
              </w:rPr>
              <w:t>定員超過又は人員欠如による減算の状態にないこと。</w:t>
            </w:r>
          </w:p>
          <w:p w14:paraId="61057F1C" w14:textId="77777777" w:rsidR="00AB0F67"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注２　夜勤を行う職員の勤務条件に関する基準</w:t>
            </w:r>
          </w:p>
          <w:p w14:paraId="1BDAED50" w14:textId="1AA903DA"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◆平１２厚告２９第４号</w:t>
            </w:r>
          </w:p>
          <w:p w14:paraId="38CECB6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ユニット型の場合</w:t>
            </w:r>
          </w:p>
          <w:p w14:paraId="6FD2037D" w14:textId="12E51DAD" w:rsidR="00AF3FE9" w:rsidRPr="005603ED" w:rsidRDefault="00AF3FE9" w:rsidP="00AB0F67">
            <w:pPr>
              <w:pStyle w:val="a9"/>
              <w:wordWrap/>
              <w:spacing w:line="211" w:lineRule="atLeast"/>
              <w:ind w:left="552" w:hangingChars="300" w:hanging="552"/>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２のユニットごとに夜勤を行う介護職員又は看護職員の数が１以上であること。</w:t>
            </w:r>
          </w:p>
          <w:p w14:paraId="78FA0B24" w14:textId="77777777" w:rsidR="00AB0F67"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注３　厚生労働大臣が定める基準</w:t>
            </w:r>
          </w:p>
          <w:p w14:paraId="66DCD083" w14:textId="2AEA48DD" w:rsidR="00AF3FE9" w:rsidRPr="005603ED" w:rsidRDefault="00AF3FE9" w:rsidP="00E2740E">
            <w:pPr>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◆平２７厚告９６第３９号</w:t>
            </w:r>
          </w:p>
          <w:p w14:paraId="40382667" w14:textId="77777777" w:rsidR="00AF3FE9" w:rsidRPr="005603ED" w:rsidRDefault="00AF3FE9" w:rsidP="00E2740E">
            <w:pPr>
              <w:pStyle w:val="a9"/>
              <w:wordWrap/>
              <w:spacing w:line="211" w:lineRule="atLeast"/>
              <w:ind w:left="545" w:hangingChars="296" w:hanging="545"/>
              <w:jc w:val="left"/>
              <w:rPr>
                <w:rFonts w:asciiTheme="majorEastAsia" w:eastAsiaTheme="majorEastAsia" w:hAnsiTheme="majorEastAsia"/>
              </w:rPr>
            </w:pPr>
            <w:r w:rsidRPr="005603ED">
              <w:rPr>
                <w:rFonts w:asciiTheme="majorEastAsia" w:eastAsiaTheme="majorEastAsia" w:hAnsiTheme="majorEastAsia" w:hint="eastAsia"/>
              </w:rPr>
              <w:t xml:space="preserve">　　イ　ユニット型地域密着型介護老人福祉施設入所者生活介護費Ⅰ）</w:t>
            </w:r>
          </w:p>
          <w:p w14:paraId="45261E13"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ユニットに属する居室（「ユニッ</w:t>
            </w:r>
            <w:r w:rsidRPr="005603ED">
              <w:rPr>
                <w:rFonts w:asciiTheme="majorEastAsia" w:eastAsiaTheme="majorEastAsia" w:hAnsiTheme="majorEastAsia" w:hint="eastAsia"/>
                <w:spacing w:val="1"/>
              </w:rPr>
              <w:t>ト型個室」という。）の入所者に対し行われるものであること。</w:t>
            </w:r>
          </w:p>
          <w:p w14:paraId="625CA4E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72E2DBF" w14:textId="77777777" w:rsidR="00AF3FE9" w:rsidRPr="005603ED" w:rsidRDefault="00AF3FE9" w:rsidP="00E2740E">
            <w:pPr>
              <w:pStyle w:val="a9"/>
              <w:wordWrap/>
              <w:spacing w:line="211" w:lineRule="atLeast"/>
              <w:ind w:left="546" w:hangingChars="300" w:hanging="546"/>
              <w:jc w:val="left"/>
              <w:rPr>
                <w:rFonts w:asciiTheme="majorEastAsia" w:eastAsiaTheme="majorEastAsia" w:hAnsiTheme="majorEastAsia"/>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ロ　ユニット型地域密着型介護老人福祉施設入所者生活介護費（Ⅱ）</w:t>
            </w:r>
          </w:p>
          <w:p w14:paraId="734A63B0" w14:textId="0A67D834" w:rsidR="00AF3FE9" w:rsidRPr="005603ED" w:rsidRDefault="00AF3FE9" w:rsidP="008E073E">
            <w:pPr>
              <w:suppressAutoHyphens/>
              <w:kinsoku w:val="0"/>
              <w:autoSpaceDE w:val="0"/>
              <w:autoSpaceDN w:val="0"/>
              <w:spacing w:line="211" w:lineRule="atLeast"/>
              <w:ind w:left="540" w:hangingChars="300" w:hanging="540"/>
              <w:jc w:val="left"/>
              <w:rPr>
                <w:rFonts w:asciiTheme="majorEastAsia" w:eastAsiaTheme="majorEastAsia" w:hAnsiTheme="majorEastAsia"/>
                <w:w w:val="50"/>
                <w:kern w:val="0"/>
                <w:szCs w:val="18"/>
              </w:rPr>
            </w:pPr>
            <w:r w:rsidRPr="005603ED">
              <w:rPr>
                <w:rFonts w:asciiTheme="majorEastAsia" w:eastAsiaTheme="majorEastAsia" w:hAnsiTheme="majorEastAsia" w:hint="eastAsia"/>
              </w:rPr>
              <w:t xml:space="preserve">　　　　ユニットに属する居室（「ユニット型準個室」という。）の入所者に対し行われるものであること。</w:t>
            </w:r>
          </w:p>
        </w:tc>
        <w:tc>
          <w:tcPr>
            <w:tcW w:w="450" w:type="dxa"/>
            <w:gridSpan w:val="2"/>
            <w:tcBorders>
              <w:bottom w:val="single" w:sz="4" w:space="0" w:color="000000"/>
            </w:tcBorders>
            <w:shd w:val="clear" w:color="auto" w:fill="auto"/>
          </w:tcPr>
          <w:p w14:paraId="66C738DF" w14:textId="764D1B54"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38" w:type="dxa"/>
            <w:gridSpan w:val="3"/>
            <w:tcBorders>
              <w:bottom w:val="single" w:sz="4" w:space="0" w:color="000000"/>
            </w:tcBorders>
            <w:shd w:val="clear" w:color="auto" w:fill="auto"/>
          </w:tcPr>
          <w:p w14:paraId="5467F5D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34EE0B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410B63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02BF42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141C28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2D15AE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49985C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0ADAA5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16C98EF"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E33CDAF"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466952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E74711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422CE6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656146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F5A517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6F53BF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9097F6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C69F0E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74ACCB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B9D692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0D86FC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A4551B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05C3E8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夜勤必要者数：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0DD6D796"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夜勤者数：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061942DD" w14:textId="5908650C"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（職種：　　　　）</w:t>
            </w:r>
          </w:p>
          <w:p w14:paraId="1226DE4F"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82B3980"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D49DFEB"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3DDC3AB" w14:textId="062018B6"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rPr>
              <w:t>個室数：　　　　室</w:t>
            </w:r>
          </w:p>
        </w:tc>
      </w:tr>
      <w:tr w:rsidR="005603ED" w:rsidRPr="005603ED" w14:paraId="5A24B4D9" w14:textId="77777777" w:rsidTr="00697CCC">
        <w:tc>
          <w:tcPr>
            <w:tcW w:w="1560" w:type="dxa"/>
            <w:tcBorders>
              <w:bottom w:val="single" w:sz="4" w:space="0" w:color="000000"/>
            </w:tcBorders>
            <w:shd w:val="clear" w:color="auto" w:fill="auto"/>
          </w:tcPr>
          <w:p w14:paraId="3823E4F7" w14:textId="1C52DB00" w:rsidR="00AF3FE9" w:rsidRPr="005603ED" w:rsidRDefault="00AF3FE9" w:rsidP="00E2740E">
            <w:pPr>
              <w:spacing w:line="211" w:lineRule="atLeast"/>
              <w:ind w:leftChars="3" w:left="185" w:hangingChars="100" w:hanging="180"/>
              <w:jc w:val="left"/>
              <w:rPr>
                <w:rFonts w:asciiTheme="majorEastAsia" w:eastAsiaTheme="majorEastAsia" w:hAnsiTheme="majorEastAsia"/>
                <w:szCs w:val="18"/>
              </w:rPr>
            </w:pPr>
            <w:r w:rsidRPr="005603ED">
              <w:rPr>
                <w:rFonts w:asciiTheme="majorEastAsia" w:eastAsiaTheme="majorEastAsia" w:hAnsiTheme="majorEastAsia"/>
              </w:rPr>
              <w:t>(2)</w:t>
            </w:r>
            <w:r w:rsidRPr="005603ED" w:rsidDel="008F7A4E">
              <w:rPr>
                <w:rFonts w:asciiTheme="majorEastAsia" w:eastAsiaTheme="majorEastAsia" w:hAnsiTheme="majorEastAsia" w:hint="eastAsia"/>
              </w:rPr>
              <w:t xml:space="preserve">　</w:t>
            </w:r>
            <w:r w:rsidRPr="005603ED">
              <w:rPr>
                <w:rFonts w:asciiTheme="majorEastAsia" w:eastAsiaTheme="majorEastAsia" w:hAnsiTheme="majorEastAsia" w:hint="eastAsia"/>
              </w:rPr>
              <w:t>夜勤基準を満たさない場合</w:t>
            </w:r>
          </w:p>
        </w:tc>
        <w:tc>
          <w:tcPr>
            <w:tcW w:w="6052" w:type="dxa"/>
            <w:gridSpan w:val="3"/>
            <w:tcBorders>
              <w:bottom w:val="single" w:sz="4" w:space="0" w:color="000000"/>
            </w:tcBorders>
            <w:shd w:val="clear" w:color="auto" w:fill="auto"/>
          </w:tcPr>
          <w:p w14:paraId="22DFC9AC" w14:textId="77777777" w:rsidR="008E073E" w:rsidRPr="005603ED" w:rsidRDefault="00AF3FE9" w:rsidP="008E073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当該夜勤を行う職員の勤務条件に関する基準を満たさない場合は所定単位数の</w:t>
            </w:r>
            <w:r w:rsidRPr="005603ED">
              <w:rPr>
                <w:rFonts w:asciiTheme="majorEastAsia" w:eastAsiaTheme="majorEastAsia" w:hAnsiTheme="majorEastAsia"/>
              </w:rPr>
              <w:t>100分の97に相当する単位数を算定しているか。</w:t>
            </w:r>
          </w:p>
          <w:p w14:paraId="314C6105" w14:textId="79550D12" w:rsidR="00AF3FE9" w:rsidRPr="005603ED" w:rsidRDefault="00AF3FE9" w:rsidP="008E073E">
            <w:pPr>
              <w:pStyle w:val="a9"/>
              <w:wordWrap/>
              <w:spacing w:line="211" w:lineRule="atLeast"/>
              <w:ind w:leftChars="100" w:left="266" w:hanging="86"/>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18厚告第126号別表７ロ注１ただし書</w:t>
            </w:r>
          </w:p>
        </w:tc>
        <w:tc>
          <w:tcPr>
            <w:tcW w:w="450" w:type="dxa"/>
            <w:gridSpan w:val="2"/>
            <w:tcBorders>
              <w:bottom w:val="single" w:sz="4" w:space="0" w:color="000000"/>
            </w:tcBorders>
            <w:shd w:val="clear" w:color="auto" w:fill="auto"/>
          </w:tcPr>
          <w:p w14:paraId="48054A9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E0A6D60"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A32DB4D" w14:textId="4EE3630D"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38" w:type="dxa"/>
            <w:gridSpan w:val="3"/>
            <w:tcBorders>
              <w:bottom w:val="single" w:sz="4" w:space="0" w:color="000000"/>
            </w:tcBorders>
            <w:shd w:val="clear" w:color="auto" w:fill="auto"/>
          </w:tcPr>
          <w:p w14:paraId="51D81637" w14:textId="77777777" w:rsidR="00AB0F67"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5BEE2595" w14:textId="55F8612E"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w:t>
            </w:r>
            <w:r w:rsidR="00AB0F6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AB0F6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AB0F6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AB0F6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tc>
      </w:tr>
      <w:tr w:rsidR="005603ED" w:rsidRPr="005603ED" w14:paraId="5DE0FD4B" w14:textId="77777777" w:rsidTr="000F1ADA">
        <w:trPr>
          <w:gridAfter w:val="1"/>
          <w:wAfter w:w="22" w:type="dxa"/>
        </w:trPr>
        <w:tc>
          <w:tcPr>
            <w:tcW w:w="1560" w:type="dxa"/>
            <w:tcBorders>
              <w:bottom w:val="nil"/>
            </w:tcBorders>
            <w:shd w:val="clear" w:color="auto" w:fill="auto"/>
          </w:tcPr>
          <w:p w14:paraId="4D3ABC01" w14:textId="1F683374"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(3)</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入所者の数が入所定員を超える場合</w:t>
            </w:r>
          </w:p>
        </w:tc>
        <w:tc>
          <w:tcPr>
            <w:tcW w:w="6052" w:type="dxa"/>
            <w:gridSpan w:val="3"/>
            <w:tcBorders>
              <w:bottom w:val="nil"/>
            </w:tcBorders>
            <w:shd w:val="clear" w:color="auto" w:fill="auto"/>
          </w:tcPr>
          <w:p w14:paraId="1ABA97E7" w14:textId="77777777" w:rsidR="00AB0F67" w:rsidRPr="005603ED" w:rsidRDefault="00AF3FE9" w:rsidP="00E2740E">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入所者の数が</w:t>
            </w:r>
            <w:r w:rsidR="00331493"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市長に提出した運営規程に定められている入所定員を超えた場合は，所定単位数に</w:t>
            </w:r>
            <w:r w:rsidRPr="005603ED">
              <w:rPr>
                <w:rFonts w:asciiTheme="majorEastAsia" w:eastAsiaTheme="majorEastAsia" w:hAnsiTheme="majorEastAsia"/>
                <w:szCs w:val="18"/>
              </w:rPr>
              <w:t>100分の70を乗じて得た単位数を算定しているか。</w:t>
            </w:r>
          </w:p>
          <w:p w14:paraId="715EB57B" w14:textId="25CF3F42" w:rsidR="00AF3FE9" w:rsidRPr="005603ED" w:rsidRDefault="00AF3FE9" w:rsidP="00AB0F67">
            <w:pPr>
              <w:spacing w:line="211" w:lineRule="atLeast"/>
              <w:ind w:left="85" w:firstLineChars="100" w:firstLine="9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18厚告第126号別表7ロ注１なお書，平12厚告27第10号</w:t>
            </w:r>
          </w:p>
          <w:p w14:paraId="5965241F" w14:textId="77777777" w:rsidR="00AF3FE9" w:rsidRPr="005603ED" w:rsidRDefault="00AF3FE9" w:rsidP="00E2740E">
            <w:pPr>
              <w:spacing w:line="211" w:lineRule="atLeast"/>
              <w:ind w:leftChars="100" w:left="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やむを得ない措置等による定員の超過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18留意事項第2の8(3)</w:t>
            </w:r>
          </w:p>
          <w:p w14:paraId="18279D98" w14:textId="77777777" w:rsidR="00AF3FE9" w:rsidRPr="005603ED" w:rsidRDefault="00AF3FE9" w:rsidP="00E2740E">
            <w:pPr>
              <w:spacing w:line="211" w:lineRule="atLeast"/>
              <w:ind w:leftChars="200" w:left="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原則として入所者数（空床利用型の短期入所生活介護の利用者数を含む。）が入所定員を超える場合は，定員超過利用による減算の</w:t>
            </w:r>
            <w:r w:rsidRPr="005603ED">
              <w:rPr>
                <w:rFonts w:asciiTheme="majorEastAsia" w:eastAsiaTheme="majorEastAsia" w:hAnsiTheme="majorEastAsia" w:hint="eastAsia"/>
                <w:szCs w:val="18"/>
              </w:rPr>
              <w:lastRenderedPageBreak/>
              <w:t>対象となり，所定単位数の</w:t>
            </w:r>
            <w:r w:rsidRPr="005603ED">
              <w:rPr>
                <w:rFonts w:asciiTheme="majorEastAsia" w:eastAsiaTheme="majorEastAsia" w:hAnsiTheme="majorEastAsia"/>
                <w:szCs w:val="18"/>
              </w:rPr>
              <w:t>100分の70を乗じて得た単位数を算定することとなるが，①及び②の場合においては，入所定員に100分の105を乗じて得た数（入所定員が40人を超える場合にあっては，利用定員に２を加えて得た数）まで，③の場合にあっては，入所定員に100分の105を乗じて得た数までは減算が行われないものであること。</w:t>
            </w:r>
            <w:r w:rsidRPr="005603ED">
              <w:rPr>
                <w:rFonts w:asciiTheme="majorEastAsia" w:eastAsiaTheme="majorEastAsia" w:hAnsiTheme="majorEastAsia" w:hint="eastAsia"/>
                <w:szCs w:val="18"/>
                <w:u w:val="single"/>
              </w:rPr>
              <w:t>なお，この取扱いは，あくまでも一時的かつ特例的なものであるとから，速やかに定員超過利用を解消する必要がある。</w:t>
            </w:r>
          </w:p>
          <w:p w14:paraId="42D58C03" w14:textId="77777777" w:rsidR="00AF3FE9" w:rsidRPr="005603ED" w:rsidRDefault="00AF3FE9"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①　老人福祉法第</w:t>
            </w:r>
            <w:r w:rsidRPr="005603ED">
              <w:rPr>
                <w:rFonts w:asciiTheme="majorEastAsia" w:eastAsiaTheme="majorEastAsia" w:hAnsiTheme="majorEastAsia"/>
                <w:szCs w:val="18"/>
              </w:rPr>
              <w:t>11条第1項第2号又は第10条の4第1第3号の規定による市町村が行った措置による入所によりやむを得ず入所定員を超える場合</w:t>
            </w:r>
          </w:p>
          <w:p w14:paraId="156926FC" w14:textId="77777777" w:rsidR="00AF3FE9" w:rsidRPr="005603ED" w:rsidRDefault="00AF3FE9" w:rsidP="00E2740E">
            <w:pPr>
              <w:spacing w:line="211" w:lineRule="atLeast"/>
              <w:ind w:leftChars="200" w:left="551"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②　病院又は診療所に入院中の入所者について，当初の予定より早期に施設への再入所が可能となったときであって，その時点で当該施設が満床だった場合（当初の再入所予定日までの間に限る。）</w:t>
            </w:r>
          </w:p>
          <w:p w14:paraId="614B3DAA" w14:textId="11BD4518" w:rsidR="00AF3FE9" w:rsidRPr="005603ED" w:rsidRDefault="00AF3FE9" w:rsidP="005F67A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③　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地域密着型介護老人福祉施設入所者生活介護を受けることにより，施設の入所定員を超過する場合</w:t>
            </w:r>
          </w:p>
        </w:tc>
        <w:tc>
          <w:tcPr>
            <w:tcW w:w="450" w:type="dxa"/>
            <w:gridSpan w:val="2"/>
            <w:tcBorders>
              <w:bottom w:val="nil"/>
            </w:tcBorders>
            <w:shd w:val="clear" w:color="auto" w:fill="auto"/>
          </w:tcPr>
          <w:p w14:paraId="67C8161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0203DEAD"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4F359147" w14:textId="0F376E9B"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nil"/>
            </w:tcBorders>
            <w:shd w:val="clear" w:color="auto" w:fill="auto"/>
          </w:tcPr>
          <w:p w14:paraId="1FC10F46" w14:textId="77777777" w:rsidR="00AB0F67"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減算事例</w:t>
            </w:r>
          </w:p>
          <w:p w14:paraId="3CAA429C" w14:textId="12000512"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6ACA394E" w14:textId="77777777" w:rsidR="00AF3FE9" w:rsidRPr="005603ED" w:rsidRDefault="00AF3FE9" w:rsidP="00E2740E">
            <w:pPr>
              <w:spacing w:line="211" w:lineRule="atLeast"/>
              <w:jc w:val="left"/>
              <w:rPr>
                <w:rFonts w:asciiTheme="majorEastAsia" w:eastAsiaTheme="majorEastAsia" w:hAnsiTheme="majorEastAsia"/>
                <w:szCs w:val="18"/>
              </w:rPr>
            </w:pPr>
          </w:p>
          <w:p w14:paraId="45B3F7E2" w14:textId="036232FE" w:rsidR="00AF3FE9" w:rsidRPr="005603ED" w:rsidRDefault="00AF3FE9" w:rsidP="00E2740E">
            <w:pPr>
              <w:spacing w:line="211" w:lineRule="atLeast"/>
              <w:jc w:val="left"/>
              <w:rPr>
                <w:rFonts w:asciiTheme="majorEastAsia" w:eastAsiaTheme="majorEastAsia" w:hAnsiTheme="majorEastAsia"/>
                <w:szCs w:val="18"/>
              </w:rPr>
            </w:pPr>
          </w:p>
          <w:p w14:paraId="243966F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やむを得ない措置等による定員超過事例</w:t>
            </w:r>
          </w:p>
          <w:p w14:paraId="492F6DEA" w14:textId="61C138A0"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有</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無</w:t>
            </w:r>
            <w:r w:rsidR="00AB0F6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w:t>
            </w:r>
          </w:p>
          <w:p w14:paraId="55133B91" w14:textId="5C9AEF9F" w:rsidR="00AF3FE9" w:rsidRPr="005603ED" w:rsidRDefault="00AF3FE9" w:rsidP="00E2740E">
            <w:pPr>
              <w:spacing w:line="211" w:lineRule="atLeast"/>
              <w:jc w:val="left"/>
              <w:rPr>
                <w:rFonts w:asciiTheme="majorEastAsia" w:eastAsiaTheme="majorEastAsia" w:hAnsiTheme="majorEastAsia"/>
                <w:szCs w:val="18"/>
              </w:rPr>
            </w:pPr>
          </w:p>
        </w:tc>
      </w:tr>
      <w:tr w:rsidR="005603ED" w:rsidRPr="005603ED" w14:paraId="0B6EC0A9" w14:textId="77777777" w:rsidTr="000F1ADA">
        <w:trPr>
          <w:gridAfter w:val="1"/>
          <w:wAfter w:w="22" w:type="dxa"/>
        </w:trPr>
        <w:tc>
          <w:tcPr>
            <w:tcW w:w="1560" w:type="dxa"/>
            <w:tcBorders>
              <w:bottom w:val="single" w:sz="4" w:space="0" w:color="000000"/>
            </w:tcBorders>
            <w:shd w:val="clear" w:color="auto" w:fill="auto"/>
          </w:tcPr>
          <w:p w14:paraId="1B621B5D" w14:textId="5AED3690"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(4)　介護・看護職員又は介護支援専門員の員数が基準に満たない場合</w:t>
            </w:r>
          </w:p>
        </w:tc>
        <w:tc>
          <w:tcPr>
            <w:tcW w:w="6052" w:type="dxa"/>
            <w:gridSpan w:val="3"/>
            <w:tcBorders>
              <w:bottom w:val="single" w:sz="4" w:space="0" w:color="000000"/>
            </w:tcBorders>
            <w:shd w:val="clear" w:color="auto" w:fill="auto"/>
          </w:tcPr>
          <w:p w14:paraId="6BB0B93E" w14:textId="77777777" w:rsidR="00AF3FE9" w:rsidRPr="005603ED" w:rsidRDefault="00AF3FE9" w:rsidP="00E2740E">
            <w:pPr>
              <w:spacing w:line="211" w:lineRule="atLeast"/>
              <w:ind w:leftChars="-6" w:left="180" w:hangingChars="106" w:hanging="191"/>
              <w:jc w:val="left"/>
              <w:rPr>
                <w:rFonts w:asciiTheme="majorEastAsia" w:eastAsiaTheme="majorEastAsia" w:hAnsiTheme="majorEastAsia"/>
                <w:szCs w:val="18"/>
              </w:rPr>
            </w:pPr>
            <w:r w:rsidRPr="005603ED">
              <w:rPr>
                <w:rFonts w:asciiTheme="majorEastAsia" w:eastAsiaTheme="majorEastAsia" w:hAnsiTheme="majorEastAsia" w:hint="eastAsia"/>
                <w:szCs w:val="18"/>
              </w:rPr>
              <w:t>□　介護職員，看護職員又は介護支援専門員の員数が，人員，設備又は運営に関する基準に定める員数を満たさない場合は，所定単位数に</w:t>
            </w:r>
            <w:r w:rsidRPr="005603ED">
              <w:rPr>
                <w:rFonts w:asciiTheme="majorEastAsia" w:eastAsiaTheme="majorEastAsia" w:hAnsiTheme="majorEastAsia"/>
                <w:szCs w:val="18"/>
              </w:rPr>
              <w:t>100分の70を乗じて得た単位数を算定しているか。</w:t>
            </w:r>
          </w:p>
          <w:p w14:paraId="75BF6187" w14:textId="19946DED" w:rsidR="00AF3FE9" w:rsidRPr="005603ED" w:rsidRDefault="00AF3FE9" w:rsidP="00E2740E">
            <w:pPr>
              <w:spacing w:line="211" w:lineRule="atLeast"/>
              <w:ind w:left="19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18厚告第126号別表7ロ注１なお書，</w:t>
            </w:r>
            <w:r w:rsidR="00AB0F67" w:rsidRPr="005603ED">
              <w:rPr>
                <w:rFonts w:asciiTheme="majorEastAsia" w:eastAsiaTheme="majorEastAsia" w:hAnsiTheme="majorEastAsia" w:hint="eastAsia"/>
                <w:w w:val="50"/>
                <w:szCs w:val="18"/>
              </w:rPr>
              <w:t>◆</w:t>
            </w:r>
            <w:r w:rsidRPr="005603ED">
              <w:rPr>
                <w:rFonts w:asciiTheme="majorEastAsia" w:eastAsiaTheme="majorEastAsia" w:hAnsiTheme="majorEastAsia"/>
                <w:w w:val="50"/>
                <w:szCs w:val="18"/>
              </w:rPr>
              <w:t>平12厚告27第10号</w:t>
            </w:r>
          </w:p>
          <w:p w14:paraId="225098F7" w14:textId="6629483F" w:rsidR="00AF3FE9" w:rsidRPr="005603ED" w:rsidRDefault="00AF3FE9" w:rsidP="000F1ADA">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rPr>
              <w:t xml:space="preserve">　◎　看護職員の人員基準欠如による減算は，当該施設全体で所定の員数を置いていない場合に限り，行われるものであること。</w:t>
            </w:r>
          </w:p>
        </w:tc>
        <w:tc>
          <w:tcPr>
            <w:tcW w:w="450" w:type="dxa"/>
            <w:gridSpan w:val="2"/>
            <w:tcBorders>
              <w:bottom w:val="single" w:sz="4" w:space="0" w:color="000000"/>
            </w:tcBorders>
            <w:shd w:val="clear" w:color="auto" w:fill="auto"/>
          </w:tcPr>
          <w:p w14:paraId="6761B8F7"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B01B6C5"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F3E72D6" w14:textId="1C839FAB"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52E1D9E9" w14:textId="77777777" w:rsidR="00AB0F67" w:rsidRPr="005603ED" w:rsidRDefault="00AF3FE9" w:rsidP="00E2740E">
            <w:pPr>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事例</w:t>
            </w:r>
          </w:p>
          <w:p w14:paraId="2FA942A7" w14:textId="305F455E" w:rsidR="00AF3FE9" w:rsidRPr="005603ED" w:rsidRDefault="00AB0F67"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p>
        </w:tc>
      </w:tr>
      <w:tr w:rsidR="005603ED" w:rsidRPr="005603ED" w14:paraId="78DBA622" w14:textId="77777777" w:rsidTr="00697CCC">
        <w:trPr>
          <w:gridAfter w:val="1"/>
          <w:wAfter w:w="22" w:type="dxa"/>
        </w:trPr>
        <w:tc>
          <w:tcPr>
            <w:tcW w:w="1560" w:type="dxa"/>
            <w:tcBorders>
              <w:bottom w:val="single" w:sz="4" w:space="0" w:color="000000"/>
            </w:tcBorders>
            <w:shd w:val="clear" w:color="auto" w:fill="auto"/>
          </w:tcPr>
          <w:p w14:paraId="0C3AC88F" w14:textId="77777777" w:rsidR="00AF3FE9" w:rsidRPr="005603ED" w:rsidRDefault="00AF3FE9" w:rsidP="00E2740E">
            <w:pPr>
              <w:pStyle w:val="a9"/>
              <w:wordWrap/>
              <w:spacing w:line="211" w:lineRule="atLeast"/>
              <w:ind w:left="285" w:hangingChars="155" w:hanging="285"/>
              <w:jc w:val="left"/>
              <w:rPr>
                <w:rFonts w:asciiTheme="majorEastAsia" w:eastAsiaTheme="majorEastAsia" w:hAnsiTheme="majorEastAsia"/>
              </w:rPr>
            </w:pPr>
            <w:r w:rsidRPr="005603ED">
              <w:rPr>
                <w:rFonts w:asciiTheme="majorEastAsia" w:eastAsiaTheme="majorEastAsia" w:hAnsiTheme="majorEastAsia"/>
              </w:rPr>
              <w:t>(5)ユニットに</w:t>
            </w:r>
          </w:p>
          <w:p w14:paraId="462CD2DE" w14:textId="77777777" w:rsidR="00AF3FE9" w:rsidRPr="005603ED" w:rsidRDefault="00AF3FE9" w:rsidP="00E2740E">
            <w:pPr>
              <w:pStyle w:val="a9"/>
              <w:wordWrap/>
              <w:spacing w:line="211" w:lineRule="atLeast"/>
              <w:ind w:leftChars="100" w:left="281" w:hangingChars="55" w:hanging="101"/>
              <w:jc w:val="left"/>
              <w:rPr>
                <w:rFonts w:asciiTheme="majorEastAsia" w:eastAsiaTheme="majorEastAsia" w:hAnsiTheme="majorEastAsia"/>
              </w:rPr>
            </w:pPr>
            <w:r w:rsidRPr="005603ED">
              <w:rPr>
                <w:rFonts w:asciiTheme="majorEastAsia" w:eastAsiaTheme="majorEastAsia" w:hAnsiTheme="majorEastAsia" w:hint="eastAsia"/>
              </w:rPr>
              <w:t>おける体制</w:t>
            </w:r>
          </w:p>
          <w:p w14:paraId="40A25BFA" w14:textId="77777777" w:rsidR="00AF3FE9" w:rsidRPr="005603ED" w:rsidRDefault="00AF3FE9" w:rsidP="00E2740E">
            <w:pPr>
              <w:pStyle w:val="a9"/>
              <w:wordWrap/>
              <w:spacing w:line="211" w:lineRule="atLeast"/>
              <w:ind w:leftChars="100" w:left="281" w:hangingChars="55" w:hanging="101"/>
              <w:jc w:val="left"/>
              <w:rPr>
                <w:rFonts w:asciiTheme="majorEastAsia" w:eastAsiaTheme="majorEastAsia" w:hAnsiTheme="majorEastAsia"/>
              </w:rPr>
            </w:pPr>
            <w:r w:rsidRPr="005603ED">
              <w:rPr>
                <w:rFonts w:asciiTheme="majorEastAsia" w:eastAsiaTheme="majorEastAsia" w:hAnsiTheme="majorEastAsia" w:hint="eastAsia"/>
              </w:rPr>
              <w:t>が未整備で</w:t>
            </w:r>
          </w:p>
          <w:p w14:paraId="32E1CB84" w14:textId="70CE170A" w:rsidR="00AF3FE9" w:rsidRPr="005603ED" w:rsidRDefault="00AF3FE9" w:rsidP="005F67AE">
            <w:pPr>
              <w:pStyle w:val="a9"/>
              <w:wordWrap/>
              <w:spacing w:line="211" w:lineRule="atLeast"/>
              <w:ind w:left="158"/>
              <w:jc w:val="left"/>
              <w:rPr>
                <w:rFonts w:asciiTheme="majorEastAsia" w:eastAsiaTheme="majorEastAsia" w:hAnsiTheme="majorEastAsia"/>
              </w:rPr>
            </w:pPr>
            <w:r w:rsidRPr="005603ED">
              <w:rPr>
                <w:rFonts w:asciiTheme="majorEastAsia" w:eastAsiaTheme="majorEastAsia" w:hAnsiTheme="majorEastAsia" w:hint="eastAsia"/>
              </w:rPr>
              <w:t>ある場合</w:t>
            </w:r>
          </w:p>
        </w:tc>
        <w:tc>
          <w:tcPr>
            <w:tcW w:w="6052" w:type="dxa"/>
            <w:gridSpan w:val="3"/>
            <w:tcBorders>
              <w:bottom w:val="single" w:sz="4" w:space="0" w:color="000000"/>
            </w:tcBorders>
            <w:shd w:val="clear" w:color="auto" w:fill="auto"/>
          </w:tcPr>
          <w:p w14:paraId="349217DD"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　別に厚生労働大臣が定める基準（注）を満たさない場合は，１日につき所定単位数の</w:t>
            </w:r>
            <w:r w:rsidRPr="005603ED">
              <w:rPr>
                <w:rFonts w:asciiTheme="majorEastAsia" w:eastAsiaTheme="majorEastAsia" w:hAnsiTheme="majorEastAsia"/>
              </w:rPr>
              <w:t>100分の97に相当する単位数を算定しているか。</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18厚告第126号別表7ロ注3</w:t>
            </w:r>
          </w:p>
          <w:p w14:paraId="654EEAC8" w14:textId="77777777" w:rsidR="00AB0F67"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　別に厚生労働大臣が定める基準</w:t>
            </w:r>
          </w:p>
          <w:p w14:paraId="14CE6C22" w14:textId="13BD6EC3" w:rsidR="00AF3FE9" w:rsidRPr="005603ED" w:rsidRDefault="00AF3FE9" w:rsidP="00E2740E">
            <w:pPr>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◆平２７厚告９６第４０号</w:t>
            </w:r>
          </w:p>
          <w:p w14:paraId="4E170AAD" w14:textId="77777777" w:rsidR="00AF3FE9" w:rsidRPr="005603ED" w:rsidRDefault="00AF3FE9" w:rsidP="00E2740E">
            <w:pPr>
              <w:pStyle w:val="a9"/>
              <w:wordWrap/>
              <w:spacing w:line="211" w:lineRule="atLeast"/>
              <w:ind w:left="546" w:hangingChars="300" w:hanging="546"/>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イ　日中については，ユニットごとに常時１人以上の介護職員又は看護職員を配置すること。</w:t>
            </w:r>
          </w:p>
          <w:p w14:paraId="65015CC5"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 xml:space="preserve">　　ロ　ユニットごとに，常勤のユニットリーダーを配置すること。</w:t>
            </w:r>
          </w:p>
          <w:p w14:paraId="0050EE2D"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 xml:space="preserve">　◎　ユニットにおける職員の員数が，ユニットにおける職員の基準に満たない場合の減算については，ある月（暦月）において基準に満たない状況が発生した場合に，その翌々月から基準に満たない状況が解消されるに至った月まで，入所者全員について，所定単位数が減算されることとする。</w:t>
            </w:r>
          </w:p>
          <w:p w14:paraId="3A5DC91E" w14:textId="77777777" w:rsidR="00AB0F67" w:rsidRPr="005603ED" w:rsidRDefault="00AF3FE9" w:rsidP="005F67AE">
            <w:pPr>
              <w:pStyle w:val="a9"/>
              <w:wordWrap/>
              <w:spacing w:line="211" w:lineRule="atLeast"/>
              <w:ind w:leftChars="300" w:left="540"/>
              <w:jc w:val="left"/>
              <w:rPr>
                <w:rFonts w:asciiTheme="majorEastAsia" w:eastAsiaTheme="majorEastAsia" w:hAnsiTheme="majorEastAsia"/>
              </w:rPr>
            </w:pPr>
            <w:r w:rsidRPr="005603ED">
              <w:rPr>
                <w:rFonts w:asciiTheme="majorEastAsia" w:eastAsiaTheme="majorEastAsia" w:hAnsiTheme="majorEastAsia" w:hint="eastAsia"/>
              </w:rPr>
              <w:t>（ただし，翌月の末日において基準を満たすに至っている場合を除く。）</w:t>
            </w:r>
          </w:p>
          <w:p w14:paraId="623CC286" w14:textId="3AF95618" w:rsidR="004F7EE9" w:rsidRPr="005603ED" w:rsidRDefault="00AF3FE9" w:rsidP="00AB0F67">
            <w:pPr>
              <w:pStyle w:val="a9"/>
              <w:wordWrap/>
              <w:spacing w:line="211" w:lineRule="atLeast"/>
              <w:ind w:firstLineChars="200" w:firstLine="188"/>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18留意事項第2の8(4)</w:t>
            </w:r>
          </w:p>
        </w:tc>
        <w:tc>
          <w:tcPr>
            <w:tcW w:w="450" w:type="dxa"/>
            <w:gridSpan w:val="2"/>
            <w:tcBorders>
              <w:bottom w:val="single" w:sz="4" w:space="0" w:color="000000"/>
            </w:tcBorders>
            <w:shd w:val="clear" w:color="auto" w:fill="auto"/>
          </w:tcPr>
          <w:p w14:paraId="1EA751FF"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4017157"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A562D99" w14:textId="6B0B5083"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D9510FB" w14:textId="77777777" w:rsidR="00AB0F67" w:rsidRPr="005603ED" w:rsidRDefault="00AF3FE9" w:rsidP="00E2740E">
            <w:pPr>
              <w:pStyle w:val="a9"/>
              <w:wordWrap/>
              <w:spacing w:line="211" w:lineRule="atLeast"/>
              <w:ind w:left="182" w:hangingChars="99" w:hanging="182"/>
              <w:jc w:val="left"/>
              <w:rPr>
                <w:rFonts w:asciiTheme="majorEastAsia" w:eastAsiaTheme="majorEastAsia" w:hAnsiTheme="majorEastAsia"/>
              </w:rPr>
            </w:pPr>
            <w:r w:rsidRPr="005603ED">
              <w:rPr>
                <w:rFonts w:asciiTheme="majorEastAsia" w:eastAsiaTheme="majorEastAsia" w:hAnsiTheme="majorEastAsia" w:hint="eastAsia"/>
              </w:rPr>
              <w:t>事例</w:t>
            </w:r>
          </w:p>
          <w:p w14:paraId="07202FEF" w14:textId="03775325" w:rsidR="00AF3FE9" w:rsidRPr="005603ED" w:rsidRDefault="00AB0F67" w:rsidP="00E2740E">
            <w:pPr>
              <w:pStyle w:val="a9"/>
              <w:wordWrap/>
              <w:spacing w:line="211" w:lineRule="atLeast"/>
              <w:ind w:left="182" w:hangingChars="99" w:hanging="182"/>
              <w:jc w:val="left"/>
              <w:rPr>
                <w:rFonts w:asciiTheme="majorEastAsia" w:eastAsiaTheme="majorEastAsia" w:hAnsiTheme="majorEastAsia"/>
                <w:iCs/>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tc>
      </w:tr>
      <w:tr w:rsidR="005603ED" w:rsidRPr="005603ED" w14:paraId="1059B5A0" w14:textId="77777777" w:rsidTr="00697CCC">
        <w:trPr>
          <w:gridAfter w:val="1"/>
          <w:wAfter w:w="22" w:type="dxa"/>
        </w:trPr>
        <w:tc>
          <w:tcPr>
            <w:tcW w:w="1560" w:type="dxa"/>
            <w:tcBorders>
              <w:bottom w:val="single" w:sz="4" w:space="0" w:color="000000"/>
            </w:tcBorders>
            <w:shd w:val="clear" w:color="auto" w:fill="auto"/>
          </w:tcPr>
          <w:p w14:paraId="0E0162A0" w14:textId="113E44B1" w:rsidR="00AF3FE9" w:rsidRPr="005603ED" w:rsidRDefault="00AF3FE9" w:rsidP="00E2740E">
            <w:pPr>
              <w:pStyle w:val="a9"/>
              <w:wordWrap/>
              <w:spacing w:line="211" w:lineRule="atLeast"/>
              <w:ind w:leftChars="100" w:left="281" w:hangingChars="55" w:hanging="101"/>
              <w:jc w:val="left"/>
              <w:rPr>
                <w:rFonts w:asciiTheme="majorEastAsia" w:eastAsiaTheme="majorEastAsia" w:hAnsiTheme="majorEastAsia"/>
              </w:rPr>
            </w:pPr>
            <w:r w:rsidRPr="005603ED">
              <w:rPr>
                <w:rFonts w:asciiTheme="majorEastAsia" w:eastAsiaTheme="majorEastAsia" w:hAnsiTheme="majorEastAsia"/>
              </w:rPr>
              <w:t>(6)身体拘束廃止未実施減算</w:t>
            </w:r>
          </w:p>
        </w:tc>
        <w:tc>
          <w:tcPr>
            <w:tcW w:w="6052" w:type="dxa"/>
            <w:gridSpan w:val="3"/>
            <w:tcBorders>
              <w:bottom w:val="single" w:sz="4" w:space="0" w:color="000000"/>
            </w:tcBorders>
            <w:shd w:val="clear" w:color="auto" w:fill="auto"/>
          </w:tcPr>
          <w:p w14:paraId="62AC7BBA" w14:textId="77777777" w:rsidR="00AB0F67" w:rsidRPr="005603ED" w:rsidRDefault="00AF3FE9" w:rsidP="00E2740E">
            <w:pPr>
              <w:pStyle w:val="a9"/>
              <w:wordWrap/>
              <w:spacing w:line="211" w:lineRule="atLeast"/>
              <w:ind w:left="171" w:hangingChars="93" w:hanging="171"/>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w:t>
            </w:r>
            <w:r w:rsidRPr="005603ED">
              <w:rPr>
                <w:rFonts w:asciiTheme="majorEastAsia" w:eastAsiaTheme="majorEastAsia" w:hAnsiTheme="majorEastAsia"/>
              </w:rPr>
              <w:t>(注)を満たさない場合は，身体拘束廃止未実施減算として，所定単位数の100</w:t>
            </w:r>
            <w:r w:rsidRPr="005603ED">
              <w:rPr>
                <w:rFonts w:asciiTheme="majorEastAsia" w:eastAsiaTheme="majorEastAsia" w:hAnsiTheme="majorEastAsia" w:hint="eastAsia"/>
              </w:rPr>
              <w:t>分の</w:t>
            </w:r>
            <w:r w:rsidRPr="005603ED">
              <w:rPr>
                <w:rFonts w:asciiTheme="majorEastAsia" w:eastAsiaTheme="majorEastAsia" w:hAnsiTheme="majorEastAsia"/>
              </w:rPr>
              <w:t>10</w:t>
            </w:r>
            <w:r w:rsidRPr="005603ED">
              <w:rPr>
                <w:rFonts w:asciiTheme="majorEastAsia" w:eastAsiaTheme="majorEastAsia" w:hAnsiTheme="majorEastAsia" w:hint="eastAsia"/>
              </w:rPr>
              <w:t>に相当する単位数を所定単位数から減算しているか。</w:t>
            </w:r>
          </w:p>
          <w:p w14:paraId="0D185BB9" w14:textId="305FB4EC" w:rsidR="00AF3FE9" w:rsidRPr="005603ED" w:rsidRDefault="00AF3FE9" w:rsidP="00E2740E">
            <w:pPr>
              <w:pStyle w:val="a9"/>
              <w:wordWrap/>
              <w:spacing w:line="211" w:lineRule="atLeast"/>
              <w:ind w:left="171" w:hangingChars="93" w:hanging="171"/>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18厚告第126号別表7注４</w:t>
            </w:r>
          </w:p>
          <w:p w14:paraId="1CFD6EC3" w14:textId="77777777" w:rsidR="00AB0F67"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注　厚生労働大臣が定める基準</w:t>
            </w:r>
          </w:p>
          <w:p w14:paraId="2357814A" w14:textId="418EF74C"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w w:val="50"/>
              </w:rPr>
              <w:t>◆</w:t>
            </w:r>
            <w:r w:rsidRPr="005603ED">
              <w:rPr>
                <w:rFonts w:asciiTheme="majorEastAsia" w:eastAsiaTheme="majorEastAsia" w:hAnsiTheme="majorEastAsia" w:hint="eastAsia"/>
                <w:iCs/>
                <w:w w:val="50"/>
              </w:rPr>
              <w:t>平２７厚告９５第６３号</w:t>
            </w:r>
          </w:p>
          <w:p w14:paraId="6F07B13F" w14:textId="77777777" w:rsidR="00AF3FE9" w:rsidRPr="005603ED" w:rsidRDefault="00AF3FE9" w:rsidP="00E2740E">
            <w:pPr>
              <w:pStyle w:val="a9"/>
              <w:wordWrap/>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hint="eastAsia"/>
              </w:rPr>
              <w:t xml:space="preserve">　指定地域密着型サービスの事業の人員，設備及び運営に関する基準</w:t>
            </w:r>
            <w:r w:rsidRPr="005603ED" w:rsidDel="005B7974">
              <w:rPr>
                <w:rFonts w:asciiTheme="majorEastAsia" w:eastAsiaTheme="majorEastAsia" w:hAnsiTheme="majorEastAsia" w:hint="eastAsia"/>
              </w:rPr>
              <w:t>第</w:t>
            </w:r>
            <w:r w:rsidRPr="005603ED" w:rsidDel="005B7974">
              <w:rPr>
                <w:rFonts w:asciiTheme="majorEastAsia" w:eastAsiaTheme="majorEastAsia" w:hAnsiTheme="majorEastAsia"/>
              </w:rPr>
              <w:t>137条第5項</w:t>
            </w:r>
            <w:r w:rsidRPr="005603ED" w:rsidDel="008E10E9">
              <w:rPr>
                <w:rFonts w:asciiTheme="majorEastAsia" w:eastAsiaTheme="majorEastAsia" w:hAnsiTheme="majorEastAsia" w:hint="eastAsia"/>
              </w:rPr>
              <w:t>，</w:t>
            </w:r>
            <w:r w:rsidRPr="005603ED">
              <w:rPr>
                <w:rFonts w:asciiTheme="majorEastAsia" w:eastAsiaTheme="majorEastAsia" w:hAnsiTheme="majorEastAsia" w:hint="eastAsia"/>
              </w:rPr>
              <w:t>第</w:t>
            </w:r>
            <w:r w:rsidRPr="005603ED">
              <w:rPr>
                <w:rFonts w:asciiTheme="majorEastAsia" w:eastAsiaTheme="majorEastAsia" w:hAnsiTheme="majorEastAsia"/>
              </w:rPr>
              <w:t>162条第7</w:t>
            </w:r>
            <w:r w:rsidRPr="005603ED" w:rsidDel="008E10E9">
              <w:rPr>
                <w:rFonts w:asciiTheme="majorEastAsia" w:eastAsiaTheme="majorEastAsia" w:hAnsiTheme="majorEastAsia"/>
              </w:rPr>
              <w:t>5</w:t>
            </w:r>
            <w:r w:rsidRPr="005603ED">
              <w:rPr>
                <w:rFonts w:asciiTheme="majorEastAsia" w:eastAsiaTheme="majorEastAsia" w:hAnsiTheme="majorEastAsia" w:hint="eastAsia"/>
              </w:rPr>
              <w:t>項及び第</w:t>
            </w:r>
            <w:r w:rsidRPr="005603ED">
              <w:rPr>
                <w:rFonts w:asciiTheme="majorEastAsia" w:eastAsiaTheme="majorEastAsia" w:hAnsiTheme="majorEastAsia"/>
              </w:rPr>
              <w:t>8項</w:t>
            </w:r>
            <w:r w:rsidRPr="005603ED">
              <w:rPr>
                <w:rFonts w:asciiTheme="majorEastAsia" w:eastAsiaTheme="majorEastAsia" w:hAnsiTheme="majorEastAsia" w:hint="eastAsia"/>
              </w:rPr>
              <w:t>に規定する基準（身体拘束等を行う場合の記録）に適合していること</w:t>
            </w:r>
            <w:r w:rsidRPr="005603ED" w:rsidDel="008E10E9">
              <w:rPr>
                <w:rFonts w:asciiTheme="majorEastAsia" w:eastAsiaTheme="majorEastAsia" w:hAnsiTheme="majorEastAsia" w:hint="eastAsia"/>
              </w:rPr>
              <w:t>いないこと</w:t>
            </w:r>
            <w:r w:rsidRPr="005603ED">
              <w:rPr>
                <w:rFonts w:asciiTheme="majorEastAsia" w:eastAsiaTheme="majorEastAsia" w:hAnsiTheme="majorEastAsia" w:hint="eastAsia"/>
              </w:rPr>
              <w:t>。（本主眼事項第４の</w:t>
            </w:r>
            <w:r w:rsidRPr="005603ED">
              <w:rPr>
                <w:rFonts w:asciiTheme="majorEastAsia" w:eastAsiaTheme="majorEastAsia" w:hAnsiTheme="majorEastAsia"/>
              </w:rPr>
              <w:t>10）</w:t>
            </w:r>
          </w:p>
          <w:p w14:paraId="588CDCDB" w14:textId="77777777" w:rsidR="00AB0F67"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　身体拘束廃止未実施減算については，施設において身体拘束等が行われていた場合ではなく，指定地域密着型サービス基準</w:t>
            </w:r>
            <w:r w:rsidRPr="005603ED" w:rsidDel="005B7974">
              <w:rPr>
                <w:rFonts w:asciiTheme="majorEastAsia" w:eastAsiaTheme="majorEastAsia" w:hAnsiTheme="majorEastAsia" w:hint="eastAsia"/>
              </w:rPr>
              <w:t>第</w:t>
            </w:r>
            <w:r w:rsidRPr="005603ED" w:rsidDel="005B7974">
              <w:rPr>
                <w:rFonts w:asciiTheme="majorEastAsia" w:eastAsiaTheme="majorEastAsia" w:hAnsiTheme="majorEastAsia"/>
              </w:rPr>
              <w:t>137</w:t>
            </w:r>
            <w:r w:rsidRPr="005603ED" w:rsidDel="005B7974">
              <w:rPr>
                <w:rFonts w:asciiTheme="majorEastAsia" w:eastAsiaTheme="majorEastAsia" w:hAnsiTheme="majorEastAsia" w:hint="eastAsia"/>
              </w:rPr>
              <w:t>条第</w:t>
            </w:r>
            <w:r w:rsidRPr="005603ED" w:rsidDel="008E10E9">
              <w:rPr>
                <w:rFonts w:asciiTheme="majorEastAsia" w:eastAsiaTheme="majorEastAsia" w:hAnsiTheme="majorEastAsia"/>
              </w:rPr>
              <w:t>4</w:t>
            </w:r>
            <w:r w:rsidRPr="005603ED" w:rsidDel="005B7974">
              <w:rPr>
                <w:rFonts w:asciiTheme="majorEastAsia" w:eastAsiaTheme="majorEastAsia" w:hAnsiTheme="majorEastAsia" w:hint="eastAsia"/>
              </w:rPr>
              <w:t>項又は</w:t>
            </w:r>
            <w:r w:rsidRPr="005603ED">
              <w:rPr>
                <w:rFonts w:asciiTheme="majorEastAsia" w:eastAsiaTheme="majorEastAsia" w:hAnsiTheme="majorEastAsia" w:hint="eastAsia"/>
              </w:rPr>
              <w:t>第</w:t>
            </w:r>
            <w:r w:rsidRPr="005603ED">
              <w:rPr>
                <w:rFonts w:asciiTheme="majorEastAsia" w:eastAsiaTheme="majorEastAsia" w:hAnsiTheme="majorEastAsia"/>
              </w:rPr>
              <w:t>162</w:t>
            </w:r>
            <w:r w:rsidRPr="005603ED">
              <w:rPr>
                <w:rFonts w:asciiTheme="majorEastAsia" w:eastAsiaTheme="majorEastAsia" w:hAnsiTheme="majorEastAsia" w:hint="eastAsia"/>
              </w:rPr>
              <w:t>条第</w:t>
            </w:r>
            <w:r w:rsidRPr="005603ED">
              <w:rPr>
                <w:rFonts w:asciiTheme="majorEastAsia" w:eastAsiaTheme="majorEastAsia" w:hAnsiTheme="majorEastAsia"/>
              </w:rPr>
              <w:t>7</w:t>
            </w:r>
            <w:r w:rsidRPr="005603ED" w:rsidDel="008E10E9">
              <w:rPr>
                <w:rFonts w:asciiTheme="majorEastAsia" w:eastAsiaTheme="majorEastAsia" w:hAnsiTheme="majorEastAsia"/>
              </w:rPr>
              <w:t>5</w:t>
            </w:r>
            <w:r w:rsidRPr="005603ED">
              <w:rPr>
                <w:rFonts w:asciiTheme="majorEastAsia" w:eastAsiaTheme="majorEastAsia" w:hAnsiTheme="majorEastAsia" w:hint="eastAsia"/>
              </w:rPr>
              <w:t>項の記録（指定地域密着型サービ</w:t>
            </w:r>
            <w:r w:rsidRPr="005603ED">
              <w:rPr>
                <w:rFonts w:asciiTheme="majorEastAsia" w:eastAsiaTheme="majorEastAsia" w:hAnsiTheme="majorEastAsia" w:hint="eastAsia"/>
              </w:rPr>
              <w:lastRenderedPageBreak/>
              <w:t>ス基準</w:t>
            </w:r>
            <w:r w:rsidRPr="005603ED" w:rsidDel="005B7974">
              <w:rPr>
                <w:rFonts w:asciiTheme="majorEastAsia" w:eastAsiaTheme="majorEastAsia" w:hAnsiTheme="majorEastAsia" w:hint="eastAsia"/>
              </w:rPr>
              <w:t>第</w:t>
            </w:r>
            <w:r w:rsidRPr="005603ED" w:rsidDel="005B7974">
              <w:rPr>
                <w:rFonts w:asciiTheme="majorEastAsia" w:eastAsiaTheme="majorEastAsia" w:hAnsiTheme="majorEastAsia"/>
              </w:rPr>
              <w:t>137</w:t>
            </w:r>
            <w:r w:rsidRPr="005603ED" w:rsidDel="005B7974">
              <w:rPr>
                <w:rFonts w:asciiTheme="majorEastAsia" w:eastAsiaTheme="majorEastAsia" w:hAnsiTheme="majorEastAsia" w:hint="eastAsia"/>
              </w:rPr>
              <w:t>条第</w:t>
            </w:r>
            <w:r w:rsidRPr="005603ED" w:rsidDel="005B7974">
              <w:rPr>
                <w:rFonts w:asciiTheme="majorEastAsia" w:eastAsiaTheme="majorEastAsia" w:hAnsiTheme="majorEastAsia"/>
              </w:rPr>
              <w:t>4項又は</w:t>
            </w:r>
            <w:r w:rsidRPr="005603ED">
              <w:rPr>
                <w:rFonts w:asciiTheme="majorEastAsia" w:eastAsiaTheme="majorEastAsia" w:hAnsiTheme="majorEastAsia" w:hint="eastAsia"/>
              </w:rPr>
              <w:t>第</w:t>
            </w:r>
            <w:r w:rsidRPr="005603ED">
              <w:rPr>
                <w:rFonts w:asciiTheme="majorEastAsia" w:eastAsiaTheme="majorEastAsia" w:hAnsiTheme="majorEastAsia"/>
              </w:rPr>
              <w:t>162</w:t>
            </w:r>
            <w:r w:rsidRPr="005603ED">
              <w:rPr>
                <w:rFonts w:asciiTheme="majorEastAsia" w:eastAsiaTheme="majorEastAsia" w:hAnsiTheme="majorEastAsia" w:hint="eastAsia"/>
              </w:rPr>
              <w:t>条第</w:t>
            </w:r>
            <w:r w:rsidRPr="005603ED">
              <w:rPr>
                <w:rFonts w:asciiTheme="majorEastAsia" w:eastAsiaTheme="majorEastAsia" w:hAnsiTheme="majorEastAsia"/>
              </w:rPr>
              <w:t>6</w:t>
            </w:r>
            <w:r w:rsidRPr="005603ED" w:rsidDel="008E10E9">
              <w:rPr>
                <w:rFonts w:asciiTheme="majorEastAsia" w:eastAsiaTheme="majorEastAsia" w:hAnsiTheme="majorEastAsia"/>
              </w:rPr>
              <w:t>5</w:t>
            </w:r>
            <w:r w:rsidRPr="005603ED">
              <w:rPr>
                <w:rFonts w:asciiTheme="majorEastAsia" w:eastAsiaTheme="majorEastAsia" w:hAnsiTheme="majorEastAsia" w:hint="eastAsia"/>
              </w:rPr>
              <w:t>項に規定する身体拘束等を行う場合の記録）を行っていない場合及び</w:t>
            </w:r>
            <w:r w:rsidRPr="005603ED" w:rsidDel="005B7974">
              <w:rPr>
                <w:rFonts w:asciiTheme="majorEastAsia" w:eastAsiaTheme="majorEastAsia" w:hAnsiTheme="majorEastAsia" w:hint="eastAsia"/>
              </w:rPr>
              <w:t>第</w:t>
            </w:r>
            <w:r w:rsidRPr="005603ED" w:rsidDel="005B7974">
              <w:rPr>
                <w:rFonts w:asciiTheme="majorEastAsia" w:eastAsiaTheme="majorEastAsia" w:hAnsiTheme="majorEastAsia"/>
              </w:rPr>
              <w:t>137</w:t>
            </w:r>
            <w:r w:rsidRPr="005603ED" w:rsidDel="005B7974">
              <w:rPr>
                <w:rFonts w:asciiTheme="majorEastAsia" w:eastAsiaTheme="majorEastAsia" w:hAnsiTheme="majorEastAsia" w:hint="eastAsia"/>
              </w:rPr>
              <w:t>条第</w:t>
            </w:r>
            <w:r w:rsidRPr="005603ED" w:rsidDel="005B7974">
              <w:rPr>
                <w:rFonts w:asciiTheme="majorEastAsia" w:eastAsiaTheme="majorEastAsia" w:hAnsiTheme="majorEastAsia"/>
              </w:rPr>
              <w:t>6項又は</w:t>
            </w:r>
            <w:r w:rsidRPr="005603ED">
              <w:rPr>
                <w:rFonts w:asciiTheme="majorEastAsia" w:eastAsiaTheme="majorEastAsia" w:hAnsiTheme="majorEastAsia" w:hint="eastAsia"/>
              </w:rPr>
              <w:t>第</w:t>
            </w:r>
            <w:r w:rsidRPr="005603ED">
              <w:rPr>
                <w:rFonts w:asciiTheme="majorEastAsia" w:eastAsiaTheme="majorEastAsia" w:hAnsiTheme="majorEastAsia"/>
              </w:rPr>
              <w:t>162</w:t>
            </w:r>
            <w:r w:rsidRPr="005603ED">
              <w:rPr>
                <w:rFonts w:asciiTheme="majorEastAsia" w:eastAsiaTheme="majorEastAsia" w:hAnsiTheme="majorEastAsia" w:hint="eastAsia"/>
              </w:rPr>
              <w:t>条第</w:t>
            </w:r>
            <w:r w:rsidRPr="005603ED">
              <w:rPr>
                <w:rFonts w:asciiTheme="majorEastAsia" w:eastAsiaTheme="majorEastAsia" w:hAnsiTheme="majorEastAsia"/>
              </w:rPr>
              <w:t>8</w:t>
            </w:r>
            <w:r w:rsidRPr="005603ED" w:rsidDel="008E10E9">
              <w:rPr>
                <w:rFonts w:asciiTheme="majorEastAsia" w:eastAsiaTheme="majorEastAsia" w:hAnsiTheme="majorEastAsia"/>
              </w:rPr>
              <w:t>6</w:t>
            </w:r>
            <w:r w:rsidRPr="005603ED">
              <w:rPr>
                <w:rFonts w:asciiTheme="majorEastAsia" w:eastAsiaTheme="majorEastAsia" w:hAnsiTheme="majorEastAsia" w:hint="eastAsia"/>
              </w:rPr>
              <w:t>項に規定する措置を講じていない場合に，入所者全員について所定単位数から減算することとなる。具体的には，記録を行っていない，身体的拘束等の適正化のための対策を検討する委員会を３月に１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３月後に改善計画に基づく改善状況を市町村長に報告することとし，事実が生じた月の翌月から改善が認められた月までの間について，入所者全員について所定単位数から減算することとする。</w:t>
            </w:r>
          </w:p>
          <w:p w14:paraId="52E0D1CA" w14:textId="24B1EAE3" w:rsidR="00AF3FE9" w:rsidRPr="005603ED" w:rsidRDefault="00AF3FE9" w:rsidP="00AB0F67">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18留意事項第2の8(5)</w:t>
            </w:r>
          </w:p>
        </w:tc>
        <w:tc>
          <w:tcPr>
            <w:tcW w:w="450" w:type="dxa"/>
            <w:gridSpan w:val="2"/>
            <w:tcBorders>
              <w:bottom w:val="single" w:sz="4" w:space="0" w:color="000000"/>
            </w:tcBorders>
            <w:shd w:val="clear" w:color="auto" w:fill="auto"/>
          </w:tcPr>
          <w:p w14:paraId="6F5E658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1368F31D"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D3B02D0" w14:textId="79964E38"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1CBA042" w14:textId="77777777" w:rsidR="00AB0F67"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事例</w:t>
            </w:r>
          </w:p>
          <w:p w14:paraId="7A46C4F4" w14:textId="641C651B" w:rsidR="00AF3FE9" w:rsidRPr="005603ED" w:rsidRDefault="00AB0F67"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3735A0D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1F680584"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身体拘束等を行う場合の記録確認</w:t>
            </w:r>
          </w:p>
          <w:p w14:paraId="74A84F4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77F624B7" w14:textId="77777777"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・委員会の開催（３月に1回以上）</w:t>
            </w:r>
          </w:p>
          <w:p w14:paraId="38EB7D16" w14:textId="77777777"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・マニュアル</w:t>
            </w:r>
          </w:p>
          <w:p w14:paraId="3D2A9187" w14:textId="77777777"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・研修（年２回以上）</w:t>
            </w:r>
          </w:p>
          <w:p w14:paraId="251DCE66" w14:textId="77777777"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p>
          <w:p w14:paraId="4BE7A2B4" w14:textId="1643BAEC" w:rsidR="00AF3FE9" w:rsidRPr="005603ED" w:rsidRDefault="00AF3FE9" w:rsidP="00E2740E">
            <w:pPr>
              <w:pStyle w:val="a9"/>
              <w:wordWrap/>
              <w:spacing w:line="211" w:lineRule="atLeast"/>
              <w:ind w:left="182" w:hangingChars="99" w:hanging="182"/>
              <w:jc w:val="left"/>
              <w:rPr>
                <w:rFonts w:asciiTheme="majorEastAsia" w:eastAsiaTheme="majorEastAsia" w:hAnsiTheme="majorEastAsia"/>
                <w:iCs/>
              </w:rPr>
            </w:pPr>
            <w:r w:rsidRPr="005603ED">
              <w:rPr>
                <w:rFonts w:asciiTheme="majorEastAsia" w:eastAsiaTheme="majorEastAsia" w:hAnsiTheme="majorEastAsia" w:hint="eastAsia"/>
                <w:u w:val="wave"/>
              </w:rPr>
              <w:t>上記が無ければ減算</w:t>
            </w:r>
          </w:p>
        </w:tc>
      </w:tr>
      <w:tr w:rsidR="005603ED" w:rsidRPr="005603ED" w14:paraId="3F1BCC18" w14:textId="77777777" w:rsidTr="000F1ADA">
        <w:trPr>
          <w:gridAfter w:val="1"/>
          <w:wAfter w:w="22" w:type="dxa"/>
        </w:trPr>
        <w:tc>
          <w:tcPr>
            <w:tcW w:w="1560" w:type="dxa"/>
            <w:tcBorders>
              <w:top w:val="single" w:sz="4" w:space="0" w:color="auto"/>
              <w:bottom w:val="single" w:sz="4" w:space="0" w:color="auto"/>
            </w:tcBorders>
            <w:shd w:val="clear" w:color="auto" w:fill="auto"/>
          </w:tcPr>
          <w:p w14:paraId="5C99739F" w14:textId="638F723F"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rPr>
              <w:t>(7)</w:t>
            </w:r>
            <w:r w:rsidRPr="005603ED">
              <w:rPr>
                <w:rFonts w:asciiTheme="majorEastAsia" w:eastAsiaTheme="majorEastAsia" w:hAnsiTheme="majorEastAsia" w:cs="ＭＳ明朝" w:hint="eastAsia"/>
              </w:rPr>
              <w:t>安全管理体制未実施減算</w:t>
            </w:r>
          </w:p>
        </w:tc>
        <w:tc>
          <w:tcPr>
            <w:tcW w:w="6052" w:type="dxa"/>
            <w:gridSpan w:val="3"/>
            <w:tcBorders>
              <w:top w:val="single" w:sz="4" w:space="0" w:color="auto"/>
              <w:bottom w:val="single" w:sz="4" w:space="0" w:color="auto"/>
            </w:tcBorders>
            <w:shd w:val="clear" w:color="auto" w:fill="auto"/>
          </w:tcPr>
          <w:p w14:paraId="0D83FEFE" w14:textId="77777777" w:rsidR="00AB0F67" w:rsidRPr="005603ED" w:rsidRDefault="00AF3FE9" w:rsidP="00E2740E">
            <w:pPr>
              <w:pStyle w:val="a9"/>
              <w:wordWrap/>
              <w:spacing w:line="211" w:lineRule="atLeast"/>
              <w:ind w:left="171" w:hangingChars="93" w:hanging="171"/>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厚生労働大臣が定める基準（注）を満たさない場合は，安全管理体制未実施減算として，１日につき５単位を所定単位数から減算しているか。</w:t>
            </w:r>
          </w:p>
          <w:p w14:paraId="55632F4E" w14:textId="4D0D2CFF" w:rsidR="00AF3FE9" w:rsidRPr="005603ED" w:rsidRDefault="00AF3FE9" w:rsidP="00AB0F67">
            <w:pPr>
              <w:pStyle w:val="a9"/>
              <w:wordWrap/>
              <w:spacing w:line="211" w:lineRule="atLeast"/>
              <w:ind w:left="87" w:firstLineChars="100" w:firstLine="94"/>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18厚告第126号別表7注５</w:t>
            </w:r>
          </w:p>
          <w:p w14:paraId="173BF659" w14:textId="77777777" w:rsidR="00AB0F67" w:rsidRPr="005603ED" w:rsidRDefault="00AF3FE9" w:rsidP="00E2740E">
            <w:pPr>
              <w:autoSpaceDE w:val="0"/>
              <w:autoSpaceDN w:val="0"/>
              <w:adjustRightInd w:val="0"/>
              <w:spacing w:line="211" w:lineRule="atLeast"/>
              <w:ind w:leftChars="100" w:left="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注　厚生労働大臣が定める基準</w:t>
            </w:r>
          </w:p>
          <w:p w14:paraId="591A97DB" w14:textId="7266657B" w:rsidR="00AF3FE9" w:rsidRPr="005603ED" w:rsidRDefault="00AF3FE9" w:rsidP="00E2740E">
            <w:pPr>
              <w:autoSpaceDE w:val="0"/>
              <w:autoSpaceDN w:val="0"/>
              <w:adjustRightInd w:val="0"/>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w w:val="50"/>
              </w:rPr>
              <w:t>◆平２７厚告９５第６３の２号，</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18厚令34第155条第1項</w:t>
            </w:r>
            <w:r w:rsidR="00011A0C" w:rsidRPr="005603ED">
              <w:rPr>
                <w:rFonts w:asciiTheme="majorEastAsia" w:eastAsiaTheme="majorEastAsia" w:hAnsiTheme="majorEastAsia" w:hint="eastAsia"/>
                <w:w w:val="50"/>
                <w:kern w:val="0"/>
                <w:szCs w:val="18"/>
              </w:rPr>
              <w:t>準用</w:t>
            </w:r>
          </w:p>
          <w:p w14:paraId="6C408233" w14:textId="77777777" w:rsidR="00AF3FE9" w:rsidRPr="005603ED" w:rsidRDefault="00AF3FE9"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指定地域密着型介護老人福祉施設は，事故の発生又はその再発を防止するため，</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次の各号に定める措置を講じなければならない。</w:t>
            </w:r>
          </w:p>
          <w:p w14:paraId="01CFCFF9"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一</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事故が発生した場合の対応，次号に規定する報告の方法等が記載された事故の発生の防止のための指針を整備すること。</w:t>
            </w:r>
          </w:p>
          <w:p w14:paraId="1C6A373C"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二</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事故が発生した場合又はそれに至る危険性がある事態が生じた場合に，当該事実が報告され，その分析を通した改善策について，従業者に周知徹底を図る体制を整備すること。</w:t>
            </w:r>
          </w:p>
          <w:p w14:paraId="31D5BFFB"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三</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事故発生の防止のための委員会（テレビ電話装置等を活用して行うことができるものとする。</w:t>
            </w:r>
            <w:r w:rsidRPr="005603ED">
              <w:rPr>
                <w:rFonts w:asciiTheme="majorEastAsia" w:eastAsiaTheme="majorEastAsia" w:hAnsiTheme="majorEastAsia" w:cs="DFHSMinchoR Pro-6N"/>
                <w:kern w:val="0"/>
                <w:szCs w:val="18"/>
              </w:rPr>
              <w:t xml:space="preserve"> </w:t>
            </w:r>
            <w:r w:rsidRPr="005603ED">
              <w:rPr>
                <w:rFonts w:asciiTheme="majorEastAsia" w:eastAsiaTheme="majorEastAsia" w:hAnsiTheme="majorEastAsia" w:cs="DFHSMinchoR Pro-6N" w:hint="eastAsia"/>
                <w:kern w:val="0"/>
                <w:szCs w:val="18"/>
              </w:rPr>
              <w:t>）及び従業者に対する研修を定期的に行うこと。</w:t>
            </w:r>
          </w:p>
          <w:p w14:paraId="7032E017"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DFHSMinchoR Pro-6N"/>
                <w:kern w:val="0"/>
                <w:szCs w:val="18"/>
              </w:rPr>
            </w:pPr>
            <w:r w:rsidRPr="005603ED">
              <w:rPr>
                <w:rFonts w:asciiTheme="majorEastAsia" w:eastAsiaTheme="majorEastAsia" w:hAnsiTheme="majorEastAsia" w:cs="DFHSMinchoR Pro-6N" w:hint="eastAsia"/>
                <w:kern w:val="0"/>
                <w:szCs w:val="18"/>
              </w:rPr>
              <w:t>四</w:t>
            </w:r>
            <w:r w:rsidRPr="005603ED">
              <w:rPr>
                <w:rFonts w:asciiTheme="majorEastAsia" w:eastAsiaTheme="majorEastAsia" w:hAnsiTheme="majorEastAsia" w:cs="MFHSLine-W3"/>
                <w:kern w:val="0"/>
                <w:szCs w:val="18"/>
              </w:rPr>
              <w:t xml:space="preserve"> </w:t>
            </w:r>
            <w:r w:rsidRPr="005603ED">
              <w:rPr>
                <w:rFonts w:asciiTheme="majorEastAsia" w:eastAsiaTheme="majorEastAsia" w:hAnsiTheme="majorEastAsia" w:cs="DFHSMinchoR Pro-6N" w:hint="eastAsia"/>
                <w:kern w:val="0"/>
                <w:szCs w:val="18"/>
              </w:rPr>
              <w:t>前三号に掲げる措置を適切に実施するための担当者を置くこと。</w:t>
            </w:r>
          </w:p>
          <w:p w14:paraId="4C83AA8E" w14:textId="77777777" w:rsidR="00370323" w:rsidRPr="005603ED" w:rsidRDefault="00AF3FE9" w:rsidP="004F7EE9">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DFHSMinchoR Pro-6N" w:hint="eastAsia"/>
                <w:kern w:val="0"/>
                <w:szCs w:val="18"/>
              </w:rPr>
              <w:t xml:space="preserve">◎　</w:t>
            </w:r>
            <w:r w:rsidRPr="005603ED">
              <w:rPr>
                <w:rFonts w:asciiTheme="majorEastAsia" w:eastAsiaTheme="majorEastAsia" w:hAnsiTheme="majorEastAsia" w:cs="ＭＳ明朝" w:hint="eastAsia"/>
                <w:kern w:val="0"/>
                <w:szCs w:val="18"/>
              </w:rPr>
              <w:t>安全管理体制未実施減算については，上記の基準を満たさない事実が生じた場合に，その翌月から基準に満たない状況が解消されるに至った月まで，入所者全員について，所定単位数から減算することとする。なお，同項第４号に掲げる安全対策を適切に実施するための担当者は，令和３年改正省令の施行の日から起算して６月を経過するまで（令和</w:t>
            </w:r>
            <w:r w:rsidRPr="005603ED">
              <w:rPr>
                <w:rFonts w:asciiTheme="majorEastAsia" w:eastAsiaTheme="majorEastAsia" w:hAnsiTheme="majorEastAsia" w:cs="ＭＳ明朝"/>
                <w:kern w:val="0"/>
                <w:szCs w:val="18"/>
              </w:rPr>
              <w:t>3</w:t>
            </w:r>
            <w:r w:rsidRPr="005603ED">
              <w:rPr>
                <w:rFonts w:asciiTheme="majorEastAsia" w:eastAsiaTheme="majorEastAsia" w:hAnsiTheme="majorEastAsia" w:cs="ＭＳ明朝" w:hint="eastAsia"/>
                <w:kern w:val="0"/>
                <w:szCs w:val="18"/>
              </w:rPr>
              <w:t>年</w:t>
            </w:r>
            <w:r w:rsidRPr="005603ED">
              <w:rPr>
                <w:rFonts w:asciiTheme="majorEastAsia" w:eastAsiaTheme="majorEastAsia" w:hAnsiTheme="majorEastAsia" w:cs="ＭＳ明朝"/>
                <w:kern w:val="0"/>
                <w:szCs w:val="18"/>
              </w:rPr>
              <w:t>9</w:t>
            </w:r>
            <w:r w:rsidRPr="005603ED">
              <w:rPr>
                <w:rFonts w:asciiTheme="majorEastAsia" w:eastAsiaTheme="majorEastAsia" w:hAnsiTheme="majorEastAsia" w:cs="ＭＳ明朝" w:hint="eastAsia"/>
                <w:kern w:val="0"/>
                <w:szCs w:val="18"/>
              </w:rPr>
              <w:t>月</w:t>
            </w:r>
            <w:r w:rsidRPr="005603ED">
              <w:rPr>
                <w:rFonts w:asciiTheme="majorEastAsia" w:eastAsiaTheme="majorEastAsia" w:hAnsiTheme="majorEastAsia" w:cs="ＭＳ明朝"/>
                <w:kern w:val="0"/>
                <w:szCs w:val="18"/>
              </w:rPr>
              <w:t>30日）</w:t>
            </w:r>
            <w:r w:rsidRPr="005603ED">
              <w:rPr>
                <w:rFonts w:asciiTheme="majorEastAsia" w:eastAsiaTheme="majorEastAsia" w:hAnsiTheme="majorEastAsia" w:cs="ＭＳ明朝" w:hint="eastAsia"/>
                <w:kern w:val="0"/>
                <w:szCs w:val="18"/>
              </w:rPr>
              <w:t>の間，経過措置として，当該担当者を設置するよう努めることとしているため，当該期間中，当該減算は適用しない。</w:t>
            </w:r>
          </w:p>
          <w:p w14:paraId="451C3FA2" w14:textId="7DBCBBF5" w:rsidR="00AF3FE9" w:rsidRPr="005603ED" w:rsidRDefault="00AF3FE9" w:rsidP="004F7EE9">
            <w:pPr>
              <w:autoSpaceDE w:val="0"/>
              <w:autoSpaceDN w:val="0"/>
              <w:adjustRightInd w:val="0"/>
              <w:spacing w:line="211" w:lineRule="atLeast"/>
              <w:ind w:leftChars="100" w:left="270" w:hangingChars="100" w:hanging="9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６</w:t>
            </w:r>
            <w:r w:rsidRPr="005603ED">
              <w:rPr>
                <w:rFonts w:asciiTheme="majorEastAsia" w:eastAsiaTheme="majorEastAsia" w:hAnsiTheme="majorEastAsia"/>
                <w:w w:val="50"/>
              </w:rPr>
              <w:t>)</w:t>
            </w:r>
          </w:p>
        </w:tc>
        <w:tc>
          <w:tcPr>
            <w:tcW w:w="450" w:type="dxa"/>
            <w:gridSpan w:val="2"/>
            <w:tcBorders>
              <w:top w:val="single" w:sz="4" w:space="0" w:color="auto"/>
              <w:bottom w:val="single" w:sz="4" w:space="0" w:color="auto"/>
            </w:tcBorders>
            <w:shd w:val="clear" w:color="auto" w:fill="auto"/>
          </w:tcPr>
          <w:p w14:paraId="64F0AAF5"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7FDB590F"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F5949B9" w14:textId="150F5DA4"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auto"/>
            </w:tcBorders>
            <w:shd w:val="clear" w:color="auto" w:fill="auto"/>
          </w:tcPr>
          <w:p w14:paraId="10BE23CD" w14:textId="77777777" w:rsidR="00AB0F67"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761803B8" w14:textId="0133A435" w:rsidR="00AF3FE9" w:rsidRPr="005603ED" w:rsidRDefault="00AB0F67"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p>
          <w:p w14:paraId="12539764"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BE3A062"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568CAD43"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本主眼事項第４の</w:t>
            </w:r>
            <w:r w:rsidRPr="005603ED">
              <w:rPr>
                <w:rFonts w:asciiTheme="majorEastAsia" w:eastAsiaTheme="majorEastAsia" w:hAnsiTheme="majorEastAsia"/>
                <w:iCs/>
              </w:rPr>
              <w:t>38参照</w:t>
            </w:r>
          </w:p>
          <w:p w14:paraId="6DDFBF20"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71D1A7CC" w14:textId="77777777" w:rsidR="00AB0F67"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事故が発生した場合の指針</w:t>
            </w:r>
          </w:p>
          <w:p w14:paraId="3BB41C05" w14:textId="2C3BA8F4"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有</w:t>
            </w:r>
            <w:r w:rsidR="00AB0F67" w:rsidRPr="005603ED">
              <w:rPr>
                <w:rFonts w:asciiTheme="majorEastAsia" w:eastAsiaTheme="majorEastAsia" w:hAnsiTheme="majorEastAsia" w:hint="eastAsia"/>
                <w:iCs/>
              </w:rPr>
              <w:t xml:space="preserve">　</w:t>
            </w:r>
            <w:r w:rsidRPr="005603ED">
              <w:rPr>
                <w:rFonts w:asciiTheme="majorEastAsia" w:eastAsiaTheme="majorEastAsia" w:hAnsiTheme="majorEastAsia" w:hint="eastAsia"/>
                <w:iCs/>
              </w:rPr>
              <w:t>・</w:t>
            </w:r>
            <w:r w:rsidR="00AB0F67" w:rsidRPr="005603ED">
              <w:rPr>
                <w:rFonts w:asciiTheme="majorEastAsia" w:eastAsiaTheme="majorEastAsia" w:hAnsiTheme="majorEastAsia" w:hint="eastAsia"/>
                <w:iCs/>
              </w:rPr>
              <w:t xml:space="preserve">　</w:t>
            </w:r>
            <w:r w:rsidRPr="005603ED">
              <w:rPr>
                <w:rFonts w:asciiTheme="majorEastAsia" w:eastAsiaTheme="majorEastAsia" w:hAnsiTheme="majorEastAsia" w:hint="eastAsia"/>
                <w:iCs/>
              </w:rPr>
              <w:t>無　】</w:t>
            </w:r>
          </w:p>
          <w:p w14:paraId="07A3CD27"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320202C6"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分析・改善策の周知の方法</w:t>
            </w:r>
          </w:p>
          <w:p w14:paraId="123122D9"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212AC2A"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委員会の開催</w:t>
            </w:r>
          </w:p>
          <w:p w14:paraId="216365C1"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回</w:t>
            </w:r>
            <w:r w:rsidRPr="005603ED">
              <w:rPr>
                <w:rFonts w:asciiTheme="majorEastAsia" w:eastAsiaTheme="majorEastAsia" w:hAnsiTheme="majorEastAsia"/>
                <w:iCs/>
              </w:rPr>
              <w:t>/年</w:t>
            </w:r>
          </w:p>
          <w:p w14:paraId="7D43742E"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1FCCFC1A" w14:textId="6F9F4B00"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担当者（　　　　　</w:t>
            </w:r>
            <w:r w:rsidR="00AB0F67" w:rsidRPr="005603ED">
              <w:rPr>
                <w:rFonts w:asciiTheme="majorEastAsia" w:eastAsiaTheme="majorEastAsia" w:hAnsiTheme="majorEastAsia" w:hint="eastAsia"/>
                <w:iCs/>
              </w:rPr>
              <w:t xml:space="preserve">　　</w:t>
            </w:r>
            <w:r w:rsidRPr="005603ED">
              <w:rPr>
                <w:rFonts w:asciiTheme="majorEastAsia" w:eastAsiaTheme="majorEastAsia" w:hAnsiTheme="majorEastAsia" w:hint="eastAsia"/>
                <w:iCs/>
              </w:rPr>
              <w:t xml:space="preserve">　）</w:t>
            </w:r>
          </w:p>
          <w:p w14:paraId="7154039F" w14:textId="5D9CE025"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令和</w:t>
            </w:r>
            <w:r w:rsidRPr="005603ED">
              <w:rPr>
                <w:rFonts w:asciiTheme="majorEastAsia" w:eastAsiaTheme="majorEastAsia" w:hAnsiTheme="majorEastAsia"/>
                <w:iCs/>
              </w:rPr>
              <w:t>3年9月30日までは経過措置</w:t>
            </w:r>
          </w:p>
        </w:tc>
      </w:tr>
      <w:tr w:rsidR="005603ED" w:rsidRPr="005603ED" w14:paraId="6CEE7732" w14:textId="77777777" w:rsidTr="000F1ADA">
        <w:trPr>
          <w:gridAfter w:val="1"/>
          <w:wAfter w:w="22" w:type="dxa"/>
          <w:trHeight w:val="240"/>
        </w:trPr>
        <w:tc>
          <w:tcPr>
            <w:tcW w:w="1560" w:type="dxa"/>
            <w:tcBorders>
              <w:top w:val="single" w:sz="4" w:space="0" w:color="auto"/>
              <w:bottom w:val="single" w:sz="4" w:space="0" w:color="000000"/>
            </w:tcBorders>
            <w:shd w:val="clear" w:color="auto" w:fill="auto"/>
          </w:tcPr>
          <w:p w14:paraId="2516F0CA" w14:textId="40CCACAF" w:rsidR="00AF3FE9"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rPr>
              <w:t>(8)</w:t>
            </w:r>
            <w:r w:rsidRPr="005603ED">
              <w:rPr>
                <w:rFonts w:asciiTheme="majorEastAsia" w:eastAsiaTheme="majorEastAsia" w:hAnsiTheme="majorEastAsia" w:hint="eastAsia"/>
              </w:rPr>
              <w:t>栄養管理の基準を満たさない場合</w:t>
            </w:r>
          </w:p>
        </w:tc>
        <w:tc>
          <w:tcPr>
            <w:tcW w:w="6052" w:type="dxa"/>
            <w:gridSpan w:val="3"/>
            <w:tcBorders>
              <w:top w:val="single" w:sz="4" w:space="0" w:color="auto"/>
              <w:bottom w:val="single" w:sz="4" w:space="0" w:color="000000"/>
            </w:tcBorders>
            <w:shd w:val="clear" w:color="auto" w:fill="auto"/>
          </w:tcPr>
          <w:p w14:paraId="560C4E37" w14:textId="77777777" w:rsidR="00AF3FE9" w:rsidRPr="005603ED" w:rsidRDefault="00AF3FE9" w:rsidP="00E2740E">
            <w:pPr>
              <w:pStyle w:val="a9"/>
              <w:wordWrap/>
              <w:spacing w:line="211" w:lineRule="atLeast"/>
              <w:ind w:left="171" w:hangingChars="93" w:hanging="171"/>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栄養管理について，厚生労働大臣が定める基準（注）を満たさない場合は，１日につき</w:t>
            </w:r>
            <w:r w:rsidRPr="005603ED">
              <w:rPr>
                <w:rFonts w:asciiTheme="majorEastAsia" w:eastAsiaTheme="majorEastAsia" w:hAnsiTheme="majorEastAsia" w:cs="ＭＳ明朝"/>
              </w:rPr>
              <w:t>14</w:t>
            </w:r>
            <w:r w:rsidRPr="005603ED">
              <w:rPr>
                <w:rFonts w:asciiTheme="majorEastAsia" w:eastAsiaTheme="majorEastAsia" w:hAnsiTheme="majorEastAsia" w:cs="ＭＳ明朝" w:hint="eastAsia"/>
              </w:rPr>
              <w:t>単位を所定単位数から減算しているか。</w:t>
            </w:r>
          </w:p>
          <w:p w14:paraId="312188A5" w14:textId="77777777" w:rsidR="00AF3FE9" w:rsidRPr="005603ED" w:rsidRDefault="00AF3FE9" w:rsidP="00E2740E">
            <w:pPr>
              <w:pStyle w:val="a9"/>
              <w:wordWrap/>
              <w:spacing w:line="211" w:lineRule="atLeast"/>
              <w:ind w:left="87" w:firstLineChars="100" w:firstLine="94"/>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18厚告第126号別表7注６</w:t>
            </w:r>
          </w:p>
          <w:p w14:paraId="24D8A372" w14:textId="77777777" w:rsidR="00370323" w:rsidRPr="005603ED" w:rsidRDefault="00AF3FE9" w:rsidP="00E2740E">
            <w:pPr>
              <w:autoSpaceDE w:val="0"/>
              <w:autoSpaceDN w:val="0"/>
              <w:adjustRightInd w:val="0"/>
              <w:spacing w:line="211" w:lineRule="atLeast"/>
              <w:ind w:leftChars="100" w:left="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注　厚生労働大臣が定める基準</w:t>
            </w:r>
          </w:p>
          <w:p w14:paraId="6E83F4A9" w14:textId="26030AFB" w:rsidR="00AF3FE9" w:rsidRPr="005603ED" w:rsidRDefault="00AF3FE9" w:rsidP="00E2740E">
            <w:pPr>
              <w:autoSpaceDE w:val="0"/>
              <w:autoSpaceDN w:val="0"/>
              <w:adjustRightInd w:val="0"/>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w w:val="50"/>
              </w:rPr>
              <w:t>◆平２７厚告９５第６３の３号</w:t>
            </w:r>
          </w:p>
          <w:p w14:paraId="574DE59D" w14:textId="77777777" w:rsidR="00AF3FE9" w:rsidRPr="005603ED" w:rsidRDefault="00AF3FE9"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指定地域密着型サービス基準第</w:t>
            </w:r>
            <w:r w:rsidRPr="005603ED">
              <w:rPr>
                <w:rFonts w:asciiTheme="majorEastAsia" w:eastAsiaTheme="majorEastAsia" w:hAnsiTheme="majorEastAsia" w:cs="ＭＳ明朝"/>
                <w:kern w:val="0"/>
                <w:szCs w:val="18"/>
              </w:rPr>
              <w:t>131</w:t>
            </w:r>
            <w:r w:rsidRPr="005603ED">
              <w:rPr>
                <w:rFonts w:asciiTheme="majorEastAsia" w:eastAsiaTheme="majorEastAsia" w:hAnsiTheme="majorEastAsia" w:cs="ＭＳ明朝" w:hint="eastAsia"/>
                <w:kern w:val="0"/>
                <w:szCs w:val="18"/>
              </w:rPr>
              <w:t>条に定める栄養士又は管理栄養士の員数を置いていること及び指定地域密着型サービス基準第</w:t>
            </w:r>
            <w:r w:rsidRPr="005603ED">
              <w:rPr>
                <w:rFonts w:asciiTheme="majorEastAsia" w:eastAsiaTheme="majorEastAsia" w:hAnsiTheme="majorEastAsia" w:cs="ＭＳ明朝"/>
                <w:kern w:val="0"/>
                <w:szCs w:val="18"/>
              </w:rPr>
              <w:t>143</w:t>
            </w:r>
            <w:r w:rsidRPr="005603ED">
              <w:rPr>
                <w:rFonts w:asciiTheme="majorEastAsia" w:eastAsiaTheme="majorEastAsia" w:hAnsiTheme="majorEastAsia" w:cs="ＭＳ明朝" w:hint="eastAsia"/>
                <w:kern w:val="0"/>
                <w:szCs w:val="18"/>
              </w:rPr>
              <w:t>条の</w:t>
            </w:r>
            <w:r w:rsidRPr="005603ED">
              <w:rPr>
                <w:rFonts w:asciiTheme="majorEastAsia" w:eastAsiaTheme="majorEastAsia" w:hAnsiTheme="majorEastAsia" w:cs="ＭＳ明朝"/>
                <w:kern w:val="0"/>
                <w:szCs w:val="18"/>
              </w:rPr>
              <w:t>2</w:t>
            </w:r>
            <w:r w:rsidRPr="005603ED">
              <w:rPr>
                <w:rFonts w:asciiTheme="majorEastAsia" w:eastAsiaTheme="majorEastAsia" w:hAnsiTheme="majorEastAsia" w:cs="ＭＳ明朝" w:hint="eastAsia"/>
                <w:kern w:val="0"/>
                <w:szCs w:val="18"/>
              </w:rPr>
              <w:t>に規定する基準のいずれにも適合していること。（本主眼事項第</w:t>
            </w:r>
            <w:r w:rsidRPr="005603ED">
              <w:rPr>
                <w:rFonts w:asciiTheme="majorEastAsia" w:eastAsiaTheme="majorEastAsia" w:hAnsiTheme="majorEastAsia" w:cs="ＭＳ明朝"/>
                <w:kern w:val="0"/>
                <w:szCs w:val="18"/>
              </w:rPr>
              <w:t>2の2，</w:t>
            </w:r>
            <w:r w:rsidRPr="005603ED">
              <w:rPr>
                <w:rFonts w:asciiTheme="majorEastAsia" w:eastAsiaTheme="majorEastAsia" w:hAnsiTheme="majorEastAsia" w:cs="ＭＳ明朝" w:hint="eastAsia"/>
                <w:kern w:val="0"/>
                <w:szCs w:val="18"/>
              </w:rPr>
              <w:t>第</w:t>
            </w:r>
            <w:r w:rsidRPr="005603ED">
              <w:rPr>
                <w:rFonts w:asciiTheme="majorEastAsia" w:eastAsiaTheme="majorEastAsia" w:hAnsiTheme="majorEastAsia" w:cs="ＭＳ明朝"/>
                <w:kern w:val="0"/>
                <w:szCs w:val="18"/>
              </w:rPr>
              <w:t>4の17）</w:t>
            </w:r>
          </w:p>
          <w:p w14:paraId="6EF62A62" w14:textId="77777777" w:rsidR="00266EE6" w:rsidRPr="005603ED" w:rsidRDefault="00AF3FE9" w:rsidP="004F7EE9">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栄養管理の基準を満たさない場合の減算については，上記の基準を満たさない事実が生じた場合に，その翌々月から基準に満たさない状況が解決されるに至った月まで，入所者全員について，所定単位数が減算されることとする（ただし，翌月の末日において基準を満たすに至っている場合を除く）。</w:t>
            </w:r>
          </w:p>
          <w:p w14:paraId="7C20463A" w14:textId="21D12145" w:rsidR="00AF3FE9" w:rsidRPr="005603ED" w:rsidRDefault="00AF3FE9" w:rsidP="004F7EE9">
            <w:pPr>
              <w:autoSpaceDE w:val="0"/>
              <w:autoSpaceDN w:val="0"/>
              <w:adjustRightInd w:val="0"/>
              <w:spacing w:line="211" w:lineRule="atLeast"/>
              <w:ind w:leftChars="100" w:left="270" w:hangingChars="100" w:hanging="9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18留意事項第2の8(７)</w:t>
            </w:r>
          </w:p>
        </w:tc>
        <w:tc>
          <w:tcPr>
            <w:tcW w:w="450" w:type="dxa"/>
            <w:gridSpan w:val="2"/>
            <w:tcBorders>
              <w:top w:val="single" w:sz="4" w:space="0" w:color="auto"/>
              <w:bottom w:val="single" w:sz="4" w:space="0" w:color="000000"/>
            </w:tcBorders>
            <w:shd w:val="clear" w:color="auto" w:fill="auto"/>
          </w:tcPr>
          <w:p w14:paraId="3C1EA779"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7F0BA405"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7D331EE5" w14:textId="7CA05690"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000000"/>
            </w:tcBorders>
            <w:shd w:val="clear" w:color="auto" w:fill="auto"/>
          </w:tcPr>
          <w:p w14:paraId="6A598FC2" w14:textId="77777777" w:rsidR="00266EE6"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095A5996" w14:textId="2270ED9F" w:rsidR="00AF3FE9" w:rsidRPr="005603ED" w:rsidRDefault="00266EE6"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2D3532E6" w14:textId="5C87ADE7" w:rsidR="00AF3FE9" w:rsidRPr="005603ED" w:rsidRDefault="00491DE4" w:rsidP="000F1ADA">
            <w:pPr>
              <w:pStyle w:val="a9"/>
              <w:wordWrap/>
              <w:spacing w:line="211" w:lineRule="atLeast"/>
              <w:ind w:left="184" w:hangingChars="100" w:hanging="184"/>
              <w:jc w:val="left"/>
              <w:rPr>
                <w:rFonts w:asciiTheme="majorEastAsia" w:eastAsiaTheme="majorEastAsia" w:hAnsiTheme="majorEastAsia"/>
                <w:iCs/>
              </w:rPr>
            </w:pPr>
            <w:r w:rsidRPr="005603ED">
              <w:rPr>
                <w:rFonts w:asciiTheme="majorEastAsia" w:eastAsiaTheme="majorEastAsia" w:hAnsiTheme="majorEastAsia" w:hint="eastAsia"/>
              </w:rPr>
              <w:t>※　令和</w:t>
            </w:r>
            <w:r w:rsidRPr="005603ED">
              <w:rPr>
                <w:rFonts w:asciiTheme="majorEastAsia" w:eastAsiaTheme="majorEastAsia" w:hAnsiTheme="majorEastAsia"/>
              </w:rPr>
              <w:t>6年3月31日までは減算の適用はなし</w:t>
            </w:r>
          </w:p>
        </w:tc>
      </w:tr>
      <w:tr w:rsidR="005603ED" w:rsidRPr="005603ED" w14:paraId="6B07E7AD" w14:textId="77777777" w:rsidTr="000F1ADA">
        <w:trPr>
          <w:gridAfter w:val="1"/>
          <w:wAfter w:w="22" w:type="dxa"/>
          <w:trHeight w:val="150"/>
        </w:trPr>
        <w:tc>
          <w:tcPr>
            <w:tcW w:w="1560" w:type="dxa"/>
            <w:tcBorders>
              <w:bottom w:val="single" w:sz="4" w:space="0" w:color="000000"/>
            </w:tcBorders>
            <w:shd w:val="clear" w:color="auto" w:fill="auto"/>
          </w:tcPr>
          <w:p w14:paraId="3A4B2605" w14:textId="3C25DB2A"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rPr>
              <w:t>(9)日常生活継続支援加算</w:t>
            </w:r>
          </w:p>
          <w:p w14:paraId="48A0870D" w14:textId="761FBAB8"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p>
        </w:tc>
        <w:tc>
          <w:tcPr>
            <w:tcW w:w="6052" w:type="dxa"/>
            <w:gridSpan w:val="3"/>
            <w:tcBorders>
              <w:bottom w:val="single" w:sz="4" w:space="0" w:color="000000"/>
            </w:tcBorders>
            <w:shd w:val="clear" w:color="auto" w:fill="auto"/>
          </w:tcPr>
          <w:p w14:paraId="3E2D6F3F" w14:textId="77777777" w:rsidR="00266EE6" w:rsidRPr="005603ED" w:rsidRDefault="00AF3FE9" w:rsidP="00E2740E">
            <w:pPr>
              <w:pStyle w:val="a9"/>
              <w:wordWrap/>
              <w:spacing w:line="211" w:lineRule="atLeast"/>
              <w:ind w:left="171" w:hangingChars="93" w:hanging="171"/>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別に厚生労働大臣が定める施設基準（注）に適合しているものとして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w:t>
            </w:r>
            <w:r w:rsidRPr="005603ED">
              <w:rPr>
                <w:rFonts w:asciiTheme="majorEastAsia" w:eastAsiaTheme="majorEastAsia" w:hAnsiTheme="majorEastAsia" w:cs="ＭＳ明朝" w:hint="eastAsia"/>
              </w:rPr>
              <w:t>当該施設基準に掲げる区分に従い</w:t>
            </w:r>
            <w:r w:rsidRPr="005603ED">
              <w:rPr>
                <w:rFonts w:asciiTheme="majorEastAsia" w:eastAsiaTheme="majorEastAsia" w:hAnsiTheme="majorEastAsia" w:hint="eastAsia"/>
              </w:rPr>
              <w:t>，１日につき</w:t>
            </w:r>
            <w:r w:rsidRPr="005603ED">
              <w:rPr>
                <w:rFonts w:asciiTheme="majorEastAsia" w:eastAsiaTheme="majorEastAsia" w:hAnsiTheme="majorEastAsia"/>
              </w:rPr>
              <w:t>46単位（加算（Ⅱ））を所定単位数に加算しているか。</w:t>
            </w:r>
          </w:p>
          <w:p w14:paraId="78A88761" w14:textId="74C4D507" w:rsidR="00AF3FE9" w:rsidRPr="005603ED" w:rsidRDefault="00AF3FE9" w:rsidP="00266EE6">
            <w:pPr>
              <w:pStyle w:val="a9"/>
              <w:wordWrap/>
              <w:spacing w:line="211" w:lineRule="atLeast"/>
              <w:ind w:left="87" w:firstLineChars="100" w:firstLine="94"/>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18厚告第126号別表7注</w:t>
            </w:r>
            <w:r w:rsidRPr="005603ED">
              <w:rPr>
                <w:rFonts w:asciiTheme="majorEastAsia" w:eastAsiaTheme="majorEastAsia" w:hAnsiTheme="majorEastAsia" w:hint="eastAsia"/>
                <w:w w:val="50"/>
              </w:rPr>
              <w:t>７</w:t>
            </w:r>
          </w:p>
          <w:p w14:paraId="6EABDAA7" w14:textId="77777777" w:rsidR="00266EE6"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注　厚生労働大臣が定める施設基準</w:t>
            </w:r>
          </w:p>
          <w:p w14:paraId="68104BCC" w14:textId="18BB90B9" w:rsidR="00AF3FE9" w:rsidRPr="005603ED" w:rsidRDefault="00AF3FE9" w:rsidP="00E2740E">
            <w:pPr>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◆平２７厚告９６第４１号ロ</w:t>
            </w:r>
          </w:p>
          <w:p w14:paraId="5438C552" w14:textId="77777777" w:rsidR="00AF3FE9" w:rsidRPr="005603ED" w:rsidRDefault="00AF3FE9" w:rsidP="00E2740E">
            <w:pPr>
              <w:numPr>
                <w:ilvl w:val="0"/>
                <w:numId w:val="35"/>
              </w:numPr>
              <w:autoSpaceDE w:val="0"/>
              <w:autoSpaceDN w:val="0"/>
              <w:adjustRightInd w:val="0"/>
              <w:spacing w:line="211" w:lineRule="atLeast"/>
              <w:jc w:val="left"/>
              <w:rPr>
                <w:rFonts w:asciiTheme="majorEastAsia" w:eastAsiaTheme="majorEastAsia" w:hAnsiTheme="majorEastAsia" w:cs="ＭＳ 明朝"/>
                <w:szCs w:val="18"/>
              </w:rPr>
            </w:pPr>
            <w:r w:rsidRPr="005603ED">
              <w:rPr>
                <w:rFonts w:asciiTheme="majorEastAsia" w:eastAsiaTheme="majorEastAsia" w:hAnsiTheme="majorEastAsia" w:cs="ＭＳ明朝" w:hint="eastAsia"/>
                <w:kern w:val="0"/>
                <w:szCs w:val="18"/>
              </w:rPr>
              <w:t>ユニット型地域密着型介護老人福祉施設入所者生活介護費を算定していること。</w:t>
            </w:r>
          </w:p>
          <w:p w14:paraId="20F6D06E" w14:textId="77777777" w:rsidR="00AF3FE9" w:rsidRPr="005603ED" w:rsidRDefault="00AF3FE9" w:rsidP="00E2740E">
            <w:pPr>
              <w:numPr>
                <w:ilvl w:val="0"/>
                <w:numId w:val="35"/>
              </w:numPr>
              <w:autoSpaceDE w:val="0"/>
              <w:autoSpaceDN w:val="0"/>
              <w:adjustRightInd w:val="0"/>
              <w:spacing w:line="211" w:lineRule="atLeast"/>
              <w:jc w:val="left"/>
              <w:rPr>
                <w:rFonts w:asciiTheme="majorEastAsia" w:eastAsiaTheme="majorEastAsia" w:hAnsiTheme="majorEastAsia" w:cs="ＭＳ 明朝"/>
                <w:szCs w:val="18"/>
              </w:rPr>
            </w:pPr>
            <w:r w:rsidRPr="005603ED">
              <w:rPr>
                <w:rFonts w:asciiTheme="majorEastAsia" w:eastAsiaTheme="majorEastAsia" w:hAnsiTheme="majorEastAsia" w:cs="ＭＳ明朝" w:hint="eastAsia"/>
                <w:kern w:val="0"/>
                <w:szCs w:val="18"/>
              </w:rPr>
              <w:t>次のアからウまでに該当するものであること。</w:t>
            </w:r>
          </w:p>
          <w:p w14:paraId="37A6C62E" w14:textId="77777777" w:rsidR="00AF3FE9" w:rsidRPr="005603ED" w:rsidRDefault="00AF3FE9" w:rsidP="00E2740E">
            <w:pPr>
              <w:autoSpaceDE w:val="0"/>
              <w:autoSpaceDN w:val="0"/>
              <w:adjustRightInd w:val="0"/>
              <w:spacing w:line="211" w:lineRule="atLeast"/>
              <w:ind w:left="360" w:hangingChars="200" w:hanging="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ア　次のいずれかに該当すること。</w:t>
            </w:r>
          </w:p>
          <w:p w14:paraId="140DB1B9" w14:textId="77777777" w:rsidR="00AF3FE9" w:rsidRPr="005603ED" w:rsidRDefault="00AF3FE9" w:rsidP="00E2740E">
            <w:pPr>
              <w:autoSpaceDE w:val="0"/>
              <w:autoSpaceDN w:val="0"/>
              <w:adjustRightInd w:val="0"/>
              <w:spacing w:line="211" w:lineRule="atLeast"/>
              <w:ind w:left="540" w:hangingChars="300" w:hanging="540"/>
              <w:jc w:val="left"/>
              <w:rPr>
                <w:rFonts w:asciiTheme="majorEastAsia" w:eastAsiaTheme="majorEastAsia" w:hAnsiTheme="majorEastAsia" w:cs="ＭＳ 明朝"/>
                <w:szCs w:val="18"/>
              </w:rPr>
            </w:pPr>
            <w:r w:rsidRPr="005603ED">
              <w:rPr>
                <w:rFonts w:asciiTheme="majorEastAsia" w:eastAsiaTheme="majorEastAsia" w:hAnsiTheme="majorEastAsia" w:cs="ＭＳ明朝" w:hint="eastAsia"/>
                <w:kern w:val="0"/>
                <w:szCs w:val="18"/>
              </w:rPr>
              <w:t xml:space="preserve">　　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算定日の属する月の前</w:t>
            </w:r>
            <w:r w:rsidRPr="005603ED">
              <w:rPr>
                <w:rFonts w:asciiTheme="majorEastAsia" w:eastAsiaTheme="majorEastAsia" w:hAnsiTheme="majorEastAsia" w:cs="ＭＳ明朝"/>
                <w:kern w:val="0"/>
                <w:szCs w:val="18"/>
              </w:rPr>
              <w:t>6月間又は前12月間における新規入所者の総数のうち，要介護状態区分が要介護4又は要</w:t>
            </w:r>
            <w:r w:rsidRPr="005603ED">
              <w:rPr>
                <w:rFonts w:asciiTheme="majorEastAsia" w:eastAsiaTheme="majorEastAsia" w:hAnsiTheme="majorEastAsia" w:cs="ＭＳ明朝" w:hint="eastAsia"/>
                <w:szCs w:val="18"/>
              </w:rPr>
              <w:t>介護</w:t>
            </w:r>
            <w:r w:rsidRPr="005603ED">
              <w:rPr>
                <w:rFonts w:asciiTheme="majorEastAsia" w:eastAsiaTheme="majorEastAsia" w:hAnsiTheme="majorEastAsia" w:cs="ＭＳ明朝"/>
                <w:szCs w:val="18"/>
              </w:rPr>
              <w:t>5の者の占める割合が100分の70以上であること。</w:t>
            </w:r>
          </w:p>
          <w:p w14:paraId="6C67C5F8" w14:textId="77777777" w:rsidR="00AF3FE9" w:rsidRPr="005603ED" w:rsidRDefault="00AF3FE9" w:rsidP="00E2740E">
            <w:pPr>
              <w:autoSpaceDE w:val="0"/>
              <w:autoSpaceDN w:val="0"/>
              <w:adjustRightInd w:val="0"/>
              <w:spacing w:line="211" w:lineRule="atLeast"/>
              <w:ind w:left="540" w:hangingChars="300" w:hanging="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算定日の属する月の前</w:t>
            </w:r>
            <w:r w:rsidRPr="005603ED">
              <w:rPr>
                <w:rFonts w:asciiTheme="majorEastAsia" w:eastAsiaTheme="majorEastAsia" w:hAnsiTheme="majorEastAsia" w:cs="ＭＳ明朝"/>
                <w:kern w:val="0"/>
                <w:szCs w:val="18"/>
              </w:rPr>
              <w:t>6月間又は前12月間における新規入所者の総数のうち，日常生活に支障を来すおそれのある症状又は行動が認められることから介護を必要とする認知症である者の占める割合が100分の65以上であること。</w:t>
            </w:r>
          </w:p>
          <w:p w14:paraId="6422AB09" w14:textId="77777777" w:rsidR="00AF3FE9" w:rsidRPr="005603ED" w:rsidRDefault="00AF3FE9" w:rsidP="00E2740E">
            <w:pPr>
              <w:autoSpaceDE w:val="0"/>
              <w:autoSpaceDN w:val="0"/>
              <w:adjustRightInd w:val="0"/>
              <w:spacing w:line="211" w:lineRule="atLeast"/>
              <w:ind w:left="540" w:hangingChars="300" w:hanging="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社会福祉士及び介護福祉士法施行規則（昭和</w:t>
            </w:r>
            <w:r w:rsidRPr="005603ED">
              <w:rPr>
                <w:rFonts w:asciiTheme="majorEastAsia" w:eastAsiaTheme="majorEastAsia" w:hAnsiTheme="majorEastAsia" w:cs="ＭＳ明朝"/>
                <w:kern w:val="0"/>
                <w:szCs w:val="18"/>
              </w:rPr>
              <w:t>62年厚生省令第49号）第1条各号に掲げる行為を必要とする者の占める割合が入所者の100分の15以上であること。</w:t>
            </w:r>
          </w:p>
          <w:p w14:paraId="2108607F" w14:textId="77777777" w:rsidR="00AF3FE9" w:rsidRPr="005603ED" w:rsidRDefault="00AF3FE9" w:rsidP="00E2740E">
            <w:pPr>
              <w:autoSpaceDE w:val="0"/>
              <w:autoSpaceDN w:val="0"/>
              <w:adjustRightInd w:val="0"/>
              <w:spacing w:line="211" w:lineRule="atLeast"/>
              <w:ind w:left="360" w:hangingChars="200" w:hanging="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イ　介護福祉士の数が，常勤換算方法で，入所者の数が６又はその端数を増すごとに</w:t>
            </w:r>
            <w:r w:rsidRPr="005603ED">
              <w:rPr>
                <w:rFonts w:asciiTheme="majorEastAsia" w:eastAsiaTheme="majorEastAsia" w:hAnsiTheme="majorEastAsia" w:cs="ＭＳ明朝"/>
                <w:kern w:val="0"/>
                <w:szCs w:val="18"/>
              </w:rPr>
              <w:t>1以上であること。ただし，次に揚げる規定のいずれにも適合する場合は</w:t>
            </w:r>
            <w:r w:rsidRPr="005603ED">
              <w:rPr>
                <w:rFonts w:asciiTheme="majorEastAsia" w:eastAsiaTheme="majorEastAsia" w:hAnsiTheme="majorEastAsia" w:cs="ＭＳ明朝" w:hint="eastAsia"/>
                <w:kern w:val="0"/>
                <w:szCs w:val="18"/>
              </w:rPr>
              <w:t>，介護福祉士の数が，常勤換算方法で，入所者の数が７又はその端数を増すごとに１以上であること。</w:t>
            </w:r>
          </w:p>
          <w:p w14:paraId="596AB503"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業務の効率化及び質の向上又は職員の負担の軽減に資する機器（以下「介護機器」という。）を複数種類使用していること。</w:t>
            </w:r>
          </w:p>
          <w:p w14:paraId="6DAF1BDD"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の使用に当たり，介護職員，看護職員，介護支援専門員その他の職種の者が共同して，アセスメント（入所者の心身の状況を勘案し，自立した日常生活を営むことができるように支援する上で解決すべき課題を把握することをいう。）及び入所者の身体の状況等の評価を行い，職員の配置の状況等の見直しを行っていること。</w:t>
            </w:r>
          </w:p>
          <w:p w14:paraId="71CCDD13"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14:paraId="5B4A2267"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入所者の安全及びケアの質の確保</w:t>
            </w:r>
          </w:p>
          <w:p w14:paraId="4616B70A"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職員の負担の軽減及び勤務状況への配慮</w:t>
            </w:r>
          </w:p>
          <w:p w14:paraId="7078CA81"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介護機器の定期的な点検</w:t>
            </w:r>
          </w:p>
          <w:p w14:paraId="64FDA8D4" w14:textId="77777777" w:rsidR="00AF3FE9" w:rsidRPr="005603ED" w:rsidRDefault="00AF3FE9" w:rsidP="00E2740E">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ⅳ</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介護機器を安全かつ有効に活用するための職員研修</w:t>
            </w:r>
            <w:r w:rsidRPr="005603ED" w:rsidDel="002869B4">
              <w:rPr>
                <w:rFonts w:asciiTheme="majorEastAsia" w:eastAsiaTheme="majorEastAsia" w:hAnsiTheme="majorEastAsia" w:cs="ＭＳ明朝" w:hint="eastAsia"/>
                <w:kern w:val="0"/>
                <w:szCs w:val="18"/>
              </w:rPr>
              <w:t>介護福祉士の数が，常勤換算方法で，入所者の数が</w:t>
            </w:r>
            <w:r w:rsidRPr="005603ED" w:rsidDel="002869B4">
              <w:rPr>
                <w:rFonts w:asciiTheme="majorEastAsia" w:eastAsiaTheme="majorEastAsia" w:hAnsiTheme="majorEastAsia" w:cs="ＭＳ明朝"/>
                <w:kern w:val="0"/>
                <w:szCs w:val="18"/>
              </w:rPr>
              <w:t>6又はその端数を増すごとに1以上であること。</w:t>
            </w:r>
          </w:p>
          <w:p w14:paraId="7242B17E" w14:textId="77777777" w:rsidR="00AF3FE9" w:rsidRPr="005603ED" w:rsidRDefault="00AF3FE9" w:rsidP="00E2740E">
            <w:pPr>
              <w:autoSpaceDE w:val="0"/>
              <w:autoSpaceDN w:val="0"/>
              <w:adjustRightInd w:val="0"/>
              <w:spacing w:line="211" w:lineRule="atLeast"/>
              <w:ind w:left="360" w:hangingChars="200" w:hanging="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ウ　</w:t>
            </w:r>
            <w:r w:rsidRPr="005603ED" w:rsidDel="00787C1F">
              <w:rPr>
                <w:rFonts w:asciiTheme="majorEastAsia" w:eastAsiaTheme="majorEastAsia" w:hAnsiTheme="majorEastAsia" w:cs="ＭＳ明朝" w:hint="eastAsia"/>
                <w:kern w:val="0"/>
                <w:szCs w:val="18"/>
              </w:rPr>
              <w:t>通所介護費等の算定方法第</w:t>
            </w:r>
            <w:r w:rsidRPr="005603ED" w:rsidDel="00787C1F">
              <w:rPr>
                <w:rFonts w:asciiTheme="majorEastAsia" w:eastAsiaTheme="majorEastAsia" w:hAnsiTheme="majorEastAsia" w:cs="ＭＳ明朝"/>
                <w:kern w:val="0"/>
                <w:szCs w:val="18"/>
              </w:rPr>
              <w:t>10号に規定する基準に該当していないこと</w:t>
            </w:r>
            <w:r w:rsidRPr="005603ED">
              <w:rPr>
                <w:rFonts w:asciiTheme="majorEastAsia" w:eastAsiaTheme="majorEastAsia" w:hAnsiTheme="majorEastAsia" w:cs="ＭＳ明朝" w:hint="eastAsia"/>
                <w:kern w:val="0"/>
                <w:szCs w:val="18"/>
              </w:rPr>
              <w:t>定員超過又は人員欠如による減算の状態にないこと。</w:t>
            </w:r>
          </w:p>
          <w:p w14:paraId="03A01EDF" w14:textId="77777777" w:rsidR="00AF3FE9" w:rsidRPr="005603ED" w:rsidRDefault="00AF3FE9" w:rsidP="00E2740E">
            <w:pPr>
              <w:pStyle w:val="a9"/>
              <w:wordWrap/>
              <w:spacing w:line="211" w:lineRule="atLeast"/>
              <w:ind w:leftChars="100" w:left="357" w:hangingChars="96" w:hanging="177"/>
              <w:jc w:val="left"/>
              <w:rPr>
                <w:rFonts w:asciiTheme="majorEastAsia" w:eastAsiaTheme="majorEastAsia" w:hAnsiTheme="majorEastAsia"/>
              </w:rPr>
            </w:pPr>
            <w:r w:rsidRPr="005603ED">
              <w:rPr>
                <w:rFonts w:asciiTheme="majorEastAsia" w:eastAsiaTheme="majorEastAsia" w:hAnsiTheme="majorEastAsia" w:hint="eastAsia"/>
              </w:rPr>
              <w:t>◎「日常生活に支障をきたすおそれのある症状若しくは行動が認められることから介護を必要とする認知症の入所者」とあるのは，日常生活自立度のランクⅢ，Ⅳ又はＭに該当する者をいう。</w:t>
            </w:r>
          </w:p>
          <w:p w14:paraId="30CCFA4C" w14:textId="1D513F6B" w:rsidR="00AF3FE9" w:rsidRPr="005603ED" w:rsidRDefault="00AF3FE9" w:rsidP="00266EE6">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８</w:t>
            </w:r>
            <w:r w:rsidRPr="005603ED">
              <w:rPr>
                <w:rFonts w:asciiTheme="majorEastAsia" w:eastAsiaTheme="majorEastAsia" w:hAnsiTheme="majorEastAsia"/>
                <w:w w:val="50"/>
              </w:rPr>
              <w:t>)②</w:t>
            </w:r>
          </w:p>
          <w:p w14:paraId="42AB12AC" w14:textId="77777777" w:rsidR="00AF3FE9" w:rsidRPr="005603ED" w:rsidRDefault="00AF3FE9" w:rsidP="00E2740E">
            <w:pPr>
              <w:pStyle w:val="a9"/>
              <w:wordWrap/>
              <w:spacing w:line="211" w:lineRule="atLeast"/>
              <w:ind w:leftChars="100" w:left="344" w:hangingChars="89" w:hanging="16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算定日の属する月の前６月間又は前</w:t>
            </w:r>
            <w:r w:rsidRPr="005603ED">
              <w:rPr>
                <w:rFonts w:asciiTheme="majorEastAsia" w:eastAsiaTheme="majorEastAsia" w:hAnsiTheme="majorEastAsia" w:cs="ＭＳ明朝"/>
              </w:rPr>
              <w:t>12</w:t>
            </w:r>
            <w:r w:rsidRPr="005603ED">
              <w:rPr>
                <w:rFonts w:asciiTheme="majorEastAsia" w:eastAsiaTheme="majorEastAsia" w:hAnsiTheme="majorEastAsia" w:cs="ＭＳ明朝" w:hint="eastAsia"/>
              </w:rPr>
              <w:t>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ること。また，届出を行った月以降においても，毎月において直近６月間又は</w:t>
            </w:r>
            <w:r w:rsidRPr="005603ED">
              <w:rPr>
                <w:rFonts w:asciiTheme="majorEastAsia" w:eastAsiaTheme="majorEastAsia" w:hAnsiTheme="majorEastAsia" w:cs="ＭＳ明朝"/>
              </w:rPr>
              <w:t>12</w:t>
            </w:r>
            <w:r w:rsidRPr="005603ED">
              <w:rPr>
                <w:rFonts w:asciiTheme="majorEastAsia" w:eastAsiaTheme="majorEastAsia" w:hAnsiTheme="majorEastAsia" w:cs="ＭＳ明朝" w:hint="eastAsia"/>
              </w:rPr>
              <w:t>月間のこれらの割合がそれぞれ所定の割合以上であることが必要である。これらの割合につ</w:t>
            </w:r>
            <w:r w:rsidRPr="005603ED">
              <w:rPr>
                <w:rFonts w:asciiTheme="majorEastAsia" w:eastAsiaTheme="majorEastAsia" w:hAnsiTheme="majorEastAsia" w:cs="ＭＳ明朝" w:hint="eastAsia"/>
              </w:rPr>
              <w:lastRenderedPageBreak/>
              <w:t>いては，毎月記録するものとし，所定の割合を下回った場合については，直ちに届出を提出しなければならない。</w:t>
            </w:r>
          </w:p>
          <w:p w14:paraId="37F81AE4" w14:textId="51F02384" w:rsidR="00AF3FE9" w:rsidRPr="005603ED" w:rsidRDefault="00AF3FE9" w:rsidP="00033428">
            <w:pPr>
              <w:pStyle w:val="a9"/>
              <w:wordWrap/>
              <w:spacing w:line="211" w:lineRule="atLeast"/>
              <w:ind w:firstLineChars="150" w:firstLine="141"/>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８</w:t>
            </w:r>
            <w:r w:rsidRPr="005603ED">
              <w:rPr>
                <w:rFonts w:asciiTheme="majorEastAsia" w:eastAsiaTheme="majorEastAsia" w:hAnsiTheme="majorEastAsia"/>
                <w:w w:val="50"/>
              </w:rPr>
              <w:t>)③</w:t>
            </w:r>
          </w:p>
          <w:p w14:paraId="1BB8F213" w14:textId="77777777" w:rsidR="00B318CB" w:rsidRPr="005603ED" w:rsidRDefault="00AF3FE9" w:rsidP="00E2740E">
            <w:pPr>
              <w:pStyle w:val="a9"/>
              <w:wordWrap/>
              <w:spacing w:line="211" w:lineRule="atLeast"/>
              <w:ind w:left="344" w:hanging="164"/>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社会福祉士及び介護福祉士法施行規則（昭和</w:t>
            </w:r>
            <w:r w:rsidRPr="005603ED">
              <w:rPr>
                <w:rFonts w:asciiTheme="majorEastAsia" w:eastAsiaTheme="majorEastAsia" w:hAnsiTheme="majorEastAsia" w:cs="ＭＳ明朝"/>
              </w:rPr>
              <w:t>62</w:t>
            </w:r>
            <w:r w:rsidRPr="005603ED">
              <w:rPr>
                <w:rFonts w:asciiTheme="majorEastAsia" w:eastAsiaTheme="majorEastAsia" w:hAnsiTheme="majorEastAsia" w:cs="ＭＳ明朝" w:hint="eastAsia"/>
              </w:rPr>
              <w:t>年厚生省令第</w:t>
            </w: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rPr>
              <w:t>49</w:t>
            </w:r>
            <w:r w:rsidRPr="005603ED">
              <w:rPr>
                <w:rFonts w:asciiTheme="majorEastAsia" w:eastAsiaTheme="majorEastAsia" w:hAnsiTheme="majorEastAsia" w:cs="ＭＳ明朝" w:hint="eastAsia"/>
              </w:rPr>
              <w:t>号）第１条各号に掲げる行為を必要とする者の占める割合については，届出日の属する月の前４月から前々月までの３月間のそれぞれの末日時点の割合の平均について算出すること。また，届出を行った月以降においても，毎月において前４月から前々月までの３月間</w:t>
            </w:r>
            <w:r w:rsidRPr="005603ED" w:rsidDel="00644843">
              <w:rPr>
                <w:rFonts w:asciiTheme="majorEastAsia" w:eastAsiaTheme="majorEastAsia" w:hAnsiTheme="majorEastAsia" w:cs="ＭＳ明朝" w:hint="eastAsia"/>
              </w:rPr>
              <w:t>直近３月間</w:t>
            </w:r>
            <w:r w:rsidRPr="005603ED">
              <w:rPr>
                <w:rFonts w:asciiTheme="majorEastAsia" w:eastAsiaTheme="majorEastAsia" w:hAnsiTheme="majorEastAsia" w:cs="ＭＳ明朝" w:hint="eastAsia"/>
              </w:rPr>
              <w:t>のこれらの割合がそれぞれ所定の割合以上であることが必要である。これらの割合については，毎月記録するものとし，所定の割合を下回った場合については，直ちに届出を提出しなければならない。</w:t>
            </w:r>
          </w:p>
          <w:p w14:paraId="442C5E77" w14:textId="062D87A1" w:rsidR="00AF3FE9" w:rsidRPr="005603ED" w:rsidRDefault="00AF3FE9" w:rsidP="00E2740E">
            <w:pPr>
              <w:pStyle w:val="a9"/>
              <w:wordWrap/>
              <w:spacing w:line="211" w:lineRule="atLeast"/>
              <w:ind w:left="344" w:hanging="16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８</w:t>
            </w:r>
            <w:r w:rsidRPr="005603ED">
              <w:rPr>
                <w:rFonts w:asciiTheme="majorEastAsia" w:eastAsiaTheme="majorEastAsia" w:hAnsiTheme="majorEastAsia"/>
                <w:w w:val="50"/>
              </w:rPr>
              <w:t>)④</w:t>
            </w:r>
          </w:p>
          <w:p w14:paraId="12CC6CC4" w14:textId="77777777" w:rsidR="00033428" w:rsidRPr="005603ED" w:rsidRDefault="00AF3FE9" w:rsidP="00E2740E">
            <w:pPr>
              <w:pStyle w:val="a9"/>
              <w:wordWrap/>
              <w:spacing w:line="211" w:lineRule="atLeast"/>
              <w:ind w:leftChars="100" w:left="357" w:hangingChars="96" w:hanging="177"/>
              <w:jc w:val="left"/>
              <w:rPr>
                <w:rFonts w:asciiTheme="majorEastAsia" w:eastAsiaTheme="majorEastAsia" w:hAnsiTheme="majorEastAsia"/>
              </w:rPr>
            </w:pPr>
            <w:r w:rsidRPr="005603ED">
              <w:rPr>
                <w:rFonts w:asciiTheme="majorEastAsia" w:eastAsiaTheme="majorEastAsia" w:hAnsiTheme="majorEastAsia" w:hint="eastAsia"/>
              </w:rPr>
              <w:t>◎　当該加算の算定を行うために必要となる介護福祉士の員数を算出する際の入所者数については，本主眼事項第２の１を準用すること。また，介護福祉士の員数については，届出日の属する月の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なお，介護福祉士については，各月の前月の末日時点で資格を取得している者とすること。</w:t>
            </w:r>
          </w:p>
          <w:p w14:paraId="7530D990" w14:textId="1E573657" w:rsidR="00AF3FE9" w:rsidRPr="005603ED" w:rsidRDefault="00AF3FE9" w:rsidP="0003342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８</w:t>
            </w:r>
            <w:r w:rsidRPr="005603ED">
              <w:rPr>
                <w:rFonts w:asciiTheme="majorEastAsia" w:eastAsiaTheme="majorEastAsia" w:hAnsiTheme="majorEastAsia"/>
                <w:w w:val="50"/>
              </w:rPr>
              <w:t>)⑤</w:t>
            </w:r>
          </w:p>
          <w:p w14:paraId="7E1B2F8E" w14:textId="77777777" w:rsidR="00033428"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必要となる介護福祉士の数が常勤換算方法で入居者の数が７又はその端数を増すごとに１以上である場合においては，次の要件を満たすこと。</w:t>
            </w:r>
          </w:p>
          <w:p w14:paraId="6E175D73" w14:textId="477567C8" w:rsidR="00AF3FE9" w:rsidRPr="005603ED" w:rsidRDefault="00BB54BB" w:rsidP="00E2740E">
            <w:pPr>
              <w:autoSpaceDE w:val="0"/>
              <w:autoSpaceDN w:val="0"/>
              <w:adjustRightInd w:val="0"/>
              <w:spacing w:line="211" w:lineRule="atLeast"/>
              <w:ind w:leftChars="100" w:left="270" w:hangingChars="100" w:hanging="9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18留意事項第2の8(８)⑥</w:t>
            </w:r>
          </w:p>
          <w:p w14:paraId="1168F399"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14:paraId="025600F0"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14:paraId="386EAE30" w14:textId="77777777" w:rsidR="00AF3FE9" w:rsidRPr="005603ED" w:rsidRDefault="00AF3FE9" w:rsidP="00E2740E">
            <w:pPr>
              <w:autoSpaceDE w:val="0"/>
              <w:autoSpaceDN w:val="0"/>
              <w:adjustRightInd w:val="0"/>
              <w:spacing w:line="211" w:lineRule="atLeast"/>
              <w:ind w:leftChars="336" w:left="745" w:hangingChars="78" w:hanging="1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インカム等の職員間の連絡調整の迅速化に資するＩＣＴ機器</w:t>
            </w:r>
          </w:p>
          <w:p w14:paraId="091D275B" w14:textId="77777777" w:rsidR="00AF3FE9" w:rsidRPr="005603ED" w:rsidRDefault="00AF3FE9" w:rsidP="00E2740E">
            <w:pPr>
              <w:autoSpaceDE w:val="0"/>
              <w:autoSpaceDN w:val="0"/>
              <w:adjustRightInd w:val="0"/>
              <w:spacing w:line="211" w:lineRule="atLeast"/>
              <w:ind w:leftChars="335" w:left="783"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介護記録ソフトウェアやスマートフォン等の介護記録の作成の効率化に資するＩＣＴ機器</w:t>
            </w:r>
          </w:p>
          <w:p w14:paraId="3E7B9637"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ｄ</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移乗支援機器</w:t>
            </w:r>
          </w:p>
          <w:p w14:paraId="263E92C0"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ｅ</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その他業務の効率化及び質の向上又は職員の負担の軽減に資する機器</w:t>
            </w:r>
          </w:p>
          <w:p w14:paraId="49909043" w14:textId="77777777" w:rsidR="00AF3FE9" w:rsidRPr="005603ED" w:rsidRDefault="00AF3FE9" w:rsidP="00E2740E">
            <w:pPr>
              <w:autoSpaceDE w:val="0"/>
              <w:autoSpaceDN w:val="0"/>
              <w:adjustRightInd w:val="0"/>
              <w:spacing w:line="211" w:lineRule="atLeast"/>
              <w:ind w:leftChars="300" w:left="54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14:paraId="49FB433D"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の使用により業務効率化が図られた際，その効率化された時間は，ケアの質の向上及び職員の負担の軽減に資する取組に充てること。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14:paraId="474F6063"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を安全かつ有効に活用するための委員会」（以下「介護機器活用委員会」という。）は３月に１回以上行うこと。介護機器活用委員会は，テレビ電話装置等を活用して行うことができるものとする。なお，個人情報保護委員会・厚生労働省「医</w:t>
            </w:r>
            <w:r w:rsidRPr="005603ED">
              <w:rPr>
                <w:rFonts w:asciiTheme="majorEastAsia" w:eastAsiaTheme="majorEastAsia" w:hAnsiTheme="majorEastAsia" w:cs="ＭＳ明朝" w:hint="eastAsia"/>
                <w:kern w:val="0"/>
                <w:szCs w:val="18"/>
              </w:rPr>
              <w:lastRenderedPageBreak/>
              <w:t>療・介護関係事業者における個人情報の適切な取扱いのためのガイダンス」，厚生労働省「医療情報システムの安全管理に関するガイドライン」等を遵守すること。また，介護機器活用委員会には，管理者だけでなく実際にケアを行う職員を含む幅広い職種や役割の者が参画するものとし，実際にケアを行う職員の意見を尊重するよう努めることとする。</w:t>
            </w:r>
          </w:p>
          <w:p w14:paraId="4B319F04"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「入居者の安全及びケアの質の確保」に関する事項を実施すること。具体的には次の事項等の実施により利用者の安全及びケアの質の確保を行うこととする。</w:t>
            </w:r>
          </w:p>
          <w:p w14:paraId="49AE2941"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介護機器から得られる睡眠状態やバイタルサイン等の情報を入居者の状態把握に活用すること。</w:t>
            </w:r>
          </w:p>
          <w:p w14:paraId="3971836C"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介護機器の使用に起因する施設内で発生したヒヤリ・ハット事例等の状況を把握し，その原因を分析して再発の防止策を検討すること。</w:t>
            </w:r>
          </w:p>
          <w:p w14:paraId="52CB93C9"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14:paraId="66F15FC8"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ストレスや体調不安等，職員の心身の負担が増えていないかどうか</w:t>
            </w:r>
          </w:p>
          <w:p w14:paraId="54F46CB9"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１日の勤務の中で，職員の負担が過度に増えている時間帯がないかどうか</w:t>
            </w:r>
          </w:p>
          <w:p w14:paraId="3FFBD2B8"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休憩時間及び時間外勤務等の状況</w:t>
            </w:r>
          </w:p>
          <w:p w14:paraId="3ACFAAB2"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ヘ</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日々の業務の中で予め時間を定めて介護機器の不具合がないことを確認する等のチェックを行う仕組みを設けること。また，介護機器のメーカーと連携し，定期的に点検を行うこと。</w:t>
            </w:r>
          </w:p>
          <w:p w14:paraId="4BD43DF0" w14:textId="7DB09361"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rPr>
            </w:pPr>
            <w:r w:rsidRPr="005603ED">
              <w:rPr>
                <w:rFonts w:asciiTheme="majorEastAsia" w:eastAsiaTheme="majorEastAsia" w:hAnsiTheme="majorEastAsia" w:cs="ＭＳ明朝" w:hint="eastAsia"/>
                <w:kern w:val="0"/>
                <w:szCs w:val="18"/>
              </w:rPr>
              <w:t>ト</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介護機器の使用方法の講習や介護事故又はヒヤリ・ハット事例（介護事故には至らなかったが介護事故が発生しそうになった事例をいう。）（以下「ヒヤリ・ハット事例等」という。）の周知，その事例を通じた再発防止策の実習等を含む職員研修を定期的に行うこと。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入居継続支援加算の要件を満たすこととする。届出にあたり，市町村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p w14:paraId="3336A8ED" w14:textId="77777777" w:rsidR="00033428" w:rsidRPr="005603ED" w:rsidRDefault="00AF3FE9" w:rsidP="00F0153E">
            <w:pPr>
              <w:autoSpaceDE w:val="0"/>
              <w:autoSpaceDN w:val="0"/>
              <w:adjustRightInd w:val="0"/>
              <w:spacing w:line="211" w:lineRule="atLeast"/>
              <w:ind w:leftChars="100" w:left="360" w:hangingChars="100" w:hanging="180"/>
              <w:jc w:val="left"/>
              <w:rPr>
                <w:rFonts w:asciiTheme="majorEastAsia" w:eastAsiaTheme="majorEastAsia" w:hAnsiTheme="majorEastAsia"/>
              </w:rPr>
            </w:pPr>
            <w:r w:rsidRPr="005603ED">
              <w:rPr>
                <w:rFonts w:asciiTheme="majorEastAsia" w:eastAsiaTheme="majorEastAsia" w:hAnsiTheme="majorEastAsia" w:hint="eastAsia"/>
              </w:rPr>
              <w:t>◎　当該加算を算定する場合にあっては，サービス提供体制強化加算は算定できない。</w:t>
            </w:r>
          </w:p>
          <w:p w14:paraId="5169D3F7" w14:textId="73FC5ADC" w:rsidR="00AF3FE9" w:rsidRPr="005603ED" w:rsidRDefault="00AF3FE9" w:rsidP="00F0153E">
            <w:pPr>
              <w:autoSpaceDE w:val="0"/>
              <w:autoSpaceDN w:val="0"/>
              <w:adjustRightInd w:val="0"/>
              <w:spacing w:line="211" w:lineRule="atLeast"/>
              <w:ind w:leftChars="100" w:left="270" w:hangingChars="100" w:hanging="9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８</w:t>
            </w:r>
            <w:r w:rsidR="00BB54BB" w:rsidRPr="005603ED">
              <w:rPr>
                <w:rFonts w:asciiTheme="majorEastAsia" w:eastAsiaTheme="majorEastAsia" w:hAnsiTheme="majorEastAsia" w:hint="eastAsia"/>
                <w:w w:val="50"/>
              </w:rPr>
              <w:t>)</w:t>
            </w:r>
            <w:r w:rsidRPr="005603ED">
              <w:rPr>
                <w:rFonts w:asciiTheme="majorEastAsia" w:eastAsiaTheme="majorEastAsia" w:hAnsiTheme="majorEastAsia" w:hint="eastAsia"/>
                <w:w w:val="50"/>
              </w:rPr>
              <w:t>⑦</w:t>
            </w:r>
          </w:p>
        </w:tc>
        <w:tc>
          <w:tcPr>
            <w:tcW w:w="450" w:type="dxa"/>
            <w:gridSpan w:val="2"/>
            <w:tcBorders>
              <w:bottom w:val="single" w:sz="4" w:space="0" w:color="000000"/>
            </w:tcBorders>
            <w:shd w:val="clear" w:color="auto" w:fill="auto"/>
          </w:tcPr>
          <w:p w14:paraId="1E7FD67F"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295480F5"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3F58731" w14:textId="29E40109"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C0297FA" w14:textId="77777777" w:rsidR="00266EE6"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7F73F789" w14:textId="531498A9" w:rsidR="00AF3FE9" w:rsidRPr="005603ED" w:rsidRDefault="00266EE6"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1EEC350A" w14:textId="77777777" w:rsidR="00AF3FE9" w:rsidRPr="005603ED" w:rsidRDefault="00AF3FE9" w:rsidP="00E2740E">
            <w:pPr>
              <w:pStyle w:val="a9"/>
              <w:wordWrap/>
              <w:spacing w:line="211" w:lineRule="atLeast"/>
              <w:jc w:val="left"/>
              <w:rPr>
                <w:rFonts w:asciiTheme="majorEastAsia" w:eastAsiaTheme="majorEastAsia" w:hAnsiTheme="majorEastAsia"/>
                <w:i/>
                <w:iCs/>
              </w:rPr>
            </w:pPr>
          </w:p>
          <w:p w14:paraId="66BB7442" w14:textId="77777777" w:rsidR="00AF3FE9" w:rsidRPr="005603ED" w:rsidRDefault="00AF3FE9" w:rsidP="00E2740E">
            <w:pPr>
              <w:pStyle w:val="a9"/>
              <w:wordWrap/>
              <w:spacing w:line="211" w:lineRule="atLeast"/>
              <w:jc w:val="left"/>
              <w:rPr>
                <w:rFonts w:asciiTheme="majorEastAsia" w:eastAsiaTheme="majorEastAsia" w:hAnsiTheme="majorEastAsia"/>
                <w:i/>
                <w:iCs/>
              </w:rPr>
            </w:pPr>
          </w:p>
          <w:p w14:paraId="4067E796"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D2C36A3"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【重度要介護等者】</w:t>
            </w:r>
          </w:p>
          <w:p w14:paraId="5439008D"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以下のいずれかを満たす。</w:t>
            </w:r>
          </w:p>
          <w:p w14:paraId="29D70C72" w14:textId="7AC337EE"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①要介護</w:t>
            </w:r>
            <w:r w:rsidRPr="005603ED">
              <w:rPr>
                <w:rFonts w:asciiTheme="majorEastAsia" w:eastAsiaTheme="majorEastAsia" w:hAnsiTheme="majorEastAsia"/>
                <w:spacing w:val="0"/>
              </w:rPr>
              <w:t>4･5　70%以上</w:t>
            </w:r>
          </w:p>
          <w:p w14:paraId="3A05487B" w14:textId="4E0AACAC"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②認知症日常生活自立度</w:t>
            </w:r>
            <w:r w:rsidR="006D5845" w:rsidRPr="005603ED">
              <w:rPr>
                <w:rFonts w:asciiTheme="majorEastAsia" w:eastAsiaTheme="majorEastAsia" w:hAnsiTheme="majorEastAsia" w:hint="eastAsia"/>
                <w:spacing w:val="0"/>
              </w:rPr>
              <w:t>Ⅲ</w:t>
            </w:r>
            <w:r w:rsidR="007F2A30" w:rsidRPr="005603ED">
              <w:rPr>
                <w:rFonts w:asciiTheme="majorEastAsia" w:eastAsiaTheme="majorEastAsia" w:hAnsiTheme="majorEastAsia" w:hint="eastAsia"/>
                <w:spacing w:val="0"/>
              </w:rPr>
              <w:t>ⅣМ</w:t>
            </w: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spacing w:val="0"/>
              </w:rPr>
              <w:t>65%以上</w:t>
            </w:r>
          </w:p>
          <w:p w14:paraId="77BA731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③たん吸等行為</w:t>
            </w:r>
            <w:r w:rsidRPr="005603ED">
              <w:rPr>
                <w:rFonts w:asciiTheme="majorEastAsia" w:eastAsiaTheme="majorEastAsia" w:hAnsiTheme="majorEastAsia"/>
                <w:spacing w:val="0"/>
              </w:rPr>
              <w:t>15%以上</w:t>
            </w:r>
          </w:p>
          <w:p w14:paraId="405BC33B" w14:textId="77777777" w:rsidR="00266EE6" w:rsidRPr="005603ED" w:rsidRDefault="00266EE6" w:rsidP="00E2740E">
            <w:pPr>
              <w:pStyle w:val="a9"/>
              <w:wordWrap/>
              <w:spacing w:line="211" w:lineRule="atLeast"/>
              <w:jc w:val="left"/>
              <w:rPr>
                <w:rFonts w:asciiTheme="majorEastAsia" w:eastAsiaTheme="majorEastAsia" w:hAnsiTheme="majorEastAsia"/>
              </w:rPr>
            </w:pPr>
          </w:p>
          <w:p w14:paraId="46DD51F4" w14:textId="2E45A1C5"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新規入所者の総数</w:t>
            </w:r>
          </w:p>
          <w:p w14:paraId="4B4EC51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（直近</w:t>
            </w:r>
            <w:r w:rsidRPr="005603ED">
              <w:rPr>
                <w:rFonts w:asciiTheme="majorEastAsia" w:eastAsiaTheme="majorEastAsia" w:hAnsiTheme="majorEastAsia"/>
              </w:rPr>
              <w:t>6ヶ月又は12ヶ月）</w:t>
            </w:r>
          </w:p>
          <w:p w14:paraId="27ECB0A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人</w:t>
            </w:r>
          </w:p>
          <w:p w14:paraId="6CDA6744" w14:textId="77777777" w:rsidR="00266EE6" w:rsidRPr="005603ED" w:rsidRDefault="00266EE6" w:rsidP="00E2740E">
            <w:pPr>
              <w:pStyle w:val="a9"/>
              <w:wordWrap/>
              <w:spacing w:line="211" w:lineRule="atLeast"/>
              <w:jc w:val="left"/>
              <w:rPr>
                <w:rFonts w:asciiTheme="majorEastAsia" w:eastAsiaTheme="majorEastAsia" w:hAnsiTheme="majorEastAsia"/>
              </w:rPr>
            </w:pPr>
          </w:p>
          <w:p w14:paraId="3E416BE1" w14:textId="1B5D7EE9"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重度要介護者の数</w:t>
            </w:r>
          </w:p>
          <w:p w14:paraId="6609B9C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（直近</w:t>
            </w:r>
            <w:r w:rsidRPr="005603ED">
              <w:rPr>
                <w:rFonts w:asciiTheme="majorEastAsia" w:eastAsiaTheme="majorEastAsia" w:hAnsiTheme="majorEastAsia"/>
              </w:rPr>
              <w:t>6ヶ月又は12ヶ月）</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6EE66B9E" w14:textId="77777777" w:rsidR="00266EE6"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cs="Century" w:hint="eastAsia"/>
                <w:spacing w:val="1"/>
              </w:rPr>
              <w:t>〃</w:t>
            </w:r>
            <w:r w:rsidRPr="005603ED">
              <w:rPr>
                <w:rFonts w:asciiTheme="majorEastAsia" w:eastAsiaTheme="majorEastAsia" w:hAnsiTheme="majorEastAsia" w:hint="eastAsia"/>
              </w:rPr>
              <w:t xml:space="preserve">割合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w:t>
            </w:r>
          </w:p>
          <w:p w14:paraId="1E291DFA" w14:textId="11B88581"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※毎月継続的維持必要</w:t>
            </w:r>
          </w:p>
          <w:p w14:paraId="2A6FBE03" w14:textId="77777777" w:rsidR="00AF3FE9" w:rsidRPr="005603ED" w:rsidRDefault="00AF3FE9" w:rsidP="00E2740E">
            <w:pPr>
              <w:pStyle w:val="a9"/>
              <w:wordWrap/>
              <w:spacing w:line="211" w:lineRule="atLeast"/>
              <w:jc w:val="left"/>
              <w:rPr>
                <w:rFonts w:asciiTheme="majorEastAsia" w:eastAsiaTheme="majorEastAsia" w:hAnsiTheme="majorEastAsia"/>
                <w:i/>
                <w:spacing w:val="0"/>
              </w:rPr>
            </w:pPr>
          </w:p>
          <w:p w14:paraId="1BD949CA"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9F095E8"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【介護福祉士】</w:t>
            </w:r>
          </w:p>
          <w:p w14:paraId="1DB3E915"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（常勤換算方法･直近</w:t>
            </w:r>
            <w:r w:rsidRPr="005603ED">
              <w:rPr>
                <w:rFonts w:asciiTheme="majorEastAsia" w:eastAsiaTheme="majorEastAsia" w:hAnsiTheme="majorEastAsia"/>
              </w:rPr>
              <w:t>3ヶ月平均）</w:t>
            </w:r>
          </w:p>
          <w:p w14:paraId="1A019197"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入所者数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493B01D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介護福祉士の数</w:t>
            </w:r>
          </w:p>
          <w:p w14:paraId="77C30AA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107C3EDA" w14:textId="77777777"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※毎月継続的維持必要</w:t>
            </w:r>
          </w:p>
          <w:p w14:paraId="0983DBAF"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D50422F" w14:textId="77777777" w:rsidR="00AF3FE9" w:rsidRPr="005603ED" w:rsidRDefault="00AF3FE9" w:rsidP="00E2740E">
            <w:pPr>
              <w:pStyle w:val="a9"/>
              <w:wordWrap/>
              <w:spacing w:line="211" w:lineRule="atLeast"/>
              <w:jc w:val="left"/>
              <w:rPr>
                <w:rFonts w:asciiTheme="majorEastAsia" w:eastAsiaTheme="majorEastAsia" w:hAnsiTheme="majorEastAsia"/>
                <w:iCs/>
              </w:rPr>
            </w:pPr>
          </w:p>
        </w:tc>
      </w:tr>
      <w:tr w:rsidR="005603ED" w:rsidRPr="005603ED" w14:paraId="4575EDC4" w14:textId="77777777" w:rsidTr="00697CCC">
        <w:trPr>
          <w:gridAfter w:val="1"/>
          <w:wAfter w:w="22" w:type="dxa"/>
        </w:trPr>
        <w:tc>
          <w:tcPr>
            <w:tcW w:w="1560" w:type="dxa"/>
            <w:tcBorders>
              <w:bottom w:val="single" w:sz="4" w:space="0" w:color="000000"/>
            </w:tcBorders>
            <w:shd w:val="clear" w:color="auto" w:fill="auto"/>
          </w:tcPr>
          <w:p w14:paraId="2731D8BA" w14:textId="516E514A"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rPr>
              <w:t>(10)</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看護体制加算</w:t>
            </w:r>
          </w:p>
        </w:tc>
        <w:tc>
          <w:tcPr>
            <w:tcW w:w="6052" w:type="dxa"/>
            <w:gridSpan w:val="3"/>
            <w:tcBorders>
              <w:bottom w:val="single" w:sz="4" w:space="0" w:color="000000"/>
            </w:tcBorders>
            <w:shd w:val="clear" w:color="auto" w:fill="auto"/>
          </w:tcPr>
          <w:p w14:paraId="466E7EE7" w14:textId="77777777" w:rsidR="00A108FB" w:rsidRPr="005603ED" w:rsidRDefault="00AF3FE9" w:rsidP="00E2740E">
            <w:pPr>
              <w:pStyle w:val="a9"/>
              <w:wordWrap/>
              <w:spacing w:line="211" w:lineRule="atLeast"/>
              <w:ind w:left="188" w:hangingChars="102" w:hanging="188"/>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別に厚生労働大臣が定める施設基準（注）に適合しているものとして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市長に届け出た指定地域密着型介護老人福祉施設については，当該施設基準に掲げる区分に従い，１日につき次に掲げる単位数を所定単位数に加算しているか。</w:t>
            </w:r>
          </w:p>
          <w:p w14:paraId="11FD0081" w14:textId="21048BA8" w:rsidR="00AF3FE9" w:rsidRPr="005603ED" w:rsidRDefault="00AF3FE9" w:rsidP="00E2740E">
            <w:pPr>
              <w:pStyle w:val="a9"/>
              <w:wordWrap/>
              <w:spacing w:line="211" w:lineRule="atLeast"/>
              <w:ind w:left="184" w:hangingChars="102" w:hanging="184"/>
              <w:jc w:val="left"/>
              <w:rPr>
                <w:rFonts w:asciiTheme="majorEastAsia" w:eastAsiaTheme="majorEastAsia" w:hAnsiTheme="majorEastAsia"/>
                <w:spacing w:val="0"/>
                <w:w w:val="50"/>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８</w:t>
            </w:r>
          </w:p>
          <w:p w14:paraId="3208FDB3" w14:textId="77777777" w:rsidR="00AF3FE9" w:rsidRPr="005603ED" w:rsidRDefault="00AF3FE9"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szCs w:val="18"/>
              </w:rPr>
              <w:t xml:space="preserve">(1) </w:t>
            </w:r>
            <w:r w:rsidRPr="005603ED">
              <w:rPr>
                <w:rFonts w:asciiTheme="majorEastAsia" w:eastAsiaTheme="majorEastAsia" w:hAnsiTheme="majorEastAsia" w:hint="eastAsia"/>
                <w:szCs w:val="18"/>
              </w:rPr>
              <w:t>看護体制加算（Ⅰ）イ　　１２単位</w:t>
            </w:r>
          </w:p>
          <w:p w14:paraId="1DF995A5" w14:textId="77777777" w:rsidR="00AF3FE9" w:rsidRPr="005603ED" w:rsidRDefault="00AF3FE9"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szCs w:val="18"/>
              </w:rPr>
              <w:t xml:space="preserve">(2) </w:t>
            </w:r>
            <w:r w:rsidRPr="005603ED">
              <w:rPr>
                <w:rFonts w:asciiTheme="majorEastAsia" w:eastAsiaTheme="majorEastAsia" w:hAnsiTheme="majorEastAsia" w:hint="eastAsia"/>
                <w:szCs w:val="18"/>
              </w:rPr>
              <w:t>看護体制加算（Ⅱ）イ　　２３単位</w:t>
            </w:r>
          </w:p>
          <w:p w14:paraId="0AEE97B6" w14:textId="77777777" w:rsidR="00AF3FE9" w:rsidRPr="005603ED" w:rsidRDefault="00AF3FE9" w:rsidP="00E2740E">
            <w:pPr>
              <w:spacing w:line="211" w:lineRule="atLeast"/>
              <w:jc w:val="left"/>
              <w:rPr>
                <w:rFonts w:asciiTheme="majorEastAsia" w:eastAsiaTheme="majorEastAsia" w:hAnsiTheme="majorEastAsia"/>
                <w:szCs w:val="18"/>
              </w:rPr>
            </w:pPr>
          </w:p>
          <w:p w14:paraId="683DD421" w14:textId="77777777" w:rsidR="00A108FB"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　厚生労働大臣が定める施設基準</w:t>
            </w:r>
          </w:p>
          <w:p w14:paraId="7E3EE081" w14:textId="180739B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◆平２７厚告９６第４２号</w:t>
            </w:r>
          </w:p>
          <w:p w14:paraId="4D37A85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イ　看護体制加算（Ⅰ）イ</w:t>
            </w:r>
          </w:p>
          <w:p w14:paraId="6B4174E8" w14:textId="77777777" w:rsidR="00AF3FE9" w:rsidRPr="005603ED" w:rsidRDefault="00AF3FE9" w:rsidP="00E2740E">
            <w:pPr>
              <w:pStyle w:val="a9"/>
              <w:wordWrap/>
              <w:spacing w:line="211" w:lineRule="atLeast"/>
              <w:ind w:left="558" w:hangingChars="303" w:hanging="558"/>
              <w:jc w:val="left"/>
              <w:rPr>
                <w:rFonts w:asciiTheme="majorEastAsia" w:eastAsiaTheme="majorEastAsia" w:hAnsiTheme="majorEastAsia"/>
              </w:rPr>
            </w:pPr>
            <w:r w:rsidRPr="005603ED">
              <w:rPr>
                <w:rFonts w:asciiTheme="majorEastAsia" w:eastAsiaTheme="majorEastAsia" w:hAnsiTheme="majorEastAsia" w:hint="eastAsia"/>
              </w:rPr>
              <w:lastRenderedPageBreak/>
              <w:t xml:space="preserve">　</w:t>
            </w:r>
            <w:r w:rsidRPr="005603ED">
              <w:rPr>
                <w:rFonts w:asciiTheme="majorEastAsia" w:eastAsiaTheme="majorEastAsia" w:hAnsiTheme="majorEastAsia"/>
              </w:rPr>
              <w:t xml:space="preserve"> (1)　ユニット型地域密着型介護老人福祉施設入所者生活介護であること。</w:t>
            </w:r>
          </w:p>
          <w:p w14:paraId="492ED2AE"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rPr>
              <w:t xml:space="preserve"> (2)　常勤の看護師を１名以上配置していること。</w:t>
            </w:r>
          </w:p>
          <w:p w14:paraId="2455345B" w14:textId="26FFEE1A" w:rsidR="00AF3FE9" w:rsidRPr="005603ED" w:rsidRDefault="00AF3FE9" w:rsidP="00E2740E">
            <w:pPr>
              <w:pStyle w:val="a9"/>
              <w:wordWrap/>
              <w:spacing w:line="211" w:lineRule="atLeast"/>
              <w:ind w:left="545" w:hangingChars="296" w:hanging="545"/>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rPr>
              <w:t xml:space="preserve"> (3)</w:t>
            </w:r>
            <w:r w:rsidRPr="005603ED">
              <w:rPr>
                <w:rFonts w:asciiTheme="majorEastAsia" w:eastAsiaTheme="majorEastAsia" w:hAnsiTheme="majorEastAsia" w:cs="ＭＳ明朝" w:hint="eastAsia"/>
              </w:rPr>
              <w:t xml:space="preserve">　定員超過又は人員欠如による減算の状態にないこと。</w:t>
            </w:r>
            <w:r w:rsidRPr="005603ED" w:rsidDel="0038764F">
              <w:rPr>
                <w:rFonts w:asciiTheme="majorEastAsia" w:eastAsiaTheme="majorEastAsia" w:hAnsiTheme="majorEastAsia" w:hint="eastAsia"/>
              </w:rPr>
              <w:t>通所介護費等の算定方法（平</w:t>
            </w:r>
            <w:r w:rsidRPr="005603ED" w:rsidDel="0038764F">
              <w:rPr>
                <w:rFonts w:asciiTheme="majorEastAsia" w:eastAsiaTheme="majorEastAsia" w:hAnsiTheme="majorEastAsia"/>
              </w:rPr>
              <w:t>12厚告27）第10号に規定する基準（定員超過・人員基準欠如）に該当していないこと。</w:t>
            </w:r>
          </w:p>
          <w:p w14:paraId="435E1571" w14:textId="77777777" w:rsidR="00A108FB" w:rsidRPr="005603ED" w:rsidRDefault="00A108FB" w:rsidP="00E2740E">
            <w:pPr>
              <w:pStyle w:val="a9"/>
              <w:wordWrap/>
              <w:spacing w:line="211" w:lineRule="atLeast"/>
              <w:ind w:left="533" w:hangingChars="296" w:hanging="533"/>
              <w:jc w:val="left"/>
              <w:rPr>
                <w:rFonts w:asciiTheme="majorEastAsia" w:eastAsiaTheme="majorEastAsia" w:hAnsiTheme="majorEastAsia"/>
                <w:spacing w:val="0"/>
              </w:rPr>
            </w:pPr>
          </w:p>
          <w:p w14:paraId="73C6440C" w14:textId="77777777" w:rsidR="00AF3FE9" w:rsidRPr="005603ED" w:rsidRDefault="00AF3FE9" w:rsidP="00E2740E">
            <w:pPr>
              <w:pStyle w:val="a9"/>
              <w:wordWrap/>
              <w:spacing w:line="211" w:lineRule="atLeast"/>
              <w:ind w:leftChars="200" w:left="360"/>
              <w:jc w:val="left"/>
              <w:rPr>
                <w:rFonts w:asciiTheme="majorEastAsia" w:eastAsiaTheme="majorEastAsia" w:hAnsiTheme="majorEastAsia"/>
                <w:spacing w:val="0"/>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21Ｑ＆Ａ　Vol.１</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i/>
                <w:iCs/>
              </w:rPr>
              <w:t>問</w:t>
            </w:r>
            <w:r w:rsidRPr="005603ED">
              <w:rPr>
                <w:rFonts w:asciiTheme="majorEastAsia" w:eastAsiaTheme="majorEastAsia" w:hAnsiTheme="majorEastAsia"/>
                <w:i/>
                <w:iCs/>
              </w:rPr>
              <w:t>78</w:t>
            </w:r>
          </w:p>
          <w:p w14:paraId="182D7B05"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i/>
                <w:iCs/>
              </w:rPr>
            </w:pPr>
            <w:r w:rsidRPr="005603ED">
              <w:rPr>
                <w:rFonts w:asciiTheme="majorEastAsia" w:eastAsiaTheme="majorEastAsia" w:hAnsiTheme="majorEastAsia" w:hint="eastAsia"/>
                <w:i/>
                <w:iCs/>
              </w:rPr>
              <w:t>・　本体施設と併設ショートステイそれぞれについて別個に加算算定の可否を判断する。</w:t>
            </w:r>
          </w:p>
          <w:p w14:paraId="23D52FA2"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i/>
              </w:rPr>
              <w:t>・　空床利用型ショートステイについては，加算（Ⅰ），（Ⅱ）とも，本体施設において加算の算定基準を満たしていれば加算を算定することができる。</w:t>
            </w:r>
          </w:p>
          <w:p w14:paraId="63B47CA8" w14:textId="77777777" w:rsidR="00A108FB" w:rsidRPr="005603ED" w:rsidRDefault="00A108FB" w:rsidP="00E2740E">
            <w:pPr>
              <w:pStyle w:val="a9"/>
              <w:wordWrap/>
              <w:spacing w:line="211" w:lineRule="atLeast"/>
              <w:ind w:leftChars="100" w:left="180" w:firstLineChars="100" w:firstLine="184"/>
              <w:jc w:val="left"/>
              <w:rPr>
                <w:rFonts w:asciiTheme="majorEastAsia" w:eastAsiaTheme="majorEastAsia" w:hAnsiTheme="majorEastAsia"/>
                <w:i/>
                <w:iCs/>
              </w:rPr>
            </w:pPr>
          </w:p>
          <w:p w14:paraId="449111E6" w14:textId="0B695A29" w:rsidR="00AF3FE9" w:rsidRPr="005603ED" w:rsidRDefault="00AF3FE9" w:rsidP="00E2740E">
            <w:pPr>
              <w:pStyle w:val="a9"/>
              <w:wordWrap/>
              <w:spacing w:line="211" w:lineRule="atLeast"/>
              <w:ind w:leftChars="100" w:left="180" w:firstLineChars="100" w:firstLine="184"/>
              <w:jc w:val="left"/>
              <w:rPr>
                <w:rFonts w:asciiTheme="majorEastAsia" w:eastAsiaTheme="majorEastAsia" w:hAnsiTheme="majorEastAsia"/>
                <w:spacing w:val="0"/>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21Ｑ＆Ａ　Vol.１</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i/>
                <w:iCs/>
              </w:rPr>
              <w:t>問</w:t>
            </w:r>
            <w:r w:rsidRPr="005603ED">
              <w:rPr>
                <w:rFonts w:asciiTheme="majorEastAsia" w:eastAsiaTheme="majorEastAsia" w:hAnsiTheme="majorEastAsia"/>
                <w:i/>
                <w:iCs/>
              </w:rPr>
              <w:t>79</w:t>
            </w:r>
          </w:p>
          <w:p w14:paraId="0C68794D"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i/>
                <w:iCs/>
              </w:rPr>
              <w:t xml:space="preserve">　（本体施設で加算Ⅰを算定する場合）本体施設を担当する常勤の看護師が業務に支障のない範囲でショートステイ業務に従事することを妨げるものではない。</w:t>
            </w:r>
          </w:p>
          <w:p w14:paraId="1F02432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34D73A9C"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ロ　看護体制加算（Ⅱ）イ</w:t>
            </w:r>
          </w:p>
          <w:p w14:paraId="3FF04DC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rPr>
              <w:t xml:space="preserve">   (1)　イ(1)に該当するものであること。 </w:t>
            </w:r>
          </w:p>
          <w:p w14:paraId="00E4ED11" w14:textId="77777777" w:rsidR="00AF3FE9" w:rsidRPr="005603ED" w:rsidRDefault="00AF3FE9" w:rsidP="00E2740E">
            <w:pPr>
              <w:pStyle w:val="a9"/>
              <w:wordWrap/>
              <w:spacing w:line="211" w:lineRule="atLeast"/>
              <w:ind w:left="592" w:hangingChars="322" w:hanging="592"/>
              <w:jc w:val="left"/>
              <w:rPr>
                <w:rFonts w:asciiTheme="majorEastAsia" w:eastAsiaTheme="majorEastAsia" w:hAnsiTheme="majorEastAsia"/>
              </w:rPr>
            </w:pPr>
            <w:r w:rsidRPr="005603ED">
              <w:rPr>
                <w:rFonts w:asciiTheme="majorEastAsia" w:eastAsiaTheme="majorEastAsia" w:hAnsiTheme="majorEastAsia"/>
              </w:rPr>
              <w:t xml:space="preserve">   (2)　看護職員を常勤換算方法で２名以上配置していること。</w:t>
            </w:r>
          </w:p>
          <w:p w14:paraId="69675EDE" w14:textId="77777777" w:rsidR="00AF3FE9" w:rsidRPr="005603ED" w:rsidRDefault="00AF3FE9" w:rsidP="00E2740E">
            <w:pPr>
              <w:pStyle w:val="a9"/>
              <w:wordWrap/>
              <w:spacing w:line="211" w:lineRule="atLeast"/>
              <w:ind w:left="587" w:hangingChars="319" w:hanging="587"/>
              <w:jc w:val="left"/>
              <w:rPr>
                <w:rFonts w:asciiTheme="majorEastAsia" w:eastAsiaTheme="majorEastAsia" w:hAnsiTheme="majorEastAsia"/>
              </w:rPr>
            </w:pPr>
            <w:r w:rsidRPr="005603ED">
              <w:rPr>
                <w:rFonts w:asciiTheme="majorEastAsia" w:eastAsiaTheme="majorEastAsia" w:hAnsiTheme="majorEastAsia"/>
              </w:rPr>
              <w:t xml:space="preserve">   (3)　当該指定地域密着型介護老人福祉施設の看護職員により，又は病院，診療所若しくは訪問看護ステーションの看護職員との連携により，24時間連絡できる体制を確保していること。</w:t>
            </w:r>
          </w:p>
          <w:p w14:paraId="3DAF659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rPr>
              <w:t xml:space="preserve">   (4)　イ(3)に該当するものであること。</w:t>
            </w:r>
          </w:p>
          <w:p w14:paraId="2C48A279" w14:textId="77777777" w:rsidR="00A108FB" w:rsidRPr="005603ED" w:rsidRDefault="00AF3FE9"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　指定短期入所生活介護の事業所を併設している場合は，短期入所生活介護事業所とは別に，それぞれ必要な数の看護職員を配置する必要がある。</w:t>
            </w:r>
          </w:p>
          <w:p w14:paraId="0CD9D363" w14:textId="1E1F27DA" w:rsidR="00AF3FE9" w:rsidRPr="005603ED" w:rsidRDefault="00AF3FE9" w:rsidP="00E2740E">
            <w:pPr>
              <w:pStyle w:val="a9"/>
              <w:wordWrap/>
              <w:spacing w:line="211" w:lineRule="atLeast"/>
              <w:ind w:leftChars="100" w:left="270" w:hangingChars="100" w:hanging="9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18留意事項第2の8(</w:t>
            </w:r>
            <w:r w:rsidRPr="005603ED">
              <w:rPr>
                <w:rFonts w:asciiTheme="majorEastAsia" w:eastAsiaTheme="majorEastAsia" w:hAnsiTheme="majorEastAsia" w:hint="eastAsia"/>
                <w:spacing w:val="0"/>
                <w:w w:val="50"/>
              </w:rPr>
              <w:t>９</w:t>
            </w:r>
            <w:r w:rsidRPr="005603ED">
              <w:rPr>
                <w:rFonts w:asciiTheme="majorEastAsia" w:eastAsiaTheme="majorEastAsia" w:hAnsiTheme="majorEastAsia"/>
                <w:spacing w:val="0"/>
                <w:w w:val="50"/>
              </w:rPr>
              <w:t>)①</w:t>
            </w:r>
          </w:p>
          <w:p w14:paraId="1B8F3BE8" w14:textId="77777777" w:rsidR="00AF3FE9" w:rsidRPr="005603ED" w:rsidRDefault="00AF3FE9" w:rsidP="00E2740E">
            <w:pPr>
              <w:pStyle w:val="a9"/>
              <w:wordWrap/>
              <w:spacing w:line="211" w:lineRule="atLeast"/>
              <w:ind w:leftChars="200" w:left="570" w:hangingChars="114" w:hanging="210"/>
              <w:jc w:val="left"/>
              <w:rPr>
                <w:rFonts w:asciiTheme="majorEastAsia" w:eastAsiaTheme="majorEastAsia" w:hAnsiTheme="majorEastAsia"/>
              </w:rPr>
            </w:pPr>
            <w:r w:rsidRPr="005603ED">
              <w:rPr>
                <w:rFonts w:asciiTheme="majorEastAsia" w:eastAsiaTheme="majorEastAsia" w:hAnsiTheme="majorEastAsia" w:hint="eastAsia"/>
              </w:rPr>
              <w:t>イ　看護体制加算</w:t>
            </w:r>
            <w:r w:rsidRPr="005603ED">
              <w:rPr>
                <w:rFonts w:asciiTheme="majorEastAsia" w:eastAsiaTheme="majorEastAsia" w:hAnsiTheme="majorEastAsia"/>
              </w:rPr>
              <w:t>(Ⅰ)については，併設の短期入所生活介護事業所における看護師の配置にかかわらず，地域密着型介護老人福祉施設として別に１名以上の常勤の看護師の配置を行った場合に算定が可能である。</w:t>
            </w:r>
          </w:p>
          <w:p w14:paraId="60F9FCEF" w14:textId="77777777" w:rsidR="00AF3FE9" w:rsidRPr="005603ED" w:rsidRDefault="00AF3FE9" w:rsidP="00E2740E">
            <w:pPr>
              <w:pStyle w:val="a9"/>
              <w:wordWrap/>
              <w:spacing w:line="211" w:lineRule="atLeast"/>
              <w:ind w:leftChars="200" w:left="531" w:hangingChars="93" w:hanging="171"/>
              <w:jc w:val="left"/>
              <w:rPr>
                <w:rFonts w:asciiTheme="majorEastAsia" w:eastAsiaTheme="majorEastAsia" w:hAnsiTheme="majorEastAsia"/>
              </w:rPr>
            </w:pPr>
            <w:r w:rsidRPr="005603ED">
              <w:rPr>
                <w:rFonts w:asciiTheme="majorEastAsia" w:eastAsiaTheme="majorEastAsia" w:hAnsiTheme="majorEastAsia" w:hint="eastAsia"/>
              </w:rPr>
              <w:t>ロ　看護体制加算</w:t>
            </w:r>
            <w:r w:rsidRPr="005603ED">
              <w:rPr>
                <w:rFonts w:asciiTheme="majorEastAsia" w:eastAsiaTheme="majorEastAsia" w:hAnsiTheme="majorEastAsia"/>
              </w:rPr>
              <w:t>(Ⅱ)については，併設の短期入所生活介護事業所における看護師の配置にかかわらず，看護職員の地域密着型介護老人福祉施設における勤務時間を当該事業所において常勤の従業員が勤務すべき時間数（１週間に勤務すべき時間数が32時間を下回る場合は32時間を基本とする）で除した数が，入所者の数が25又はその端数を増すごとに１以上となる場合に算定が可能である。</w:t>
            </w:r>
          </w:p>
          <w:p w14:paraId="50CB8ABB" w14:textId="77777777" w:rsidR="00A108FB" w:rsidRPr="005603ED" w:rsidRDefault="00AF3FE9" w:rsidP="00E2740E">
            <w:pPr>
              <w:pStyle w:val="a9"/>
              <w:wordWrap/>
              <w:spacing w:line="211" w:lineRule="atLeast"/>
              <w:ind w:leftChars="100" w:left="406" w:hangingChars="123" w:hanging="226"/>
              <w:jc w:val="left"/>
              <w:rPr>
                <w:rFonts w:asciiTheme="majorEastAsia" w:eastAsiaTheme="majorEastAsia" w:hAnsiTheme="majorEastAsia"/>
              </w:rPr>
            </w:pPr>
            <w:r w:rsidRPr="005603ED">
              <w:rPr>
                <w:rFonts w:asciiTheme="majorEastAsia" w:eastAsiaTheme="majorEastAsia" w:hAnsiTheme="majorEastAsia" w:hint="eastAsia"/>
              </w:rPr>
              <w:t>◎　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こと。</w:t>
            </w:r>
          </w:p>
          <w:p w14:paraId="71694BDE" w14:textId="798DD259" w:rsidR="00AF3FE9" w:rsidRPr="005603ED" w:rsidRDefault="00AF3FE9" w:rsidP="00E2740E">
            <w:pPr>
              <w:pStyle w:val="a9"/>
              <w:wordWrap/>
              <w:spacing w:line="211" w:lineRule="atLeast"/>
              <w:ind w:leftChars="100" w:left="291" w:hangingChars="123" w:hanging="111"/>
              <w:jc w:val="left"/>
              <w:rPr>
                <w:rFonts w:asciiTheme="majorEastAsia" w:eastAsiaTheme="majorEastAsia" w:hAnsiTheme="majorEastAsia"/>
                <w:spacing w:val="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18留意事項第2の8(</w:t>
            </w:r>
            <w:r w:rsidRPr="005603ED">
              <w:rPr>
                <w:rFonts w:asciiTheme="majorEastAsia" w:eastAsiaTheme="majorEastAsia" w:hAnsiTheme="majorEastAsia" w:hint="eastAsia"/>
                <w:spacing w:val="0"/>
                <w:w w:val="50"/>
              </w:rPr>
              <w:t>９</w:t>
            </w:r>
            <w:r w:rsidRPr="005603ED">
              <w:rPr>
                <w:rFonts w:asciiTheme="majorEastAsia" w:eastAsiaTheme="majorEastAsia" w:hAnsiTheme="majorEastAsia"/>
                <w:spacing w:val="0"/>
                <w:w w:val="50"/>
              </w:rPr>
              <w:t>)②</w:t>
            </w:r>
          </w:p>
          <w:p w14:paraId="34675F42" w14:textId="77777777" w:rsidR="00A108FB" w:rsidRPr="005603ED" w:rsidRDefault="00AF3FE9" w:rsidP="00E2740E">
            <w:pPr>
              <w:pStyle w:val="a9"/>
              <w:wordWrap/>
              <w:spacing w:line="211" w:lineRule="atLeast"/>
              <w:ind w:leftChars="100" w:left="393" w:hangingChars="116" w:hanging="213"/>
              <w:jc w:val="left"/>
              <w:rPr>
                <w:rFonts w:asciiTheme="majorEastAsia" w:eastAsiaTheme="majorEastAsia" w:hAnsiTheme="majorEastAsia"/>
              </w:rPr>
            </w:pPr>
            <w:r w:rsidRPr="005603ED">
              <w:rPr>
                <w:rFonts w:asciiTheme="majorEastAsia" w:eastAsiaTheme="majorEastAsia" w:hAnsiTheme="majorEastAsia" w:hint="eastAsia"/>
              </w:rPr>
              <w:t>◎　看護体制加算</w:t>
            </w:r>
            <w:r w:rsidRPr="005603ED">
              <w:rPr>
                <w:rFonts w:asciiTheme="majorEastAsia" w:eastAsiaTheme="majorEastAsia" w:hAnsiTheme="majorEastAsia"/>
              </w:rPr>
              <w:t>(Ⅰ)イ及び看護体制加算(Ⅱ)イは，それぞれ同時に算定することが可能である。この場合にあっては，看護体制加算(Ⅰ)イにおいて加算の対象となる常勤の看護師についても，看護体制加算(Ⅱ)イにおける看護職員の配置数の計算に含めることが可能である。</w:t>
            </w:r>
          </w:p>
          <w:p w14:paraId="6F9064D4" w14:textId="7CBE3B44" w:rsidR="00AF3FE9" w:rsidRPr="005603ED" w:rsidRDefault="00AF3FE9" w:rsidP="00E2740E">
            <w:pPr>
              <w:pStyle w:val="a9"/>
              <w:wordWrap/>
              <w:spacing w:line="211" w:lineRule="atLeast"/>
              <w:ind w:leftChars="100" w:left="284" w:hangingChars="116" w:hanging="104"/>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18留意事項第2の8(</w:t>
            </w:r>
            <w:r w:rsidRPr="005603ED">
              <w:rPr>
                <w:rFonts w:asciiTheme="majorEastAsia" w:eastAsiaTheme="majorEastAsia" w:hAnsiTheme="majorEastAsia" w:hint="eastAsia"/>
                <w:spacing w:val="0"/>
                <w:w w:val="50"/>
              </w:rPr>
              <w:t>９</w:t>
            </w:r>
            <w:r w:rsidRPr="005603ED">
              <w:rPr>
                <w:rFonts w:asciiTheme="majorEastAsia" w:eastAsiaTheme="majorEastAsia" w:hAnsiTheme="majorEastAsia"/>
                <w:spacing w:val="0"/>
                <w:w w:val="50"/>
              </w:rPr>
              <w:t>)③</w:t>
            </w:r>
          </w:p>
          <w:p w14:paraId="1179097C" w14:textId="6F0FF254" w:rsidR="00AF3FE9" w:rsidRPr="005603ED" w:rsidRDefault="00AF3FE9" w:rsidP="00E2740E">
            <w:pPr>
              <w:pStyle w:val="a9"/>
              <w:wordWrap/>
              <w:spacing w:line="211" w:lineRule="atLeast"/>
              <w:ind w:leftChars="100" w:left="346" w:hangingChars="90" w:hanging="166"/>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w:t>
            </w:r>
            <w:r w:rsidRPr="005603ED">
              <w:rPr>
                <w:rFonts w:asciiTheme="majorEastAsia" w:eastAsiaTheme="majorEastAsia" w:hAnsiTheme="majorEastAsia"/>
              </w:rPr>
              <w:t>24時間連絡できる体制」とは，施設内で勤務することを要するものではなく，夜間においても施設から連絡でき，必要な場合には施設からの緊急の呼出に応じて出勤する体制をいうものである。</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18留意事項第2の8(</w:t>
            </w:r>
            <w:r w:rsidRPr="005603ED">
              <w:rPr>
                <w:rFonts w:asciiTheme="majorEastAsia" w:eastAsiaTheme="majorEastAsia" w:hAnsiTheme="majorEastAsia" w:hint="eastAsia"/>
                <w:spacing w:val="0"/>
                <w:w w:val="50"/>
              </w:rPr>
              <w:t>９</w:t>
            </w:r>
            <w:r w:rsidRPr="005603ED">
              <w:rPr>
                <w:rFonts w:asciiTheme="majorEastAsia" w:eastAsiaTheme="majorEastAsia" w:hAnsiTheme="majorEastAsia"/>
                <w:spacing w:val="0"/>
                <w:w w:val="50"/>
              </w:rPr>
              <w:t>)④</w:t>
            </w:r>
          </w:p>
          <w:p w14:paraId="6B6DA63F"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具体的には，以下の体制を整備することを想定している。</w:t>
            </w:r>
          </w:p>
          <w:p w14:paraId="688FB4AC" w14:textId="77777777" w:rsidR="00AF3FE9" w:rsidRPr="005603ED" w:rsidRDefault="00AF3FE9" w:rsidP="00E2740E">
            <w:pPr>
              <w:pStyle w:val="a9"/>
              <w:wordWrap/>
              <w:spacing w:line="211" w:lineRule="atLeast"/>
              <w:ind w:leftChars="100" w:left="751" w:hangingChars="314" w:hanging="571"/>
              <w:jc w:val="left"/>
              <w:rPr>
                <w:rFonts w:asciiTheme="majorEastAsia" w:eastAsiaTheme="majorEastAsia" w:hAnsiTheme="majorEastAsia"/>
                <w:spacing w:val="0"/>
              </w:rPr>
            </w:pPr>
            <w:r w:rsidRPr="005603ED">
              <w:rPr>
                <w:rFonts w:asciiTheme="majorEastAsia" w:eastAsiaTheme="majorEastAsia" w:hAnsiTheme="majorEastAsia" w:hint="eastAsia"/>
                <w:spacing w:val="1"/>
              </w:rPr>
              <w:t xml:space="preserve">　　イ　管理者を中心として，介護職員及び看護職員による協議の上，</w:t>
            </w:r>
            <w:r w:rsidRPr="005603ED">
              <w:rPr>
                <w:rFonts w:asciiTheme="majorEastAsia" w:eastAsiaTheme="majorEastAsia" w:hAnsiTheme="majorEastAsia" w:hint="eastAsia"/>
              </w:rPr>
              <w:t>夜間における連絡・対応体制（オンコール体制）に関す</w:t>
            </w:r>
            <w:r w:rsidRPr="005603ED">
              <w:rPr>
                <w:rFonts w:asciiTheme="majorEastAsia" w:eastAsiaTheme="majorEastAsia" w:hAnsiTheme="majorEastAsia" w:hint="eastAsia"/>
              </w:rPr>
              <w:lastRenderedPageBreak/>
              <w:t>る取り決め（指針やマニュアル等）の整備がなされていること。</w:t>
            </w:r>
          </w:p>
          <w:p w14:paraId="6C131900" w14:textId="77777777" w:rsidR="00AF3FE9" w:rsidRPr="005603ED" w:rsidRDefault="00AF3FE9" w:rsidP="00E2740E">
            <w:pPr>
              <w:pStyle w:val="a9"/>
              <w:wordWrap/>
              <w:spacing w:line="211" w:lineRule="atLeast"/>
              <w:ind w:leftChars="100" w:left="724" w:hangingChars="299" w:hanging="544"/>
              <w:jc w:val="left"/>
              <w:rPr>
                <w:rFonts w:asciiTheme="majorEastAsia" w:eastAsiaTheme="majorEastAsia" w:hAnsiTheme="majorEastAsia"/>
                <w:spacing w:val="0"/>
              </w:rPr>
            </w:pPr>
            <w:r w:rsidRPr="005603ED">
              <w:rPr>
                <w:rFonts w:asciiTheme="majorEastAsia" w:eastAsiaTheme="majorEastAsia" w:hAnsiTheme="majorEastAsia" w:hint="eastAsia"/>
                <w:spacing w:val="1"/>
              </w:rPr>
              <w:t xml:space="preserve">　　ロ　管理者を中心として，介護職員及び看護職員による協議の上，</w:t>
            </w:r>
            <w:r w:rsidRPr="005603ED">
              <w:rPr>
                <w:rFonts w:asciiTheme="majorEastAsia" w:eastAsiaTheme="majorEastAsia" w:hAnsiTheme="majorEastAsia" w:hint="eastAsia"/>
              </w:rPr>
              <w:t>看護職員不在時の介護職員による入所者の観察項目の標準化（どのようなことが観察されれば看護職員に連絡するか）がな　されていること。</w:t>
            </w:r>
          </w:p>
          <w:p w14:paraId="33B31222" w14:textId="77777777" w:rsidR="00AF3FE9" w:rsidRPr="005603ED" w:rsidRDefault="00AF3FE9" w:rsidP="00E2740E">
            <w:pPr>
              <w:pStyle w:val="a9"/>
              <w:wordWrap/>
              <w:spacing w:line="211" w:lineRule="atLeast"/>
              <w:ind w:leftChars="100" w:left="718" w:hangingChars="299" w:hanging="538"/>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hint="eastAsia"/>
              </w:rPr>
              <w:t>ハ　施設内研修等を通じ，看護・介護職員に対して，イ及びロの内容が周知されていること。</w:t>
            </w:r>
          </w:p>
          <w:p w14:paraId="4B2179CC" w14:textId="5E5F969A" w:rsidR="00AF3FE9" w:rsidRPr="005603ED" w:rsidRDefault="00AF3FE9" w:rsidP="000E1ECE">
            <w:pPr>
              <w:pStyle w:val="a9"/>
              <w:wordWrap/>
              <w:spacing w:line="211" w:lineRule="atLeast"/>
              <w:ind w:leftChars="100" w:left="712" w:hangingChars="289" w:hanging="532"/>
              <w:jc w:val="left"/>
              <w:rPr>
                <w:rFonts w:asciiTheme="majorEastAsia" w:eastAsiaTheme="majorEastAsia" w:hAnsiTheme="majorEastAsia"/>
                <w:noProof/>
              </w:rPr>
            </w:pPr>
            <w:r w:rsidRPr="005603ED">
              <w:rPr>
                <w:rFonts w:asciiTheme="majorEastAsia" w:eastAsiaTheme="majorEastAsia" w:hAnsiTheme="majorEastAsia" w:hint="eastAsia"/>
              </w:rPr>
              <w:t xml:space="preserve">　　ニ　施設の看護職員とオンコール対応の看護職員が異なる場合には，電話やＦＡＸ等により入所者の状態に関する引継を行うとともに，オンコール体制終了時にも同様の引継を行うこと。</w:t>
            </w:r>
          </w:p>
        </w:tc>
        <w:tc>
          <w:tcPr>
            <w:tcW w:w="450" w:type="dxa"/>
            <w:gridSpan w:val="2"/>
            <w:tcBorders>
              <w:bottom w:val="single" w:sz="4" w:space="0" w:color="000000"/>
            </w:tcBorders>
            <w:shd w:val="clear" w:color="auto" w:fill="auto"/>
          </w:tcPr>
          <w:p w14:paraId="48D1FFD3"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3B50292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8C44825" w14:textId="05F6D81E"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DE39D7F" w14:textId="77777777" w:rsidR="00033428"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675C66EC" w14:textId="48DEA8F5" w:rsidR="00AF3FE9" w:rsidRPr="005603ED" w:rsidRDefault="00033428"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p>
          <w:p w14:paraId="5EE561E5" w14:textId="77777777" w:rsidR="00AF3FE9" w:rsidRPr="005603ED" w:rsidRDefault="00AF3FE9" w:rsidP="00E2740E">
            <w:pPr>
              <w:pStyle w:val="a9"/>
              <w:wordWrap/>
              <w:spacing w:line="211" w:lineRule="atLeast"/>
              <w:jc w:val="left"/>
              <w:rPr>
                <w:rFonts w:asciiTheme="majorEastAsia" w:eastAsiaTheme="majorEastAsia" w:hAnsiTheme="majorEastAsia"/>
                <w:i/>
                <w:iCs/>
              </w:rPr>
            </w:pPr>
          </w:p>
          <w:p w14:paraId="20E9793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A9E1CBB"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3EC0FDFC"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CDC9467"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535DD7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4"/>
              </w:rPr>
              <w:t>【看護体制加算（Ⅰ）】</w:t>
            </w:r>
          </w:p>
          <w:p w14:paraId="7E7D812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・常勤看護師の数</w:t>
            </w:r>
          </w:p>
          <w:p w14:paraId="2FD0C97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77CD2C9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（１以上か）</w:t>
            </w:r>
          </w:p>
          <w:p w14:paraId="1534D20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66A5ED7"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59C52117"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7A935807"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1A4FB3C"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3146D57C"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578C1BB"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4ACCD16"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74446BEA"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7FECEAED"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3EFD7285"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1C1F2BDD"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72E28510"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7717B776"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63E6256C" w14:textId="77777777" w:rsidR="00AF3FE9" w:rsidRPr="005603ED" w:rsidRDefault="00AF3FE9" w:rsidP="00E2740E">
            <w:pPr>
              <w:pStyle w:val="a9"/>
              <w:wordWrap/>
              <w:spacing w:line="211" w:lineRule="atLeast"/>
              <w:jc w:val="left"/>
              <w:rPr>
                <w:rFonts w:asciiTheme="majorEastAsia" w:eastAsiaTheme="majorEastAsia" w:hAnsiTheme="majorEastAsia"/>
                <w:spacing w:val="-4"/>
              </w:rPr>
            </w:pPr>
          </w:p>
          <w:p w14:paraId="0F368E4F"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4"/>
              </w:rPr>
              <w:t>【看護体制加算（Ⅱ）】</w:t>
            </w:r>
          </w:p>
          <w:p w14:paraId="3AFE19A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hint="eastAsia"/>
                <w:spacing w:val="1"/>
              </w:rPr>
              <w:t>・</w:t>
            </w:r>
            <w:r w:rsidRPr="005603ED">
              <w:rPr>
                <w:rFonts w:asciiTheme="majorEastAsia" w:eastAsiaTheme="majorEastAsia" w:hAnsiTheme="majorEastAsia" w:hint="eastAsia"/>
              </w:rPr>
              <w:t>看護職員の数</w:t>
            </w:r>
          </w:p>
          <w:p w14:paraId="412B1B4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（常勤換算）</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2DC20CB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（最低基準＋</w:t>
            </w:r>
            <w:r w:rsidRPr="005603ED">
              <w:rPr>
                <w:rFonts w:asciiTheme="majorEastAsia" w:eastAsiaTheme="majorEastAsia" w:hAnsiTheme="majorEastAsia"/>
                <w:spacing w:val="0"/>
              </w:rPr>
              <w:t>1以上か）</w:t>
            </w:r>
          </w:p>
          <w:p w14:paraId="086EC2D8" w14:textId="77777777" w:rsidR="00AF3FE9" w:rsidRPr="005603ED" w:rsidRDefault="00AF3FE9" w:rsidP="00E2740E">
            <w:pPr>
              <w:pStyle w:val="a9"/>
              <w:wordWrap/>
              <w:spacing w:line="211" w:lineRule="atLeast"/>
              <w:ind w:leftChars="-100" w:left="180" w:hangingChars="200" w:hanging="360"/>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spacing w:val="0"/>
              </w:rPr>
              <w:t>24時間連絡体制の確認連絡</w:t>
            </w:r>
          </w:p>
          <w:p w14:paraId="1C357D56" w14:textId="77777777" w:rsidR="00AF3FE9" w:rsidRPr="005603ED" w:rsidRDefault="00AF3FE9"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①連絡対応体制に関する指針・マニュアル等の確認</w:t>
            </w:r>
          </w:p>
          <w:p w14:paraId="4B160DCE" w14:textId="77777777" w:rsidR="00AF3FE9" w:rsidRPr="005603ED" w:rsidRDefault="00AF3FE9" w:rsidP="00E2740E">
            <w:pPr>
              <w:pStyle w:val="a9"/>
              <w:wordWrap/>
              <w:spacing w:line="211" w:lineRule="atLeast"/>
              <w:ind w:leftChars="-100" w:left="372" w:hangingChars="300" w:hanging="552"/>
              <w:jc w:val="left"/>
              <w:rPr>
                <w:rFonts w:asciiTheme="majorEastAsia" w:eastAsiaTheme="majorEastAsia" w:hAnsiTheme="majorEastAsia"/>
              </w:rPr>
            </w:pPr>
            <w:r w:rsidRPr="005603ED">
              <w:rPr>
                <w:rFonts w:asciiTheme="majorEastAsia" w:eastAsiaTheme="majorEastAsia" w:hAnsiTheme="majorEastAsia" w:hint="eastAsia"/>
              </w:rPr>
              <w:t xml:space="preserve">　　②入所者観察項目の標準化</w:t>
            </w:r>
          </w:p>
          <w:p w14:paraId="281C6F34"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③</w:t>
            </w:r>
            <w:r w:rsidRPr="005603ED">
              <w:rPr>
                <w:rFonts w:asciiTheme="majorEastAsia" w:eastAsiaTheme="majorEastAsia" w:hAnsiTheme="majorEastAsia"/>
              </w:rPr>
              <w:t xml:space="preserve"> ①②の周知</w:t>
            </w:r>
          </w:p>
          <w:p w14:paraId="65E2EFC9"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4E15E050"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5E06C9BB" w14:textId="77777777" w:rsidR="00AF3FE9" w:rsidRPr="005603ED" w:rsidRDefault="00AF3FE9" w:rsidP="00E2740E">
            <w:pPr>
              <w:spacing w:line="211" w:lineRule="atLeast"/>
              <w:jc w:val="left"/>
              <w:rPr>
                <w:rFonts w:asciiTheme="majorEastAsia" w:eastAsiaTheme="majorEastAsia" w:hAnsiTheme="majorEastAsia"/>
                <w:szCs w:val="18"/>
              </w:rPr>
            </w:pPr>
          </w:p>
        </w:tc>
      </w:tr>
      <w:tr w:rsidR="005603ED" w:rsidRPr="005603ED" w14:paraId="4A1DA4E0" w14:textId="77777777" w:rsidTr="00697CCC">
        <w:trPr>
          <w:gridAfter w:val="1"/>
          <w:wAfter w:w="22" w:type="dxa"/>
          <w:trHeight w:val="25"/>
        </w:trPr>
        <w:tc>
          <w:tcPr>
            <w:tcW w:w="1560" w:type="dxa"/>
            <w:tcBorders>
              <w:bottom w:val="single" w:sz="4" w:space="0" w:color="000000"/>
            </w:tcBorders>
            <w:shd w:val="clear" w:color="auto" w:fill="auto"/>
          </w:tcPr>
          <w:p w14:paraId="582F4215" w14:textId="7176B43D"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rPr>
              <w:t>(11)</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夜勤職員配置加算</w:t>
            </w:r>
          </w:p>
        </w:tc>
        <w:tc>
          <w:tcPr>
            <w:tcW w:w="6052" w:type="dxa"/>
            <w:gridSpan w:val="3"/>
            <w:tcBorders>
              <w:bottom w:val="single" w:sz="4" w:space="0" w:color="000000"/>
            </w:tcBorders>
            <w:shd w:val="clear" w:color="auto" w:fill="auto"/>
          </w:tcPr>
          <w:p w14:paraId="00861D1C" w14:textId="77777777" w:rsidR="00A108FB" w:rsidRPr="005603ED" w:rsidRDefault="00AF3FE9" w:rsidP="00E2740E">
            <w:pPr>
              <w:pStyle w:val="a9"/>
              <w:wordWrap/>
              <w:spacing w:line="211" w:lineRule="atLeast"/>
              <w:ind w:left="188" w:hangingChars="102" w:hanging="188"/>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別に厚生労働大臣が定める夜勤を行う職員の勤務条件に関する基準（注）を満たすものとして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市長に届け出た指定地域密着型介護老人福祉施設については，当該基準に掲げる区分に従い，１日につき次に掲げる単位数を所定単位数に加算しているか。</w:t>
            </w:r>
          </w:p>
          <w:p w14:paraId="27816AAA" w14:textId="08F6D640" w:rsidR="00AF3FE9" w:rsidRPr="005603ED" w:rsidRDefault="00AF3FE9" w:rsidP="00A108FB">
            <w:pPr>
              <w:pStyle w:val="a9"/>
              <w:wordWrap/>
              <w:spacing w:line="211" w:lineRule="atLeast"/>
              <w:ind w:leftChars="100" w:left="182" w:hangingChars="2" w:hanging="2"/>
              <w:jc w:val="left"/>
              <w:rPr>
                <w:rFonts w:asciiTheme="majorEastAsia" w:eastAsiaTheme="majorEastAsia" w:hAnsiTheme="majorEastAsia"/>
                <w:spacing w:val="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９</w:t>
            </w:r>
          </w:p>
          <w:p w14:paraId="2AE5B9E0"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(1) 夜勤職員配置加算（Ⅱ）イ         　・・・・46</w:t>
            </w:r>
            <w:r w:rsidRPr="005603ED">
              <w:rPr>
                <w:rFonts w:asciiTheme="majorEastAsia" w:eastAsiaTheme="majorEastAsia" w:hAnsiTheme="majorEastAsia" w:hint="eastAsia"/>
                <w:szCs w:val="18"/>
              </w:rPr>
              <w:t>単位</w:t>
            </w:r>
          </w:p>
          <w:p w14:paraId="4A18901B" w14:textId="77777777" w:rsidR="00AF3FE9" w:rsidRPr="005603ED" w:rsidRDefault="00AF3FE9" w:rsidP="00E2740E">
            <w:pPr>
              <w:spacing w:line="211" w:lineRule="atLeast"/>
              <w:ind w:firstLineChars="200" w:firstLine="360"/>
              <w:jc w:val="left"/>
              <w:rPr>
                <w:rFonts w:asciiTheme="majorEastAsia" w:eastAsiaTheme="majorEastAsia" w:hAnsiTheme="majorEastAsia"/>
                <w:szCs w:val="18"/>
              </w:rPr>
            </w:pPr>
            <w:r w:rsidRPr="005603ED">
              <w:rPr>
                <w:rFonts w:asciiTheme="majorEastAsia" w:eastAsiaTheme="majorEastAsia" w:hAnsiTheme="majorEastAsia" w:hint="eastAsia"/>
                <w:szCs w:val="18"/>
              </w:rPr>
              <w:t>ユニット型介護福祉施設サービス費を算定していること</w:t>
            </w:r>
          </w:p>
          <w:p w14:paraId="2B5D2B75" w14:textId="77777777" w:rsidR="00AF3FE9" w:rsidRPr="005603ED" w:rsidRDefault="00AF3FE9" w:rsidP="00E2740E">
            <w:pPr>
              <w:spacing w:line="211" w:lineRule="atLeast"/>
              <w:jc w:val="left"/>
              <w:rPr>
                <w:rFonts w:asciiTheme="majorEastAsia" w:eastAsiaTheme="majorEastAsia" w:hAnsiTheme="majorEastAsia"/>
                <w:szCs w:val="18"/>
              </w:rPr>
            </w:pPr>
          </w:p>
          <w:p w14:paraId="3059049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 xml:space="preserve">(2) </w:t>
            </w:r>
            <w:r w:rsidRPr="005603ED">
              <w:rPr>
                <w:rFonts w:asciiTheme="majorEastAsia" w:eastAsiaTheme="majorEastAsia" w:hAnsiTheme="majorEastAsia" w:hint="eastAsia"/>
                <w:szCs w:val="18"/>
              </w:rPr>
              <w:t>夜勤職員配置加算（Ⅳ）イ　　　　　　・・・・</w:t>
            </w:r>
            <w:r w:rsidRPr="005603ED">
              <w:rPr>
                <w:rFonts w:asciiTheme="majorEastAsia" w:eastAsiaTheme="majorEastAsia" w:hAnsiTheme="majorEastAsia"/>
                <w:szCs w:val="18"/>
              </w:rPr>
              <w:t>61</w:t>
            </w:r>
            <w:r w:rsidRPr="005603ED">
              <w:rPr>
                <w:rFonts w:asciiTheme="majorEastAsia" w:eastAsiaTheme="majorEastAsia" w:hAnsiTheme="majorEastAsia" w:hint="eastAsia"/>
                <w:szCs w:val="18"/>
              </w:rPr>
              <w:t>単位</w:t>
            </w:r>
          </w:p>
          <w:p w14:paraId="6210F914" w14:textId="77777777" w:rsidR="00AF3FE9" w:rsidRPr="005603ED" w:rsidRDefault="00AF3FE9"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イ　</w:t>
            </w:r>
            <w:r w:rsidRPr="005603ED">
              <w:rPr>
                <w:rFonts w:asciiTheme="majorEastAsia" w:eastAsiaTheme="majorEastAsia" w:hAnsiTheme="majorEastAsia"/>
                <w:szCs w:val="18"/>
              </w:rPr>
              <w:t>(1)</w:t>
            </w:r>
            <w:r w:rsidRPr="005603ED">
              <w:rPr>
                <w:rFonts w:asciiTheme="majorEastAsia" w:eastAsiaTheme="majorEastAsia" w:hAnsiTheme="majorEastAsia" w:hint="eastAsia"/>
                <w:szCs w:val="18"/>
              </w:rPr>
              <w:t>に該当するものであること。</w:t>
            </w:r>
          </w:p>
          <w:p w14:paraId="40305C44" w14:textId="77777777" w:rsidR="00AF3FE9" w:rsidRPr="005603ED" w:rsidRDefault="00AF3FE9" w:rsidP="00E2740E">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夜勤時間帯を通じ看護職員又は①社会福祉士及び介護福祉士法施行規則第１条各号のいずれかの行為の実地研修を修了した介護福祉士，②特定登録証の交付を受けた特定登録者，新特定登録証の交付を受けている新特定登録者，④認定特定行為業務従事者のいずれかを１人以上配置し，①②③の場合は喀痰吸引等業務の登録を，④の場合は特定行為業務の登録を受けていること。</w:t>
            </w:r>
          </w:p>
          <w:p w14:paraId="1A507B0A"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p>
          <w:p w14:paraId="6C225511" w14:textId="77777777" w:rsidR="00A108FB"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　夜勤を行う職員の勤務条件に関する基準</w:t>
            </w:r>
          </w:p>
          <w:p w14:paraId="1C8CFC69" w14:textId="18503A37" w:rsidR="00AF3FE9" w:rsidRPr="005603ED" w:rsidRDefault="00AF3FE9" w:rsidP="00E2740E">
            <w:pPr>
              <w:spacing w:line="211" w:lineRule="atLeast"/>
              <w:jc w:val="left"/>
              <w:rPr>
                <w:rFonts w:asciiTheme="majorEastAsia" w:eastAsiaTheme="majorEastAsia" w:hAnsiTheme="majorEastAsia"/>
                <w:w w:val="50"/>
                <w:kern w:val="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12厚告29第4号ハ</w:t>
            </w:r>
          </w:p>
          <w:p w14:paraId="67BC1073" w14:textId="77777777" w:rsidR="00AF3FE9" w:rsidRPr="005603ED" w:rsidRDefault="00AF3FE9" w:rsidP="00E2740E">
            <w:pPr>
              <w:spacing w:line="211" w:lineRule="atLeast"/>
              <w:ind w:left="360" w:hangingChars="200" w:hanging="360"/>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xml:space="preserve">　　　夜勤を行う介護職員又は看護職員の数が，最低基準を１以上上回っている場合に，次の区分に応じて算定。ただし，①入所者の動向を検知できる見守り機器を入所者の数の</w:t>
            </w:r>
            <w:r w:rsidRPr="005603ED">
              <w:rPr>
                <w:rFonts w:asciiTheme="majorEastAsia" w:eastAsiaTheme="majorEastAsia" w:hAnsiTheme="majorEastAsia"/>
                <w:kern w:val="0"/>
                <w:szCs w:val="18"/>
              </w:rPr>
              <w:t>100</w:t>
            </w:r>
            <w:r w:rsidRPr="005603ED">
              <w:rPr>
                <w:rFonts w:asciiTheme="majorEastAsia" w:eastAsiaTheme="majorEastAsia" w:hAnsiTheme="majorEastAsia" w:hint="eastAsia"/>
                <w:kern w:val="0"/>
                <w:szCs w:val="18"/>
              </w:rPr>
              <w:t>分の</w:t>
            </w:r>
            <w:r w:rsidRPr="005603ED">
              <w:rPr>
                <w:rFonts w:asciiTheme="majorEastAsia" w:eastAsiaTheme="majorEastAsia" w:hAnsiTheme="majorEastAsia"/>
                <w:kern w:val="0"/>
                <w:szCs w:val="18"/>
              </w:rPr>
              <w:t>15</w:t>
            </w:r>
            <w:r w:rsidRPr="005603ED">
              <w:rPr>
                <w:rFonts w:asciiTheme="majorEastAsia" w:eastAsiaTheme="majorEastAsia" w:hAnsiTheme="majorEastAsia" w:hint="eastAsia"/>
                <w:kern w:val="0"/>
                <w:szCs w:val="18"/>
              </w:rPr>
              <w:t>以上設置，②見守り機器を安全かつ有効に活用するための委員会を設置し必要な検討を実施のいずれかに適合している場合は，最低基準を</w:t>
            </w:r>
            <w:r w:rsidRPr="005603ED">
              <w:rPr>
                <w:rFonts w:asciiTheme="majorEastAsia" w:eastAsiaTheme="majorEastAsia" w:hAnsiTheme="majorEastAsia"/>
                <w:kern w:val="0"/>
                <w:szCs w:val="18"/>
              </w:rPr>
              <w:t>0.9</w:t>
            </w:r>
            <w:r w:rsidRPr="005603ED">
              <w:rPr>
                <w:rFonts w:asciiTheme="majorEastAsia" w:eastAsiaTheme="majorEastAsia" w:hAnsiTheme="majorEastAsia" w:hint="eastAsia"/>
                <w:kern w:val="0"/>
                <w:szCs w:val="18"/>
              </w:rPr>
              <w:t>以上上回っている場合に算定する。</w:t>
            </w:r>
          </w:p>
          <w:p w14:paraId="34CFF07B" w14:textId="77777777" w:rsidR="00AF3FE9" w:rsidRPr="005603ED" w:rsidRDefault="00AF3FE9" w:rsidP="00E2740E">
            <w:pPr>
              <w:spacing w:line="211" w:lineRule="atLeast"/>
              <w:ind w:leftChars="200" w:left="360"/>
              <w:jc w:val="left"/>
              <w:rPr>
                <w:rFonts w:asciiTheme="majorEastAsia" w:eastAsiaTheme="majorEastAsia" w:hAnsiTheme="majorEastAsia"/>
                <w:kern w:val="0"/>
                <w:szCs w:val="18"/>
              </w:rPr>
            </w:pPr>
          </w:p>
          <w:p w14:paraId="28497D52" w14:textId="77777777" w:rsidR="00AF3FE9" w:rsidRPr="005603ED" w:rsidRDefault="00AF3FE9" w:rsidP="00E2740E">
            <w:pPr>
              <w:spacing w:line="211" w:lineRule="atLeast"/>
              <w:ind w:left="376" w:hangingChars="209" w:hanging="376"/>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夜勤を行う職員の数は，１日平均夜勤職員数とする。１日平均夜勤職員数は，暦月ごとに夜勤時間帯（午後</w:t>
            </w:r>
            <w:r w:rsidRPr="005603ED">
              <w:rPr>
                <w:rFonts w:asciiTheme="majorEastAsia" w:eastAsiaTheme="majorEastAsia" w:hAnsiTheme="majorEastAsia"/>
                <w:szCs w:val="18"/>
              </w:rPr>
              <w:t>10時から翌日の午前５時までの時間を含めた連続する16時間をいう。）における延夜勤時間数を，当該月の日数に16を乗じて得た数で除することによって算定し，小数点第３位以下は切り捨てるものとする。</w:t>
            </w:r>
          </w:p>
          <w:p w14:paraId="26597614" w14:textId="2763BAD0" w:rsidR="00AF3FE9" w:rsidRPr="005603ED" w:rsidRDefault="00AF3FE9" w:rsidP="00E2740E">
            <w:pPr>
              <w:spacing w:line="211" w:lineRule="atLeast"/>
              <w:ind w:leftChars="200" w:left="368" w:hangingChars="9" w:hanging="8"/>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18留意事項第２の８（</w:t>
            </w:r>
            <w:r w:rsidRPr="005603ED">
              <w:rPr>
                <w:rFonts w:asciiTheme="majorEastAsia" w:eastAsiaTheme="majorEastAsia" w:hAnsiTheme="majorEastAsia" w:hint="eastAsia"/>
                <w:w w:val="50"/>
                <w:kern w:val="0"/>
                <w:szCs w:val="18"/>
              </w:rPr>
              <w:t>１０）①</w:t>
            </w:r>
          </w:p>
          <w:p w14:paraId="51139516" w14:textId="77777777" w:rsidR="00AF3FE9" w:rsidRPr="005603ED" w:rsidRDefault="00AF3FE9" w:rsidP="00E2740E">
            <w:pPr>
              <w:spacing w:line="211" w:lineRule="atLeast"/>
              <w:ind w:left="351" w:hangingChars="195" w:hanging="351"/>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指定短期入所生活介護の事業所を併設している場合又は特別養護老人ホーム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夜勤職員基準に従い必要となる夜勤職員の数を</w:t>
            </w:r>
            <w:r w:rsidRPr="005603ED" w:rsidDel="00DE1B4B">
              <w:rPr>
                <w:rFonts w:asciiTheme="majorEastAsia" w:eastAsiaTheme="majorEastAsia" w:hAnsiTheme="majorEastAsia" w:hint="eastAsia"/>
                <w:szCs w:val="18"/>
              </w:rPr>
              <w:t>１以上（入所者の動向を検知できる見守り機器を入所者の数の</w:t>
            </w:r>
            <w:r w:rsidRPr="005603ED" w:rsidDel="00DE1B4B">
              <w:rPr>
                <w:rFonts w:asciiTheme="majorEastAsia" w:eastAsiaTheme="majorEastAsia" w:hAnsiTheme="majorEastAsia"/>
                <w:szCs w:val="18"/>
              </w:rPr>
              <w:t>100</w:t>
            </w:r>
            <w:r w:rsidRPr="005603ED" w:rsidDel="00DE1B4B">
              <w:rPr>
                <w:rFonts w:asciiTheme="majorEastAsia" w:eastAsiaTheme="majorEastAsia" w:hAnsiTheme="majorEastAsia" w:hint="eastAsia"/>
                <w:szCs w:val="18"/>
              </w:rPr>
              <w:t>分の</w:t>
            </w:r>
            <w:r w:rsidRPr="005603ED" w:rsidDel="00DE1B4B">
              <w:rPr>
                <w:rFonts w:asciiTheme="majorEastAsia" w:eastAsiaTheme="majorEastAsia" w:hAnsiTheme="majorEastAsia"/>
                <w:szCs w:val="18"/>
              </w:rPr>
              <w:t>15</w:t>
            </w:r>
            <w:r w:rsidRPr="005603ED" w:rsidDel="00DE1B4B">
              <w:rPr>
                <w:rFonts w:asciiTheme="majorEastAsia" w:eastAsiaTheme="majorEastAsia" w:hAnsiTheme="majorEastAsia" w:hint="eastAsia"/>
                <w:szCs w:val="18"/>
              </w:rPr>
              <w:t>以上の数設置し，かつ，見守り機器を安全かつ有効に活用するための委員会を設置し，必要な検討等が行われている場合は，</w:t>
            </w:r>
            <w:r w:rsidRPr="005603ED" w:rsidDel="00DE1B4B">
              <w:rPr>
                <w:rFonts w:asciiTheme="majorEastAsia" w:eastAsiaTheme="majorEastAsia" w:hAnsiTheme="majorEastAsia"/>
                <w:szCs w:val="18"/>
              </w:rPr>
              <w:t>10</w:t>
            </w:r>
            <w:r w:rsidRPr="005603ED" w:rsidDel="00DE1B4B">
              <w:rPr>
                <w:rFonts w:asciiTheme="majorEastAsia" w:eastAsiaTheme="majorEastAsia" w:hAnsiTheme="majorEastAsia" w:hint="eastAsia"/>
                <w:szCs w:val="18"/>
              </w:rPr>
              <w:t>分</w:t>
            </w:r>
            <w:r w:rsidRPr="005603ED" w:rsidDel="00DE1B4B">
              <w:rPr>
                <w:rFonts w:asciiTheme="majorEastAsia" w:eastAsiaTheme="majorEastAsia" w:hAnsiTheme="majorEastAsia"/>
                <w:szCs w:val="18"/>
              </w:rPr>
              <w:t>9以上）</w:t>
            </w:r>
            <w:r w:rsidRPr="005603ED">
              <w:rPr>
                <w:rFonts w:asciiTheme="majorEastAsia" w:eastAsiaTheme="majorEastAsia" w:hAnsiTheme="majorEastAsia" w:hint="eastAsia"/>
                <w:szCs w:val="18"/>
              </w:rPr>
              <w:t>上回って配置した場合に，加算を行う。</w:t>
            </w:r>
          </w:p>
          <w:p w14:paraId="774B5331" w14:textId="38027D7A" w:rsidR="00AF3FE9" w:rsidRPr="005603ED" w:rsidRDefault="00AF3FE9" w:rsidP="00A108FB">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18留意事項第２の８（</w:t>
            </w:r>
            <w:r w:rsidRPr="005603ED">
              <w:rPr>
                <w:rFonts w:asciiTheme="majorEastAsia" w:eastAsiaTheme="majorEastAsia" w:hAnsiTheme="majorEastAsia" w:hint="eastAsia"/>
                <w:w w:val="50"/>
                <w:kern w:val="0"/>
                <w:szCs w:val="18"/>
              </w:rPr>
              <w:t>１０）②</w:t>
            </w:r>
          </w:p>
          <w:p w14:paraId="287CEC94" w14:textId="77777777" w:rsidR="00A108FB" w:rsidRPr="005603ED" w:rsidRDefault="00AF3FE9" w:rsidP="00E2740E">
            <w:pPr>
              <w:spacing w:line="211" w:lineRule="atLeast"/>
              <w:ind w:left="326" w:hangingChars="181" w:hanging="326"/>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ユニット型地域密着型指定介護老人福祉施設にあっては，増配した夜勤職員については，必ずしも特定のユニットに配置する必要はないものとすること。</w:t>
            </w:r>
          </w:p>
          <w:p w14:paraId="1FC375B7" w14:textId="58D618A9" w:rsidR="00AF3FE9" w:rsidRPr="005603ED" w:rsidRDefault="00AF3FE9" w:rsidP="00A108FB">
            <w:pPr>
              <w:spacing w:line="211" w:lineRule="atLeast"/>
              <w:ind w:leftChars="100" w:left="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18留意事項第２の８</w:t>
            </w:r>
            <w:r w:rsidRPr="005603ED">
              <w:rPr>
                <w:rFonts w:asciiTheme="majorEastAsia" w:eastAsiaTheme="majorEastAsia" w:hAnsiTheme="majorEastAsia" w:hint="eastAsia"/>
                <w:w w:val="50"/>
                <w:kern w:val="0"/>
                <w:szCs w:val="18"/>
              </w:rPr>
              <w:t>（１０）③</w:t>
            </w:r>
          </w:p>
          <w:p w14:paraId="3FDA5E45" w14:textId="77777777" w:rsidR="00A108FB" w:rsidRPr="005603ED" w:rsidRDefault="00AF3FE9" w:rsidP="009550BE">
            <w:pPr>
              <w:spacing w:line="211" w:lineRule="atLeast"/>
              <w:ind w:left="326" w:hangingChars="181" w:hanging="326"/>
              <w:jc w:val="left"/>
              <w:rPr>
                <w:rFonts w:asciiTheme="majorEastAsia" w:eastAsiaTheme="majorEastAsia" w:hAnsiTheme="majorEastAsia"/>
                <w:szCs w:val="18"/>
              </w:rPr>
            </w:pPr>
            <w:r w:rsidRPr="005603ED">
              <w:rPr>
                <w:rFonts w:asciiTheme="majorEastAsia" w:eastAsiaTheme="majorEastAsia" w:hAnsiTheme="majorEastAsia" w:hint="eastAsia"/>
                <w:kern w:val="0"/>
                <w:szCs w:val="18"/>
              </w:rPr>
              <w:lastRenderedPageBreak/>
              <w:t xml:space="preserve">　</w:t>
            </w:r>
            <w:r w:rsidRPr="005603ED">
              <w:rPr>
                <w:rFonts w:asciiTheme="majorEastAsia" w:eastAsiaTheme="majorEastAsia" w:hAnsiTheme="majorEastAsia" w:hint="eastAsia"/>
                <w:szCs w:val="18"/>
              </w:rPr>
              <w:t>◎　夜勤職員基準第一</w:t>
            </w:r>
            <w:r w:rsidRPr="005603ED" w:rsidDel="00DE1B4B">
              <w:rPr>
                <w:rFonts w:asciiTheme="majorEastAsia" w:eastAsiaTheme="majorEastAsia" w:hAnsiTheme="majorEastAsia" w:hint="eastAsia"/>
                <w:szCs w:val="18"/>
              </w:rPr>
              <w:t>四</w:t>
            </w:r>
            <w:r w:rsidRPr="005603ED">
              <w:rPr>
                <w:rFonts w:asciiTheme="majorEastAsia" w:eastAsiaTheme="majorEastAsia" w:hAnsiTheme="majorEastAsia" w:hint="eastAsia"/>
                <w:szCs w:val="18"/>
              </w:rPr>
              <w:t>号ハのただし書に規定する</w:t>
            </w:r>
            <w:r w:rsidRPr="005603ED" w:rsidDel="00DE1B4B">
              <w:rPr>
                <w:rFonts w:asciiTheme="majorEastAsia" w:eastAsiaTheme="majorEastAsia" w:hAnsiTheme="majorEastAsia" w:hint="eastAsia"/>
                <w:szCs w:val="18"/>
              </w:rPr>
              <w:t>「</w:t>
            </w:r>
            <w:r w:rsidRPr="005603ED">
              <w:rPr>
                <w:rFonts w:asciiTheme="majorEastAsia" w:eastAsiaTheme="majorEastAsia" w:hAnsiTheme="majorEastAsia" w:hint="eastAsia"/>
                <w:szCs w:val="18"/>
              </w:rPr>
              <w:t>見守り機器を使用する場合における基準については，以下のとおり取り扱うこととする。</w:t>
            </w:r>
          </w:p>
          <w:p w14:paraId="2887AB26" w14:textId="5B8CB3CB" w:rsidR="00AF3FE9" w:rsidRPr="005603ED" w:rsidRDefault="009550BE" w:rsidP="009550BE">
            <w:pPr>
              <w:spacing w:line="211" w:lineRule="atLeast"/>
              <w:ind w:left="326" w:hangingChars="181" w:hanging="326"/>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w w:val="50"/>
                <w:kern w:val="0"/>
                <w:szCs w:val="18"/>
              </w:rPr>
              <w:t>◆平</w:t>
            </w:r>
            <w:r w:rsidR="00AF3FE9" w:rsidRPr="005603ED">
              <w:rPr>
                <w:rFonts w:asciiTheme="majorEastAsia" w:eastAsiaTheme="majorEastAsia" w:hAnsiTheme="majorEastAsia"/>
                <w:w w:val="50"/>
                <w:kern w:val="0"/>
                <w:szCs w:val="18"/>
              </w:rPr>
              <w:t>18留意事項第２の８（</w:t>
            </w:r>
            <w:r w:rsidR="00AF3FE9" w:rsidRPr="005603ED">
              <w:rPr>
                <w:rFonts w:asciiTheme="majorEastAsia" w:eastAsiaTheme="majorEastAsia" w:hAnsiTheme="majorEastAsia" w:hint="eastAsia"/>
                <w:w w:val="50"/>
                <w:kern w:val="0"/>
                <w:szCs w:val="18"/>
              </w:rPr>
              <w:t>１０）</w:t>
            </w:r>
            <w:r w:rsidR="00AF3FE9" w:rsidRPr="005603ED">
              <w:rPr>
                <w:rFonts w:asciiTheme="majorEastAsia" w:eastAsiaTheme="majorEastAsia" w:hAnsiTheme="majorEastAsia" w:cs="ＭＳ ゴシック" w:hint="eastAsia"/>
                <w:w w:val="50"/>
                <w:szCs w:val="18"/>
              </w:rPr>
              <w:t>④</w:t>
            </w:r>
          </w:p>
          <w:p w14:paraId="77BD9716" w14:textId="77777777" w:rsidR="00AF3FE9" w:rsidRPr="005603ED" w:rsidRDefault="00AF3FE9" w:rsidP="00E2740E">
            <w:pPr>
              <w:autoSpaceDE w:val="0"/>
              <w:autoSpaceDN w:val="0"/>
              <w:adjustRightInd w:val="0"/>
              <w:spacing w:line="211" w:lineRule="atLeast"/>
              <w:ind w:left="540" w:hangingChars="300" w:hanging="54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必要となる夜勤職員の数が</w:t>
            </w:r>
            <w:r w:rsidRPr="005603ED">
              <w:rPr>
                <w:rFonts w:asciiTheme="majorEastAsia" w:eastAsiaTheme="majorEastAsia" w:hAnsiTheme="majorEastAsia" w:cs="ＭＳ明朝"/>
                <w:kern w:val="0"/>
                <w:szCs w:val="18"/>
              </w:rPr>
              <w:t xml:space="preserve">0.9 </w:t>
            </w:r>
            <w:r w:rsidRPr="005603ED">
              <w:rPr>
                <w:rFonts w:asciiTheme="majorEastAsia" w:eastAsiaTheme="majorEastAsia" w:hAnsiTheme="majorEastAsia" w:cs="ＭＳ明朝" w:hint="eastAsia"/>
                <w:kern w:val="0"/>
                <w:szCs w:val="18"/>
              </w:rPr>
              <w:t>を加えた数以上である場合においては，次の要件を満たすこと。</w:t>
            </w:r>
          </w:p>
          <w:p w14:paraId="3F5A0F5E" w14:textId="77777777" w:rsidR="00AF3FE9" w:rsidRPr="005603ED" w:rsidRDefault="00AF3FE9" w:rsidP="00E2740E">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利用者の</w:t>
            </w:r>
            <w:r w:rsidRPr="005603ED">
              <w:rPr>
                <w:rFonts w:asciiTheme="majorEastAsia" w:eastAsiaTheme="majorEastAsia" w:hAnsiTheme="majorEastAsia" w:cs="ＭＳ明朝"/>
                <w:kern w:val="0"/>
                <w:szCs w:val="18"/>
              </w:rPr>
              <w:t xml:space="preserve">10 </w:t>
            </w:r>
            <w:r w:rsidRPr="005603ED">
              <w:rPr>
                <w:rFonts w:asciiTheme="majorEastAsia" w:eastAsiaTheme="majorEastAsia" w:hAnsiTheme="majorEastAsia" w:cs="ＭＳ明朝" w:hint="eastAsia"/>
                <w:kern w:val="0"/>
                <w:szCs w:val="18"/>
              </w:rPr>
              <w:t>分の１以上の数の見守り機器を設置すること。</w:t>
            </w:r>
          </w:p>
          <w:p w14:paraId="7D0C6408"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を安全かつ有効に活用するための委員会」は，３月に１回以上行うこと。「見守り機器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5F6693C5"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必要となる夜勤職員の数が</w:t>
            </w:r>
            <w:r w:rsidRPr="005603ED">
              <w:rPr>
                <w:rFonts w:asciiTheme="majorEastAsia" w:eastAsiaTheme="majorEastAsia" w:hAnsiTheme="majorEastAsia" w:cs="ＭＳ明朝"/>
                <w:kern w:val="0"/>
                <w:szCs w:val="18"/>
              </w:rPr>
              <w:t xml:space="preserve">0.6 </w:t>
            </w:r>
            <w:r w:rsidRPr="005603ED">
              <w:rPr>
                <w:rFonts w:asciiTheme="majorEastAsia" w:eastAsiaTheme="majorEastAsia" w:hAnsiTheme="majorEastAsia" w:cs="ＭＳ明朝" w:hint="eastAsia"/>
                <w:kern w:val="0"/>
                <w:szCs w:val="18"/>
              </w:rPr>
              <w:t>を加えた数以上である場合（夜勤職員基準第第一号ロの</w:t>
            </w:r>
            <w:r w:rsidRPr="005603ED">
              <w:rPr>
                <w:rFonts w:asciiTheme="majorEastAsia" w:eastAsiaTheme="majorEastAsia" w:hAnsiTheme="majorEastAsia" w:cs="ＭＳ 明朝" w:hint="eastAsia"/>
                <w:kern w:val="0"/>
                <w:szCs w:val="18"/>
              </w:rPr>
              <w:t>⑴㈠</w:t>
            </w:r>
            <w:r w:rsidRPr="005603ED">
              <w:rPr>
                <w:rFonts w:asciiTheme="majorEastAsia" w:eastAsiaTheme="majorEastAsia" w:hAnsiTheme="majorEastAsia" w:cs="HGPｺﾞｼｯｸE" w:hint="eastAsia"/>
                <w:kern w:val="0"/>
                <w:szCs w:val="18"/>
              </w:rPr>
              <w:t>ｆの規定に該当する場合は</w:t>
            </w:r>
            <w:r w:rsidRPr="005603ED">
              <w:rPr>
                <w:rFonts w:asciiTheme="majorEastAsia" w:eastAsiaTheme="majorEastAsia" w:hAnsiTheme="majorEastAsia" w:cs="ＭＳ明朝"/>
                <w:kern w:val="0"/>
                <w:szCs w:val="18"/>
              </w:rPr>
              <w:t xml:space="preserve">0.8 </w:t>
            </w:r>
            <w:r w:rsidRPr="005603ED">
              <w:rPr>
                <w:rFonts w:asciiTheme="majorEastAsia" w:eastAsiaTheme="majorEastAsia" w:hAnsiTheme="majorEastAsia" w:cs="ＭＳ明朝" w:hint="eastAsia"/>
                <w:kern w:val="0"/>
                <w:szCs w:val="18"/>
              </w:rPr>
              <w:t>を加えた数以上である場合）においては，次の要件を満たすこと。</w:t>
            </w:r>
          </w:p>
          <w:p w14:paraId="7D3FD8FC"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入所者が使用するすべての居室に見守り機器を設置すること。</w:t>
            </w:r>
          </w:p>
          <w:p w14:paraId="15743562"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ンカム（マイクロホンが取り付けられたイヤホンをいう。以下同じ。）等の職員間の連絡調整の迅速化に資する機器及び見守り機器の情報を常時受信可能なスマートフォンやタブレット端末等の機器を，全ての夜勤職員が使用し，入所者の状況を常時把握すること</w:t>
            </w:r>
          </w:p>
          <w:p w14:paraId="2630B191"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等を安全かつ有効に活用するための委員会」（以下「見守り機器等活用委員会」という。）は３月に１回以上行うこと。「見守り機器等を安全かつ有効に活用するための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また，見守り機器等活用委員会には，管理者だけでなく実際に夜勤を行う職員を含む幅広い職種やユニットリーダー等の役割の者が参画するものとし，実際に夜勤を行う職員の意見を尊重するよう努めることとする。</w:t>
            </w:r>
          </w:p>
          <w:p w14:paraId="3518CDA9"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ｄ</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「入所者の安全及びケアの質の確保に関する事項」を実施すること。具体的には次の事項等の実施により入所者の安全及びケアの質の確保を行うこととする。</w:t>
            </w:r>
          </w:p>
          <w:p w14:paraId="139698E6" w14:textId="77777777" w:rsidR="00AF3FE9" w:rsidRPr="005603ED" w:rsidRDefault="00AF3FE9" w:rsidP="00E2740E">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見守り機器等を使用する場合においても，一律に定時巡視等をとりやめることはせず，個々の入所者の状態に応じて，個別に定時巡回を行うこと。</w:t>
            </w:r>
          </w:p>
          <w:p w14:paraId="1374747E" w14:textId="77777777" w:rsidR="00AF3FE9" w:rsidRPr="005603ED" w:rsidRDefault="00AF3FE9" w:rsidP="00E2740E">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見守り機器等から得られる睡眠状態やバイタルサイン等の情報を入所者の状態把握に活用すること</w:t>
            </w:r>
          </w:p>
          <w:p w14:paraId="75A5BD71" w14:textId="77777777" w:rsidR="00AF3FE9" w:rsidRPr="005603ED" w:rsidRDefault="00AF3FE9" w:rsidP="00E2740E">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見守り機器等の使用に起因する施設内で発生したヒヤリ・ハット事例等の状況を把握し，その原因を分析して再発の防止策を検討すること。</w:t>
            </w:r>
          </w:p>
          <w:p w14:paraId="726196AD"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ｅ</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夜勤を行う職員の負担の軽減及び勤務状況への配慮」に関する事項を実施すること。具体的には，実際に夜勤を行う職員に対してアンケートやヒアリング等を行い，見守り機器等の導入後における次の事項等を確認し，人員配置の検討等が行われていること。</w:t>
            </w:r>
          </w:p>
          <w:p w14:paraId="24DE6A27" w14:textId="77777777" w:rsidR="00AF3FE9" w:rsidRPr="005603ED" w:rsidRDefault="00AF3FE9" w:rsidP="00E2740E">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ストレスや体調不安等，職員の心身の負担が増えていないかどうか</w:t>
            </w:r>
          </w:p>
          <w:p w14:paraId="039B2506" w14:textId="77777777" w:rsidR="00AF3FE9" w:rsidRPr="005603ED" w:rsidRDefault="00AF3FE9" w:rsidP="00E2740E">
            <w:pPr>
              <w:autoSpaceDE w:val="0"/>
              <w:autoSpaceDN w:val="0"/>
              <w:adjustRightInd w:val="0"/>
              <w:spacing w:line="211" w:lineRule="atLeast"/>
              <w:ind w:leftChars="400" w:left="90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夜勤時間帯において，職員の負担が過度に増えている時間帯がないかどうか</w:t>
            </w:r>
          </w:p>
          <w:p w14:paraId="71E81C43" w14:textId="77777777" w:rsidR="00AF3FE9" w:rsidRPr="005603ED" w:rsidRDefault="00AF3FE9" w:rsidP="00E2740E">
            <w:pPr>
              <w:autoSpaceDE w:val="0"/>
              <w:autoSpaceDN w:val="0"/>
              <w:adjustRightInd w:val="0"/>
              <w:spacing w:line="211" w:lineRule="atLeast"/>
              <w:ind w:firstLineChars="400" w:firstLine="720"/>
              <w:jc w:val="left"/>
              <w:rPr>
                <w:rFonts w:asciiTheme="majorEastAsia" w:eastAsiaTheme="majorEastAsia" w:hAnsiTheme="majorEastAsia" w:cs="ＭＳ明朝"/>
                <w:kern w:val="0"/>
                <w:szCs w:val="18"/>
              </w:rPr>
            </w:pP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休憩時間及び時間外勤務等の状況</w:t>
            </w:r>
          </w:p>
          <w:p w14:paraId="7091224F"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ｆ</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日々の業務の中で予め時間を定めて見守り機器等の不具合がないことを確認する等のチェックを行う仕組みを設けること。</w:t>
            </w:r>
            <w:r w:rsidRPr="005603ED">
              <w:rPr>
                <w:rFonts w:asciiTheme="majorEastAsia" w:eastAsiaTheme="majorEastAsia" w:hAnsiTheme="majorEastAsia" w:cs="ＭＳ明朝" w:hint="eastAsia"/>
                <w:kern w:val="0"/>
                <w:szCs w:val="18"/>
              </w:rPr>
              <w:lastRenderedPageBreak/>
              <w:t>また，見守り機器等のメーカーと連携し，定期的に点検を行うこと。</w:t>
            </w:r>
          </w:p>
          <w:p w14:paraId="0ADE272A"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ｇ</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見守り機器等の使用方法の講習やヒヤリ・ハット事例等の周知，その事例を通じた再発防止策の実習等を含む職員研修を定期的に行うこと。</w:t>
            </w:r>
          </w:p>
          <w:p w14:paraId="0791307B" w14:textId="77777777" w:rsidR="00AF3FE9" w:rsidRPr="005603ED" w:rsidRDefault="00AF3FE9" w:rsidP="00E2740E">
            <w:pPr>
              <w:autoSpaceDE w:val="0"/>
              <w:autoSpaceDN w:val="0"/>
              <w:adjustRightInd w:val="0"/>
              <w:spacing w:line="211" w:lineRule="atLeast"/>
              <w:ind w:leftChars="100" w:left="180" w:firstLineChars="100" w:firstLine="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この場合の要件で夜勤職員配置加算を取得する場合においては，３月以上の試行期間を設けることとする。入所者の安全及びやケアの質の確保を前提にしつつ，試行期間中から見守り機器等活用委員会を設置し，当該委員会において，見守り機器等の使用後の人員体制とその際の夜勤にあたる職員の負担のバランスに配慮しながら，見守り機器等の使用にあたり必要な人員体制等を検討し，安全体制及びケアの質の確保，職員の負担軽減が図られていることを確認した上で，「テクノロジーの活用」に係る届出をすること。なお，試行期間中においては，通常の夜勤配置加算の要件を満たすこととする。届出にあたり，市町村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p w14:paraId="67FD9754"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p>
          <w:p w14:paraId="06A357A6" w14:textId="77777777"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30Ｑ＆Ａ　Vol.１　問88</w:t>
            </w:r>
          </w:p>
          <w:p w14:paraId="43661E85" w14:textId="77777777" w:rsidR="00AF3FE9" w:rsidRPr="005603ED" w:rsidRDefault="00AF3FE9" w:rsidP="00E2740E">
            <w:pPr>
              <w:pStyle w:val="a9"/>
              <w:wordWrap/>
              <w:spacing w:line="211" w:lineRule="atLeast"/>
              <w:ind w:firstLineChars="100" w:firstLine="184"/>
              <w:jc w:val="left"/>
              <w:rPr>
                <w:rFonts w:asciiTheme="majorEastAsia" w:eastAsiaTheme="majorEastAsia" w:hAnsiTheme="majorEastAsia"/>
                <w:i/>
                <w:iCs/>
              </w:rPr>
            </w:pPr>
            <w:r w:rsidRPr="005603ED">
              <w:rPr>
                <w:rFonts w:asciiTheme="majorEastAsia" w:eastAsiaTheme="majorEastAsia" w:hAnsiTheme="majorEastAsia"/>
                <w:i/>
                <w:iCs/>
              </w:rPr>
              <w:t>(最低基準を0.9人を上回る場合の換算方法)</w:t>
            </w:r>
          </w:p>
          <w:p w14:paraId="3FADBC64" w14:textId="77777777" w:rsidR="00AF3FE9"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 ゴシック"/>
                <w:i/>
                <w:kern w:val="0"/>
                <w:szCs w:val="18"/>
              </w:rPr>
            </w:pPr>
            <w:r w:rsidRPr="005603ED">
              <w:rPr>
                <w:rFonts w:asciiTheme="majorEastAsia" w:eastAsiaTheme="majorEastAsia" w:hAnsiTheme="majorEastAsia" w:cs="ＭＳ ゴシック"/>
                <w:i/>
                <w:kern w:val="0"/>
                <w:szCs w:val="18"/>
              </w:rPr>
              <w:t>・月全体の総夜勤時間数の90％について，夜勤職員の最低基準を１以上上回れば足りるという趣旨の規定である。</w:t>
            </w:r>
          </w:p>
          <w:p w14:paraId="07212DA3" w14:textId="77777777" w:rsidR="00AF3FE9" w:rsidRPr="005603ED" w:rsidRDefault="00AF3FE9" w:rsidP="00E2740E">
            <w:pPr>
              <w:pStyle w:val="a9"/>
              <w:wordWrap/>
              <w:spacing w:line="211" w:lineRule="atLeast"/>
              <w:ind w:left="180" w:hangingChars="100" w:hanging="180"/>
              <w:jc w:val="left"/>
              <w:rPr>
                <w:rFonts w:asciiTheme="majorEastAsia" w:eastAsiaTheme="majorEastAsia" w:hAnsiTheme="majorEastAsia"/>
                <w:i/>
                <w:iCs/>
              </w:rPr>
            </w:pPr>
            <w:r w:rsidRPr="005603ED">
              <w:rPr>
                <w:rFonts w:asciiTheme="majorEastAsia" w:eastAsiaTheme="majorEastAsia" w:hAnsiTheme="majorEastAsia"/>
                <w:i/>
                <w:spacing w:val="0"/>
              </w:rPr>
              <w:t>・具体的には，1ヶ月30日，夜勤時間帯は一日16時間であるとすると，合計480時間のうちの432時間において最低基準を１以上上回っていれば，夜勤職員配置加算を算定可能とする。なお，90％の計算において生じた小数点1位以下の端数は切り捨て</w:t>
            </w:r>
            <w:r w:rsidRPr="005603ED">
              <w:rPr>
                <w:rFonts w:asciiTheme="majorEastAsia" w:eastAsiaTheme="majorEastAsia" w:hAnsiTheme="majorEastAsia" w:hint="eastAsia"/>
                <w:i/>
                <w:spacing w:val="0"/>
              </w:rPr>
              <w:t>る。</w:t>
            </w:r>
          </w:p>
          <w:p w14:paraId="1EE06982" w14:textId="77777777" w:rsidR="00AF3FE9" w:rsidRPr="005603ED" w:rsidRDefault="00AF3FE9" w:rsidP="00E2740E">
            <w:pPr>
              <w:pStyle w:val="a9"/>
              <w:wordWrap/>
              <w:spacing w:line="211" w:lineRule="atLeast"/>
              <w:ind w:left="368" w:hangingChars="200" w:hanging="368"/>
              <w:jc w:val="left"/>
              <w:rPr>
                <w:rFonts w:asciiTheme="majorEastAsia" w:eastAsiaTheme="majorEastAsia" w:hAnsiTheme="majorEastAsia"/>
              </w:rPr>
            </w:pPr>
          </w:p>
          <w:p w14:paraId="223C68E9" w14:textId="77777777"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30Ｑ＆Ａ　Vol.６　問4</w:t>
            </w:r>
          </w:p>
          <w:p w14:paraId="02916D78" w14:textId="77777777" w:rsidR="00AF3FE9" w:rsidRPr="005603ED" w:rsidRDefault="00AF3FE9" w:rsidP="00E2740E">
            <w:pPr>
              <w:autoSpaceDE w:val="0"/>
              <w:autoSpaceDN w:val="0"/>
              <w:adjustRightInd w:val="0"/>
              <w:spacing w:line="211" w:lineRule="atLeast"/>
              <w:ind w:firstLineChars="100" w:firstLine="180"/>
              <w:jc w:val="left"/>
              <w:rPr>
                <w:rFonts w:asciiTheme="majorEastAsia" w:eastAsiaTheme="majorEastAsia" w:hAnsiTheme="majorEastAsia" w:cs="ＭＳゴシック"/>
                <w:i/>
                <w:kern w:val="0"/>
                <w:szCs w:val="18"/>
              </w:rPr>
            </w:pPr>
            <w:r w:rsidRPr="005603ED">
              <w:rPr>
                <w:rFonts w:asciiTheme="majorEastAsia" w:eastAsiaTheme="majorEastAsia" w:hAnsiTheme="majorEastAsia" w:cs="ＭＳゴシック" w:hint="eastAsia"/>
                <w:i/>
                <w:kern w:val="0"/>
                <w:szCs w:val="18"/>
              </w:rPr>
              <w:t>夜勤職員配置加算は，月ごとに（Ⅰ）～（Ⅳ）いずれかの加算を算定している場合，同一月においてはその他の加算は算定できないため，喀痰吸引等ができる職員を配置できる日とできない日がある場合に，要件を満たした日についてのみ夜勤職員配置加算（Ⅲ），（Ⅳ）を算定することは可能だが，配置できない日に（Ⅰ），（Ⅱ）の加算を算定することはできない。よって，喀痰吸引等ができる職員を配置できない日がある場合は，当該月においては夜勤職員配置加算（Ⅲ），（Ⅳ）ではなく（Ⅰ），（Ⅱ）を算定することが望ましい。</w:t>
            </w:r>
          </w:p>
          <w:p w14:paraId="20213843" w14:textId="77777777" w:rsidR="00AF3FE9" w:rsidRPr="005603ED" w:rsidRDefault="00AF3FE9" w:rsidP="00E2740E">
            <w:pPr>
              <w:pStyle w:val="a9"/>
              <w:wordWrap/>
              <w:spacing w:line="211" w:lineRule="atLeast"/>
              <w:ind w:left="368" w:hangingChars="200" w:hanging="368"/>
              <w:jc w:val="left"/>
              <w:rPr>
                <w:rFonts w:asciiTheme="majorEastAsia" w:eastAsiaTheme="majorEastAsia" w:hAnsiTheme="majorEastAsia" w:cs="ＭＳゴシック"/>
                <w:i/>
              </w:rPr>
            </w:pPr>
          </w:p>
          <w:p w14:paraId="35782781" w14:textId="77777777"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30Ｑ＆Ａ　Vol.６　問5</w:t>
            </w:r>
          </w:p>
          <w:p w14:paraId="5D903D14"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ゴシック"/>
                <w:i/>
                <w:kern w:val="0"/>
                <w:szCs w:val="18"/>
              </w:rPr>
            </w:pPr>
            <w:r w:rsidRPr="005603ED">
              <w:rPr>
                <w:rFonts w:asciiTheme="majorEastAsia" w:eastAsiaTheme="majorEastAsia" w:hAnsiTheme="majorEastAsia" w:cs="ＭＳゴシック"/>
                <w:i/>
                <w:kern w:val="0"/>
                <w:szCs w:val="18"/>
              </w:rPr>
              <w:t xml:space="preserve">  夜勤職員配置加算（Ⅲ），（Ⅳ）については，延夜勤時間数による計算ではなく，夜勤時間帯を通じて職員を配置することにより要件を満たすものである。なお，夜勤時における休憩時間の考え方については，平成21 </w:t>
            </w:r>
            <w:r w:rsidRPr="005603ED">
              <w:rPr>
                <w:rFonts w:asciiTheme="majorEastAsia" w:eastAsiaTheme="majorEastAsia" w:hAnsiTheme="majorEastAsia" w:cs="ＭＳゴシック" w:hint="eastAsia"/>
                <w:i/>
                <w:kern w:val="0"/>
                <w:szCs w:val="18"/>
              </w:rPr>
              <w:t>年</w:t>
            </w:r>
            <w:r w:rsidRPr="005603ED">
              <w:rPr>
                <w:rFonts w:asciiTheme="majorEastAsia" w:eastAsiaTheme="majorEastAsia" w:hAnsiTheme="majorEastAsia" w:cs="ＭＳゴシック"/>
                <w:i/>
                <w:kern w:val="0"/>
                <w:szCs w:val="18"/>
              </w:rPr>
              <w:t xml:space="preserve">4 </w:t>
            </w:r>
            <w:r w:rsidRPr="005603ED">
              <w:rPr>
                <w:rFonts w:asciiTheme="majorEastAsia" w:eastAsiaTheme="majorEastAsia" w:hAnsiTheme="majorEastAsia" w:cs="ＭＳゴシック" w:hint="eastAsia"/>
                <w:i/>
                <w:kern w:val="0"/>
                <w:szCs w:val="18"/>
              </w:rPr>
              <w:t>月改定関係</w:t>
            </w:r>
            <w:r w:rsidRPr="005603ED">
              <w:rPr>
                <w:rFonts w:asciiTheme="majorEastAsia" w:eastAsiaTheme="majorEastAsia" w:hAnsiTheme="majorEastAsia" w:cs="ＭＳゴシック"/>
                <w:i/>
                <w:kern w:val="0"/>
                <w:szCs w:val="18"/>
              </w:rPr>
              <w:t>Q</w:t>
            </w:r>
            <w:r w:rsidRPr="005603ED">
              <w:rPr>
                <w:rFonts w:asciiTheme="majorEastAsia" w:eastAsiaTheme="majorEastAsia" w:hAnsiTheme="majorEastAsia" w:cs="ＭＳゴシック" w:hint="eastAsia"/>
                <w:i/>
                <w:kern w:val="0"/>
                <w:szCs w:val="18"/>
              </w:rPr>
              <w:t>＆</w:t>
            </w:r>
            <w:r w:rsidRPr="005603ED">
              <w:rPr>
                <w:rFonts w:asciiTheme="majorEastAsia" w:eastAsiaTheme="majorEastAsia" w:hAnsiTheme="majorEastAsia" w:cs="ＭＳゴシック"/>
                <w:i/>
                <w:kern w:val="0"/>
                <w:szCs w:val="18"/>
              </w:rPr>
              <w:t>A(vol.1)</w:t>
            </w:r>
            <w:r w:rsidRPr="005603ED">
              <w:rPr>
                <w:rFonts w:asciiTheme="majorEastAsia" w:eastAsiaTheme="majorEastAsia" w:hAnsiTheme="majorEastAsia" w:cs="ＭＳゴシック" w:hint="eastAsia"/>
                <w:i/>
                <w:kern w:val="0"/>
                <w:szCs w:val="18"/>
              </w:rPr>
              <w:t>問</w:t>
            </w:r>
            <w:r w:rsidRPr="005603ED">
              <w:rPr>
                <w:rFonts w:asciiTheme="majorEastAsia" w:eastAsiaTheme="majorEastAsia" w:hAnsiTheme="majorEastAsia" w:cs="ＭＳゴシック"/>
                <w:i/>
                <w:kern w:val="0"/>
                <w:szCs w:val="18"/>
              </w:rPr>
              <w:t xml:space="preserve">91 </w:t>
            </w:r>
            <w:r w:rsidRPr="005603ED">
              <w:rPr>
                <w:rFonts w:asciiTheme="majorEastAsia" w:eastAsiaTheme="majorEastAsia" w:hAnsiTheme="majorEastAsia" w:cs="ＭＳゴシック" w:hint="eastAsia"/>
                <w:i/>
                <w:kern w:val="0"/>
                <w:szCs w:val="18"/>
              </w:rPr>
              <w:t>と同様に，通常の休憩時間は勤務時間に含まれるものと扱って差し支えない。</w:t>
            </w:r>
          </w:p>
          <w:p w14:paraId="01841178" w14:textId="77777777" w:rsidR="00AF3FE9" w:rsidRPr="005603ED" w:rsidRDefault="00AF3FE9" w:rsidP="00E2740E">
            <w:pPr>
              <w:spacing w:line="211" w:lineRule="atLeast"/>
              <w:ind w:left="326" w:hangingChars="181" w:hanging="326"/>
              <w:jc w:val="left"/>
              <w:rPr>
                <w:rFonts w:asciiTheme="majorEastAsia" w:eastAsiaTheme="majorEastAsia" w:hAnsiTheme="majorEastAsia"/>
                <w:szCs w:val="18"/>
              </w:rPr>
            </w:pPr>
          </w:p>
          <w:p w14:paraId="429EDCF8" w14:textId="77777777" w:rsidR="00AF3FE9" w:rsidRPr="005603ED" w:rsidRDefault="00AF3FE9" w:rsidP="00E2740E">
            <w:pPr>
              <w:spacing w:line="211" w:lineRule="atLeast"/>
              <w:jc w:val="left"/>
              <w:rPr>
                <w:rFonts w:asciiTheme="majorEastAsia" w:eastAsiaTheme="majorEastAsia" w:hAnsiTheme="majorEastAsia"/>
                <w:i/>
                <w:kern w:val="0"/>
                <w:szCs w:val="18"/>
              </w:rPr>
            </w:pPr>
            <w:r w:rsidRPr="005603ED">
              <w:rPr>
                <w:rFonts w:asciiTheme="majorEastAsia" w:eastAsiaTheme="majorEastAsia" w:hAnsiTheme="majorEastAsia"/>
                <w:i/>
                <w:iCs/>
                <w:szCs w:val="18"/>
              </w:rPr>
              <w:t>H２１Ｑ＆Ａ　Vol.１　問８６</w:t>
            </w:r>
          </w:p>
          <w:p w14:paraId="638FEEA9" w14:textId="77777777" w:rsidR="00AF3FE9" w:rsidRPr="005603ED" w:rsidRDefault="00AF3FE9" w:rsidP="00E2740E">
            <w:pPr>
              <w:spacing w:line="211" w:lineRule="atLeast"/>
              <w:ind w:firstLineChars="100" w:firstLine="180"/>
              <w:jc w:val="left"/>
              <w:rPr>
                <w:rFonts w:asciiTheme="majorEastAsia" w:eastAsiaTheme="majorEastAsia" w:hAnsiTheme="majorEastAsia"/>
                <w:i/>
                <w:kern w:val="0"/>
                <w:szCs w:val="18"/>
              </w:rPr>
            </w:pPr>
            <w:r w:rsidRPr="005603ED">
              <w:rPr>
                <w:rFonts w:asciiTheme="majorEastAsia" w:eastAsiaTheme="majorEastAsia" w:hAnsiTheme="majorEastAsia" w:hint="eastAsia"/>
                <w:i/>
                <w:kern w:val="0"/>
                <w:szCs w:val="18"/>
              </w:rPr>
              <w:t>例えば６ユニットの施設では，（２ユニットにつき２人）＝６人の夜勤職員が必要ということではなく，（２ユニットにつき１人）＋１人＝４人以上の夜勤職員配置があれば算定可能である。</w:t>
            </w:r>
          </w:p>
          <w:p w14:paraId="23C3A329" w14:textId="77777777" w:rsidR="00AF3FE9" w:rsidRPr="005603ED" w:rsidRDefault="00AF3FE9" w:rsidP="00E2740E">
            <w:pPr>
              <w:spacing w:line="211" w:lineRule="atLeast"/>
              <w:ind w:leftChars="140" w:left="252"/>
              <w:jc w:val="left"/>
              <w:rPr>
                <w:rFonts w:asciiTheme="majorEastAsia" w:eastAsiaTheme="majorEastAsia" w:hAnsiTheme="majorEastAsia"/>
                <w:i/>
                <w:kern w:val="0"/>
                <w:szCs w:val="18"/>
              </w:rPr>
            </w:pPr>
          </w:p>
          <w:p w14:paraId="2357269A" w14:textId="77777777" w:rsidR="00AF3FE9" w:rsidRPr="005603ED" w:rsidRDefault="00AF3FE9" w:rsidP="00E2740E">
            <w:pPr>
              <w:spacing w:line="211" w:lineRule="atLeast"/>
              <w:jc w:val="left"/>
              <w:rPr>
                <w:rFonts w:asciiTheme="majorEastAsia" w:eastAsiaTheme="majorEastAsia" w:hAnsiTheme="majorEastAsia"/>
                <w:i/>
                <w:iCs/>
                <w:szCs w:val="18"/>
              </w:rPr>
            </w:pPr>
            <w:r w:rsidRPr="005603ED">
              <w:rPr>
                <w:rFonts w:asciiTheme="majorEastAsia" w:eastAsiaTheme="majorEastAsia" w:hAnsiTheme="majorEastAsia"/>
                <w:i/>
                <w:kern w:val="0"/>
                <w:szCs w:val="18"/>
              </w:rPr>
              <w:t>H２１</w:t>
            </w:r>
            <w:r w:rsidRPr="005603ED">
              <w:rPr>
                <w:rFonts w:asciiTheme="majorEastAsia" w:eastAsiaTheme="majorEastAsia" w:hAnsiTheme="majorEastAsia" w:hint="eastAsia"/>
                <w:i/>
                <w:iCs/>
                <w:szCs w:val="18"/>
              </w:rPr>
              <w:t xml:space="preserve">Ｑ＆Ａ　</w:t>
            </w:r>
            <w:r w:rsidRPr="005603ED">
              <w:rPr>
                <w:rFonts w:asciiTheme="majorEastAsia" w:eastAsiaTheme="majorEastAsia" w:hAnsiTheme="majorEastAsia"/>
                <w:i/>
                <w:iCs/>
                <w:szCs w:val="18"/>
              </w:rPr>
              <w:t>Vol.１　問８９</w:t>
            </w:r>
          </w:p>
          <w:p w14:paraId="61709917" w14:textId="77777777" w:rsidR="00AF3FE9" w:rsidRPr="005603ED" w:rsidRDefault="00AF3FE9" w:rsidP="00E2740E">
            <w:pPr>
              <w:spacing w:line="211" w:lineRule="atLeast"/>
              <w:ind w:firstLineChars="100" w:firstLine="180"/>
              <w:jc w:val="left"/>
              <w:rPr>
                <w:rFonts w:asciiTheme="majorEastAsia" w:eastAsiaTheme="majorEastAsia" w:hAnsiTheme="majorEastAsia"/>
                <w:i/>
                <w:kern w:val="0"/>
                <w:szCs w:val="18"/>
              </w:rPr>
            </w:pPr>
            <w:r w:rsidRPr="005603ED">
              <w:rPr>
                <w:rFonts w:asciiTheme="majorEastAsia" w:eastAsiaTheme="majorEastAsia" w:hAnsiTheme="majorEastAsia" w:hint="eastAsia"/>
                <w:i/>
                <w:kern w:val="0"/>
                <w:szCs w:val="18"/>
              </w:rPr>
              <w:t>何人かが交替で勤務しても，延夜勤時間数が必要な時間数を満たしていれば算定が可能である。</w:t>
            </w:r>
          </w:p>
          <w:p w14:paraId="37ADFB92" w14:textId="77777777" w:rsidR="00AF3FE9" w:rsidRPr="005603ED" w:rsidRDefault="00AF3FE9" w:rsidP="00E2740E">
            <w:pPr>
              <w:spacing w:line="211" w:lineRule="atLeast"/>
              <w:ind w:leftChars="140" w:left="252"/>
              <w:jc w:val="left"/>
              <w:rPr>
                <w:rFonts w:asciiTheme="majorEastAsia" w:eastAsiaTheme="majorEastAsia" w:hAnsiTheme="majorEastAsia"/>
                <w:i/>
                <w:kern w:val="0"/>
                <w:szCs w:val="18"/>
              </w:rPr>
            </w:pPr>
          </w:p>
          <w:p w14:paraId="2898DF51" w14:textId="77777777" w:rsidR="00AF3FE9" w:rsidRPr="005603ED" w:rsidRDefault="00AF3FE9" w:rsidP="00E2740E">
            <w:pPr>
              <w:spacing w:line="211" w:lineRule="atLeast"/>
              <w:jc w:val="left"/>
              <w:rPr>
                <w:rFonts w:asciiTheme="majorEastAsia" w:eastAsiaTheme="majorEastAsia" w:hAnsiTheme="majorEastAsia"/>
                <w:i/>
                <w:iCs/>
                <w:szCs w:val="18"/>
              </w:rPr>
            </w:pPr>
            <w:r w:rsidRPr="005603ED">
              <w:rPr>
                <w:rFonts w:asciiTheme="majorEastAsia" w:eastAsiaTheme="majorEastAsia" w:hAnsiTheme="majorEastAsia"/>
                <w:i/>
                <w:kern w:val="0"/>
                <w:szCs w:val="18"/>
              </w:rPr>
              <w:t>H２１</w:t>
            </w:r>
            <w:r w:rsidRPr="005603ED">
              <w:rPr>
                <w:rFonts w:asciiTheme="majorEastAsia" w:eastAsiaTheme="majorEastAsia" w:hAnsiTheme="majorEastAsia" w:hint="eastAsia"/>
                <w:i/>
                <w:iCs/>
                <w:szCs w:val="18"/>
              </w:rPr>
              <w:t xml:space="preserve">Ｑ＆Ａ　</w:t>
            </w:r>
            <w:r w:rsidRPr="005603ED">
              <w:rPr>
                <w:rFonts w:asciiTheme="majorEastAsia" w:eastAsiaTheme="majorEastAsia" w:hAnsiTheme="majorEastAsia"/>
                <w:i/>
                <w:iCs/>
                <w:szCs w:val="18"/>
              </w:rPr>
              <w:t>Vol.１　問９０</w:t>
            </w:r>
          </w:p>
          <w:p w14:paraId="0BBBE0A6" w14:textId="77777777" w:rsidR="00AF3FE9" w:rsidRPr="005603ED" w:rsidRDefault="00AF3FE9" w:rsidP="00E2740E">
            <w:pPr>
              <w:spacing w:line="211" w:lineRule="atLeast"/>
              <w:ind w:firstLineChars="100" w:firstLine="180"/>
              <w:jc w:val="left"/>
              <w:rPr>
                <w:rFonts w:asciiTheme="majorEastAsia" w:eastAsiaTheme="majorEastAsia" w:hAnsiTheme="majorEastAsia"/>
                <w:i/>
                <w:szCs w:val="18"/>
              </w:rPr>
            </w:pPr>
            <w:r w:rsidRPr="005603ED">
              <w:rPr>
                <w:rFonts w:asciiTheme="majorEastAsia" w:eastAsiaTheme="majorEastAsia" w:hAnsiTheme="majorEastAsia" w:hint="eastAsia"/>
                <w:i/>
                <w:szCs w:val="18"/>
              </w:rPr>
              <w:t>その施設が設定した夜勤時間帯において勤務した時間であれば，早出・遅出及び日勤帯勤務の職員の勤務時間も延夜勤時間数に含めることは可能である。</w:t>
            </w:r>
          </w:p>
          <w:p w14:paraId="41A5F8F3" w14:textId="77777777" w:rsidR="00AF3FE9" w:rsidRPr="005603ED" w:rsidRDefault="00AF3FE9" w:rsidP="00E2740E">
            <w:pPr>
              <w:spacing w:line="211" w:lineRule="atLeast"/>
              <w:ind w:leftChars="140" w:left="252"/>
              <w:jc w:val="left"/>
              <w:rPr>
                <w:rFonts w:asciiTheme="majorEastAsia" w:eastAsiaTheme="majorEastAsia" w:hAnsiTheme="majorEastAsia"/>
                <w:i/>
                <w:szCs w:val="18"/>
              </w:rPr>
            </w:pPr>
          </w:p>
          <w:p w14:paraId="174C6868" w14:textId="77777777" w:rsidR="00AF3FE9" w:rsidRPr="005603ED" w:rsidRDefault="00AF3FE9" w:rsidP="00E2740E">
            <w:pPr>
              <w:spacing w:line="211" w:lineRule="atLeast"/>
              <w:jc w:val="left"/>
              <w:rPr>
                <w:rFonts w:asciiTheme="majorEastAsia" w:eastAsiaTheme="majorEastAsia" w:hAnsiTheme="majorEastAsia"/>
                <w:i/>
                <w:iCs/>
                <w:szCs w:val="18"/>
              </w:rPr>
            </w:pPr>
            <w:r w:rsidRPr="005603ED">
              <w:rPr>
                <w:rFonts w:asciiTheme="majorEastAsia" w:eastAsiaTheme="majorEastAsia" w:hAnsiTheme="majorEastAsia"/>
                <w:i/>
                <w:kern w:val="0"/>
                <w:szCs w:val="18"/>
              </w:rPr>
              <w:lastRenderedPageBreak/>
              <w:t>H２１</w:t>
            </w:r>
            <w:r w:rsidRPr="005603ED">
              <w:rPr>
                <w:rFonts w:asciiTheme="majorEastAsia" w:eastAsiaTheme="majorEastAsia" w:hAnsiTheme="majorEastAsia" w:hint="eastAsia"/>
                <w:i/>
                <w:iCs/>
                <w:szCs w:val="18"/>
              </w:rPr>
              <w:t xml:space="preserve">Ｑ＆Ａ　</w:t>
            </w:r>
            <w:r w:rsidRPr="005603ED">
              <w:rPr>
                <w:rFonts w:asciiTheme="majorEastAsia" w:eastAsiaTheme="majorEastAsia" w:hAnsiTheme="majorEastAsia"/>
                <w:i/>
                <w:iCs/>
                <w:szCs w:val="18"/>
              </w:rPr>
              <w:t>Vol.１　問９１</w:t>
            </w:r>
          </w:p>
          <w:p w14:paraId="2B9DC96A" w14:textId="75033B3C" w:rsidR="00AF3FE9" w:rsidRPr="005603ED" w:rsidRDefault="00AF3FE9" w:rsidP="00452FCF">
            <w:pPr>
              <w:pStyle w:val="a9"/>
              <w:wordWrap/>
              <w:spacing w:line="211" w:lineRule="atLeast"/>
              <w:ind w:firstLineChars="100" w:firstLine="184"/>
              <w:jc w:val="left"/>
              <w:rPr>
                <w:rFonts w:asciiTheme="majorEastAsia" w:eastAsiaTheme="majorEastAsia" w:hAnsiTheme="majorEastAsia"/>
              </w:rPr>
            </w:pPr>
            <w:r w:rsidRPr="005603ED">
              <w:rPr>
                <w:rFonts w:asciiTheme="majorEastAsia" w:eastAsiaTheme="majorEastAsia" w:hAnsiTheme="majorEastAsia" w:hint="eastAsia"/>
                <w:i/>
                <w:iCs/>
              </w:rPr>
              <w:t>通常の休憩時間は，勤務時間に含まれるものとして延夜勤時間数に含めて差し支えない。ただし，大半の時間において仮眠をとっているなど，実態として宿直に近い状態にあるような場合についてまで含めることは認められない。</w:t>
            </w:r>
          </w:p>
        </w:tc>
        <w:tc>
          <w:tcPr>
            <w:tcW w:w="450" w:type="dxa"/>
            <w:gridSpan w:val="2"/>
            <w:tcBorders>
              <w:bottom w:val="single" w:sz="4" w:space="0" w:color="000000"/>
            </w:tcBorders>
            <w:shd w:val="clear" w:color="auto" w:fill="auto"/>
          </w:tcPr>
          <w:p w14:paraId="46ABD0C2"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48747649"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5C34E89" w14:textId="746EBB51"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42961B6B" w14:textId="77777777" w:rsidR="00A108FB"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2ABB28A3" w14:textId="717DFA43" w:rsidR="00AF3FE9" w:rsidRPr="005603ED" w:rsidRDefault="00A108FB"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6912BFEB" w14:textId="77777777" w:rsidR="00AF3FE9" w:rsidRPr="005603ED" w:rsidRDefault="00AF3FE9" w:rsidP="00E2740E">
            <w:pPr>
              <w:pStyle w:val="a9"/>
              <w:wordWrap/>
              <w:spacing w:line="211" w:lineRule="atLeast"/>
              <w:jc w:val="left"/>
              <w:rPr>
                <w:rFonts w:asciiTheme="majorEastAsia" w:eastAsiaTheme="majorEastAsia" w:hAnsiTheme="majorEastAsia"/>
                <w:i/>
                <w:iCs/>
              </w:rPr>
            </w:pPr>
          </w:p>
          <w:p w14:paraId="0F5977E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658E6F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BA0EDE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【夜勤時間帯】</w:t>
            </w:r>
          </w:p>
          <w:p w14:paraId="77D40ABD" w14:textId="77777777" w:rsidR="00AF3FE9" w:rsidRPr="005603ED" w:rsidRDefault="00AF3FE9" w:rsidP="00E2740E">
            <w:pPr>
              <w:pStyle w:val="a9"/>
              <w:wordWrap/>
              <w:spacing w:line="211" w:lineRule="atLeast"/>
              <w:rPr>
                <w:rFonts w:asciiTheme="majorEastAsia" w:eastAsiaTheme="majorEastAsia" w:hAnsiTheme="majorEastAsia"/>
                <w:spacing w:val="0"/>
                <w:u w:val="wave"/>
              </w:rPr>
            </w:pPr>
            <w:r w:rsidRPr="005603ED">
              <w:rPr>
                <w:rFonts w:asciiTheme="majorEastAsia" w:eastAsiaTheme="majorEastAsia" w:hAnsiTheme="majorEastAsia" w:hint="eastAsia"/>
                <w:spacing w:val="0"/>
                <w:u w:val="wave"/>
              </w:rPr>
              <w:t xml:space="preserve">　　</w:t>
            </w:r>
            <w:r w:rsidRPr="005603ED">
              <w:rPr>
                <w:rFonts w:asciiTheme="majorEastAsia" w:eastAsiaTheme="majorEastAsia" w:hAnsiTheme="majorEastAsia" w:hint="eastAsia"/>
                <w:u w:val="wave"/>
              </w:rPr>
              <w:t xml:space="preserve">：　　</w:t>
            </w:r>
            <w:r w:rsidRPr="005603ED">
              <w:rPr>
                <w:rFonts w:asciiTheme="majorEastAsia" w:eastAsiaTheme="majorEastAsia" w:hAnsiTheme="majorEastAsia" w:hint="eastAsia"/>
                <w:spacing w:val="0"/>
                <w:u w:val="wave"/>
              </w:rPr>
              <w:t>～</w:t>
            </w:r>
            <w:r w:rsidRPr="005603ED">
              <w:rPr>
                <w:rFonts w:asciiTheme="majorEastAsia" w:eastAsiaTheme="majorEastAsia" w:hAnsiTheme="majorEastAsia" w:hint="eastAsia"/>
                <w:u w:val="wave"/>
              </w:rPr>
              <w:t xml:space="preserve">　：　　</w:t>
            </w:r>
          </w:p>
          <w:p w14:paraId="1CACE19C" w14:textId="77777777" w:rsidR="00AF3FE9" w:rsidRPr="005603ED" w:rsidRDefault="00AF3FE9" w:rsidP="00E2740E">
            <w:pPr>
              <w:pStyle w:val="a9"/>
              <w:wordWrap/>
              <w:spacing w:line="211" w:lineRule="atLeast"/>
              <w:rPr>
                <w:rFonts w:asciiTheme="majorEastAsia" w:eastAsiaTheme="majorEastAsia" w:hAnsiTheme="majorEastAsia"/>
                <w:spacing w:val="0"/>
                <w:u w:val="wave"/>
              </w:rPr>
            </w:pPr>
            <w:r w:rsidRPr="005603ED">
              <w:rPr>
                <w:rFonts w:asciiTheme="majorEastAsia" w:eastAsiaTheme="majorEastAsia" w:hAnsiTheme="majorEastAsia" w:hint="eastAsia"/>
                <w:spacing w:val="0"/>
              </w:rPr>
              <w:t>（22時～5時を含めた連続する16時間）</w:t>
            </w:r>
          </w:p>
          <w:p w14:paraId="2F57D558" w14:textId="24CABEE5" w:rsidR="00AF3FE9" w:rsidRPr="005603ED" w:rsidDel="00CF2487" w:rsidRDefault="00AF3FE9" w:rsidP="00E2740E">
            <w:pPr>
              <w:pStyle w:val="a9"/>
              <w:wordWrap/>
              <w:spacing w:line="211" w:lineRule="atLeast"/>
              <w:jc w:val="left"/>
              <w:rPr>
                <w:rFonts w:asciiTheme="majorEastAsia" w:eastAsiaTheme="majorEastAsia" w:hAnsiTheme="majorEastAsia"/>
                <w:spacing w:val="0"/>
              </w:rPr>
            </w:pPr>
            <w:r w:rsidRPr="005603ED" w:rsidDel="00CF2487">
              <w:rPr>
                <w:rFonts w:asciiTheme="majorEastAsia" w:eastAsiaTheme="majorEastAsia" w:hAnsiTheme="majorEastAsia" w:hint="eastAsia"/>
                <w:spacing w:val="0"/>
              </w:rPr>
              <w:t xml:space="preserve">（　　</w:t>
            </w:r>
            <w:r w:rsidR="00661A2C" w:rsidRPr="005603ED">
              <w:rPr>
                <w:rFonts w:asciiTheme="majorEastAsia" w:eastAsiaTheme="majorEastAsia" w:hAnsiTheme="majorEastAsia" w:hint="eastAsia"/>
                <w:spacing w:val="0"/>
              </w:rPr>
              <w:t xml:space="preserve"> </w:t>
            </w:r>
            <w:r w:rsidRPr="005603ED" w:rsidDel="00CF2487">
              <w:rPr>
                <w:rFonts w:asciiTheme="majorEastAsia" w:eastAsiaTheme="majorEastAsia" w:hAnsiTheme="majorEastAsia" w:hint="eastAsia"/>
                <w:spacing w:val="0"/>
              </w:rPr>
              <w:t>）</w:t>
            </w:r>
            <w:r w:rsidR="00661A2C" w:rsidRPr="005603ED">
              <w:rPr>
                <w:rFonts w:asciiTheme="majorEastAsia" w:eastAsiaTheme="majorEastAsia" w:hAnsiTheme="majorEastAsia" w:hint="eastAsia"/>
                <w:spacing w:val="0"/>
              </w:rPr>
              <w:t>～</w:t>
            </w:r>
            <w:r w:rsidRPr="005603ED" w:rsidDel="00CF2487">
              <w:rPr>
                <w:rFonts w:asciiTheme="majorEastAsia" w:eastAsiaTheme="majorEastAsia" w:hAnsiTheme="majorEastAsia" w:hint="eastAsia"/>
                <w:spacing w:val="0"/>
              </w:rPr>
              <w:t xml:space="preserve">（　</w:t>
            </w:r>
            <w:r w:rsidR="00661A2C" w:rsidRPr="005603ED">
              <w:rPr>
                <w:rFonts w:asciiTheme="majorEastAsia" w:eastAsiaTheme="majorEastAsia" w:hAnsiTheme="majorEastAsia" w:hint="eastAsia"/>
                <w:spacing w:val="0"/>
              </w:rPr>
              <w:t xml:space="preserve">　</w:t>
            </w:r>
            <w:r w:rsidRPr="005603ED" w:rsidDel="00CF2487">
              <w:rPr>
                <w:rFonts w:asciiTheme="majorEastAsia" w:eastAsiaTheme="majorEastAsia" w:hAnsiTheme="majorEastAsia" w:hint="eastAsia"/>
                <w:spacing w:val="0"/>
              </w:rPr>
              <w:t xml:space="preserve">　）</w:t>
            </w:r>
          </w:p>
          <w:p w14:paraId="57A0693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FF1FB96"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w:t>
            </w:r>
            <w:r w:rsidRPr="005603ED">
              <w:rPr>
                <w:rFonts w:asciiTheme="majorEastAsia" w:eastAsiaTheme="majorEastAsia" w:hAnsiTheme="majorEastAsia"/>
                <w:spacing w:val="0"/>
              </w:rPr>
              <w:t>1日平均夜勤職員数】</w:t>
            </w:r>
          </w:p>
          <w:p w14:paraId="414D8CB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当該月の延夜勤時間数÷（当該月日数×</w:t>
            </w:r>
            <w:r w:rsidRPr="005603ED">
              <w:rPr>
                <w:rFonts w:asciiTheme="majorEastAsia" w:eastAsiaTheme="majorEastAsia" w:hAnsiTheme="majorEastAsia"/>
                <w:spacing w:val="0"/>
              </w:rPr>
              <w:t>16h）</w:t>
            </w:r>
          </w:p>
          <w:p w14:paraId="571B756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bdr w:val="single" w:sz="4" w:space="0" w:color="auto"/>
              </w:rPr>
              <w:t xml:space="preserve">　　　　</w:t>
            </w:r>
            <w:r w:rsidRPr="005603ED">
              <w:rPr>
                <w:rFonts w:asciiTheme="majorEastAsia" w:eastAsiaTheme="majorEastAsia" w:hAnsiTheme="majorEastAsia" w:hint="eastAsia"/>
                <w:spacing w:val="0"/>
              </w:rPr>
              <w:t>人　（</w:t>
            </w:r>
            <w:r w:rsidRPr="005603ED">
              <w:rPr>
                <w:rFonts w:asciiTheme="majorEastAsia" w:eastAsiaTheme="majorEastAsia" w:hAnsiTheme="majorEastAsia"/>
                <w:spacing w:val="0"/>
              </w:rPr>
              <w:t>A）</w:t>
            </w:r>
          </w:p>
          <w:p w14:paraId="53731FF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（小数第</w:t>
            </w:r>
            <w:r w:rsidRPr="005603ED">
              <w:rPr>
                <w:rFonts w:asciiTheme="majorEastAsia" w:eastAsiaTheme="majorEastAsia" w:hAnsiTheme="majorEastAsia"/>
                <w:spacing w:val="0"/>
              </w:rPr>
              <w:t>3位切捨）</w:t>
            </w:r>
          </w:p>
          <w:p w14:paraId="029D5D9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（再掲）</w:t>
            </w:r>
          </w:p>
          <w:p w14:paraId="6A1CE337"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145A200" w14:textId="77777777" w:rsidR="00AF3FE9" w:rsidRPr="005603ED" w:rsidRDefault="00AF3FE9" w:rsidP="00E2740E">
            <w:pPr>
              <w:pStyle w:val="a9"/>
              <w:wordWrap/>
              <w:spacing w:line="211" w:lineRule="atLeast"/>
              <w:jc w:val="left"/>
              <w:rPr>
                <w:rFonts w:asciiTheme="majorEastAsia" w:eastAsiaTheme="majorEastAsia" w:hAnsiTheme="majorEastAsia"/>
                <w:i/>
                <w:iCs/>
                <w:spacing w:val="0"/>
              </w:rPr>
            </w:pPr>
            <w:r w:rsidRPr="005603ED">
              <w:rPr>
                <w:rFonts w:asciiTheme="majorEastAsia" w:eastAsiaTheme="majorEastAsia" w:hAnsiTheme="majorEastAsia" w:hint="eastAsia"/>
                <w:i/>
                <w:iCs/>
                <w:spacing w:val="0"/>
              </w:rPr>
              <w:t>早出・遅出等を含めて，夜勤時間数を毎月確認しているか。</w:t>
            </w:r>
          </w:p>
          <w:p w14:paraId="1764D5DC" w14:textId="77777777" w:rsidR="00AF3FE9" w:rsidRPr="005603ED" w:rsidDel="00CF2487" w:rsidRDefault="00AF3FE9" w:rsidP="00E2740E">
            <w:pPr>
              <w:pStyle w:val="a9"/>
              <w:wordWrap/>
              <w:spacing w:line="211" w:lineRule="atLeast"/>
              <w:jc w:val="left"/>
              <w:rPr>
                <w:rFonts w:asciiTheme="majorEastAsia" w:eastAsiaTheme="majorEastAsia" w:hAnsiTheme="majorEastAsia"/>
              </w:rPr>
            </w:pPr>
          </w:p>
          <w:p w14:paraId="126D1624" w14:textId="77777777" w:rsidR="00AF3FE9" w:rsidRPr="005603ED" w:rsidDel="00CF2487" w:rsidRDefault="00AF3FE9" w:rsidP="00E2740E">
            <w:pPr>
              <w:pStyle w:val="a9"/>
              <w:wordWrap/>
              <w:spacing w:line="211" w:lineRule="atLeast"/>
              <w:jc w:val="left"/>
              <w:rPr>
                <w:rFonts w:asciiTheme="majorEastAsia" w:eastAsiaTheme="majorEastAsia" w:hAnsiTheme="majorEastAsia"/>
              </w:rPr>
            </w:pPr>
          </w:p>
          <w:p w14:paraId="7DF725E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D765CC0"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夜勤必要者数：</w:t>
            </w:r>
          </w:p>
          <w:p w14:paraId="10D0E408"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人（</w:t>
            </w:r>
            <w:r w:rsidRPr="005603ED">
              <w:rPr>
                <w:rFonts w:asciiTheme="majorEastAsia" w:eastAsiaTheme="majorEastAsia" w:hAnsiTheme="majorEastAsia"/>
              </w:rPr>
              <w:t>B）</w:t>
            </w:r>
          </w:p>
          <w:p w14:paraId="38C8B5D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6F3BB2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最低基準＋１以上か</w:t>
            </w:r>
          </w:p>
          <w:p w14:paraId="4F60027D"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rPr>
              <w:t>A）≧（B）</w:t>
            </w:r>
            <w:r w:rsidRPr="005603ED">
              <w:rPr>
                <w:rFonts w:asciiTheme="majorEastAsia" w:eastAsiaTheme="majorEastAsia" w:hAnsiTheme="majorEastAsia" w:hint="eastAsia"/>
              </w:rPr>
              <w:t>＋１</w:t>
            </w:r>
          </w:p>
          <w:p w14:paraId="314C5326"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81E953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42F8122" w14:textId="78F2DBD6" w:rsidR="00AF3FE9" w:rsidRPr="005603ED" w:rsidRDefault="00AF3FE9" w:rsidP="00E2740E">
            <w:pPr>
              <w:pStyle w:val="a9"/>
              <w:wordWrap/>
              <w:spacing w:before="121" w:line="211" w:lineRule="atLeast"/>
              <w:rPr>
                <w:rFonts w:asciiTheme="majorEastAsia" w:eastAsiaTheme="majorEastAsia" w:hAnsiTheme="majorEastAsia"/>
              </w:rPr>
            </w:pPr>
          </w:p>
          <w:p w14:paraId="2921CDAE" w14:textId="51E37C20" w:rsidR="00AF3FE9" w:rsidRPr="005603ED" w:rsidRDefault="00AF3FE9" w:rsidP="00E2740E">
            <w:pPr>
              <w:pStyle w:val="a9"/>
              <w:wordWrap/>
              <w:spacing w:before="121" w:line="211" w:lineRule="atLeast"/>
              <w:rPr>
                <w:rFonts w:asciiTheme="majorEastAsia" w:eastAsiaTheme="majorEastAsia" w:hAnsiTheme="majorEastAsia"/>
              </w:rPr>
            </w:pPr>
          </w:p>
          <w:p w14:paraId="6E921CF1" w14:textId="0F0E7318" w:rsidR="00AF3FE9" w:rsidRPr="005603ED" w:rsidRDefault="00AF3FE9" w:rsidP="00661A2C">
            <w:pPr>
              <w:pStyle w:val="a9"/>
              <w:wordWrap/>
              <w:spacing w:before="121" w:line="211" w:lineRule="atLeast"/>
              <w:ind w:left="184" w:hangingChars="100" w:hanging="184"/>
              <w:rPr>
                <w:rFonts w:asciiTheme="majorEastAsia" w:eastAsiaTheme="majorEastAsia" w:hAnsiTheme="majorEastAsia"/>
              </w:rPr>
            </w:pPr>
          </w:p>
          <w:p w14:paraId="766D300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5D94F25"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3A5C905" w14:textId="77777777" w:rsidR="00AF3FE9" w:rsidRPr="005603ED" w:rsidRDefault="00AF3FE9" w:rsidP="00661A2C">
            <w:pPr>
              <w:pStyle w:val="a9"/>
              <w:wordWrap/>
              <w:spacing w:before="121" w:line="211" w:lineRule="atLeast"/>
              <w:rPr>
                <w:rFonts w:asciiTheme="majorEastAsia" w:eastAsiaTheme="majorEastAsia" w:hAnsiTheme="majorEastAsia"/>
              </w:rPr>
            </w:pPr>
          </w:p>
        </w:tc>
      </w:tr>
      <w:tr w:rsidR="005603ED" w:rsidRPr="005603ED" w14:paraId="66A04040" w14:textId="77777777" w:rsidTr="00697CCC">
        <w:trPr>
          <w:gridAfter w:val="1"/>
          <w:wAfter w:w="22" w:type="dxa"/>
        </w:trPr>
        <w:tc>
          <w:tcPr>
            <w:tcW w:w="1560" w:type="dxa"/>
            <w:tcBorders>
              <w:bottom w:val="single" w:sz="4" w:space="0" w:color="000000"/>
            </w:tcBorders>
            <w:shd w:val="clear" w:color="auto" w:fill="auto"/>
          </w:tcPr>
          <w:p w14:paraId="6E4AF9F7" w14:textId="786E65D1"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(12)生活機能向上連携加算</w:t>
            </w:r>
          </w:p>
        </w:tc>
        <w:tc>
          <w:tcPr>
            <w:tcW w:w="6052" w:type="dxa"/>
            <w:gridSpan w:val="3"/>
            <w:tcBorders>
              <w:bottom w:val="single" w:sz="4" w:space="0" w:color="000000"/>
            </w:tcBorders>
            <w:shd w:val="clear" w:color="auto" w:fill="auto"/>
          </w:tcPr>
          <w:p w14:paraId="567EF6CB" w14:textId="77777777" w:rsidR="00A108FB"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別に厚生労働大臣が定める基準（注）に適合しているものとして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市長に届け出た指定地域密着型介護老人福祉施設において，</w:t>
            </w:r>
            <w:r w:rsidRPr="005603ED">
              <w:rPr>
                <w:rFonts w:asciiTheme="majorEastAsia" w:eastAsiaTheme="majorEastAsia" w:hAnsiTheme="majorEastAsia" w:cs="ＭＳ明朝" w:hint="eastAsia"/>
                <w:kern w:val="0"/>
                <w:szCs w:val="18"/>
              </w:rPr>
              <w:t>外部との連携により，入所者の身体の状況等の評価を行い，かつ，個別機能訓練計画を作成した場合には，当該基準に掲げる区分に従い，⑴については，利用者の急性憎悪等により当該個別機能訓練計画を見直した場合を除き３月に１回を限度として，１月につき，⑵については１月につき，次に掲げる単位数を所定単位数に加算しているか。ただし，次に掲げるいずれかの加算を算定している場合においては，次に掲げるその他の加算は算定しない。また，個別機能訓練加算を算定している場合，⑴は算定せず，⑵は１月につき</w:t>
            </w:r>
            <w:r w:rsidRPr="005603ED">
              <w:rPr>
                <w:rFonts w:asciiTheme="majorEastAsia" w:eastAsiaTheme="majorEastAsia" w:hAnsiTheme="majorEastAsia" w:cs="ＭＳ明朝"/>
                <w:kern w:val="0"/>
                <w:szCs w:val="18"/>
              </w:rPr>
              <w:t>100</w:t>
            </w:r>
            <w:r w:rsidRPr="005603ED">
              <w:rPr>
                <w:rFonts w:asciiTheme="majorEastAsia" w:eastAsiaTheme="majorEastAsia" w:hAnsiTheme="majorEastAsia" w:cs="ＭＳ明朝" w:hint="eastAsia"/>
                <w:kern w:val="0"/>
                <w:szCs w:val="18"/>
              </w:rPr>
              <w:t>単位を所定単位数に算定しているか。</w:t>
            </w:r>
          </w:p>
          <w:p w14:paraId="34C731BD" w14:textId="5FCEAD79" w:rsidR="00AF3FE9"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18厚告126別表7注１１</w:t>
            </w:r>
          </w:p>
          <w:p w14:paraId="58CBEC03"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100</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3FECB69A" w14:textId="6CBFD598" w:rsidR="00AF3FE9" w:rsidRPr="005603ED" w:rsidDel="00FA56EC" w:rsidRDefault="00AF3FE9" w:rsidP="004F432C">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200</w:t>
            </w:r>
            <w:r w:rsidRPr="005603ED">
              <w:rPr>
                <w:rFonts w:asciiTheme="majorEastAsia" w:eastAsiaTheme="majorEastAsia" w:hAnsiTheme="majorEastAsia" w:cs="ＭＳ明朝" w:hint="eastAsia"/>
                <w:kern w:val="0"/>
                <w:szCs w:val="18"/>
              </w:rPr>
              <w:t>単位</w:t>
            </w:r>
          </w:p>
          <w:p w14:paraId="75115536" w14:textId="77777777" w:rsidR="00A108FB" w:rsidRPr="005603ED" w:rsidRDefault="00AF3FE9" w:rsidP="00E2740E">
            <w:pPr>
              <w:pStyle w:val="a9"/>
              <w:wordWrap/>
              <w:spacing w:before="121" w:line="211" w:lineRule="atLeast"/>
              <w:jc w:val="left"/>
              <w:rPr>
                <w:rFonts w:asciiTheme="majorEastAsia" w:eastAsiaTheme="majorEastAsia" w:hAnsiTheme="majorEastAsia"/>
              </w:rPr>
            </w:pPr>
            <w:r w:rsidRPr="005603ED" w:rsidDel="004A4DF5">
              <w:rPr>
                <w:rFonts w:asciiTheme="majorEastAsia" w:eastAsiaTheme="majorEastAsia" w:hAnsiTheme="majorEastAsia" w:hint="eastAsia"/>
              </w:rPr>
              <w:t>（注）厚生労働大臣が定める基準</w:t>
            </w:r>
          </w:p>
          <w:p w14:paraId="0A84E559" w14:textId="16E1F219" w:rsidR="00AF3FE9" w:rsidRPr="005603ED" w:rsidDel="00FA56EC" w:rsidRDefault="00AF3FE9" w:rsidP="00E2740E">
            <w:pPr>
              <w:pStyle w:val="a9"/>
              <w:wordWrap/>
              <w:spacing w:before="121" w:line="211" w:lineRule="atLeast"/>
              <w:jc w:val="left"/>
              <w:rPr>
                <w:rFonts w:asciiTheme="majorEastAsia" w:eastAsiaTheme="majorEastAsia" w:hAnsiTheme="majorEastAsia"/>
              </w:rPr>
            </w:pPr>
            <w:r w:rsidRPr="005603ED" w:rsidDel="004A4DF5">
              <w:rPr>
                <w:rFonts w:asciiTheme="majorEastAsia" w:eastAsiaTheme="majorEastAsia" w:hAnsiTheme="majorEastAsia" w:hint="eastAsia"/>
              </w:rPr>
              <w:t xml:space="preserve">　</w:t>
            </w:r>
            <w:r w:rsidRPr="005603ED" w:rsidDel="004A4DF5">
              <w:rPr>
                <w:rFonts w:asciiTheme="majorEastAsia" w:eastAsiaTheme="majorEastAsia" w:hAnsiTheme="majorEastAsia" w:hint="eastAsia"/>
                <w:w w:val="50"/>
              </w:rPr>
              <w:t>◆平２７厚告９５第４２の</w:t>
            </w:r>
            <w:r w:rsidR="004F432C" w:rsidRPr="005603ED">
              <w:rPr>
                <w:rFonts w:asciiTheme="majorEastAsia" w:eastAsiaTheme="majorEastAsia" w:hAnsiTheme="majorEastAsia" w:hint="eastAsia"/>
                <w:w w:val="50"/>
              </w:rPr>
              <w:t>４</w:t>
            </w:r>
            <w:r w:rsidRPr="005603ED" w:rsidDel="004A4DF5">
              <w:rPr>
                <w:rFonts w:asciiTheme="majorEastAsia" w:eastAsiaTheme="majorEastAsia" w:hAnsiTheme="majorEastAsia" w:hint="eastAsia"/>
                <w:w w:val="50"/>
              </w:rPr>
              <w:t>号</w:t>
            </w:r>
          </w:p>
          <w:p w14:paraId="275F4A18" w14:textId="77777777" w:rsidR="00AF3FE9" w:rsidRPr="005603ED" w:rsidRDefault="00AF3FE9" w:rsidP="00E2740E">
            <w:pPr>
              <w:pStyle w:val="a9"/>
              <w:wordWrap/>
              <w:spacing w:before="121" w:line="211" w:lineRule="atLeast"/>
              <w:jc w:val="left"/>
              <w:rPr>
                <w:rFonts w:asciiTheme="majorEastAsia" w:eastAsiaTheme="majorEastAsia" w:hAnsiTheme="majorEastAsia" w:cs="ＭＳ明朝"/>
              </w:rPr>
            </w:pPr>
            <w:r w:rsidRPr="005603ED">
              <w:rPr>
                <w:rFonts w:asciiTheme="majorEastAsia" w:eastAsiaTheme="majorEastAsia" w:hAnsiTheme="majorEastAsia" w:cs="ＭＳ明朝" w:hint="eastAsia"/>
              </w:rPr>
              <w:t>イ　生活機能向上連携加算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Ⅰ</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 xml:space="preserve">　次のいずれにも適合すること。</w:t>
            </w:r>
          </w:p>
          <w:p w14:paraId="0DAA4E7E"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特定施設，指定地域密着型特定施設，指定地域密着型介護老人福祉施設又は指定介護老人福祉施設の機能訓練指導員等が共同して利用者の身体状況等の評価及び個別機能訓練計画の作成を行っていること。</w:t>
            </w:r>
          </w:p>
          <w:p w14:paraId="5991EE18"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個別機能訓練計画に基づき，利用者の身体機能又は生活機能の向上を目的とする機能訓練の項目を準備し，機能訓練指導員等が利用者の心身の状況に応じた機能訓練を適切に提供していること。</w:t>
            </w:r>
          </w:p>
          <w:p w14:paraId="4E680302"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14:paraId="074839F9" w14:textId="77777777" w:rsidR="00AF3FE9" w:rsidRPr="005603ED" w:rsidRDefault="00AF3FE9"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次のいずれにも適合すること。</w:t>
            </w:r>
          </w:p>
          <w:p w14:paraId="78E4BB8D"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指定訪問リハビリテーション事業所，指定通所リハビリテーション事業所又はリハビリテーションを実施している医療提供施設の理学療法士等が，当該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ること。</w:t>
            </w:r>
          </w:p>
          <w:p w14:paraId="79FC15F7"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個別機能訓練計画に基づき，利用者の身体機能又は生活機能の向上を目的とする機能訓練の項目を準備し，機能訓練指導員等が利用者の心身の状況に応じた機能訓練を適切に提供していること。</w:t>
            </w:r>
          </w:p>
          <w:p w14:paraId="56E3ADC6"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cs="ＭＳ明朝" w:hint="eastAsia"/>
              </w:rPr>
              <w:t>⑶</w:t>
            </w:r>
            <w:r w:rsidRPr="005603ED">
              <w:rPr>
                <w:rFonts w:asciiTheme="majorEastAsia" w:eastAsiaTheme="majorEastAsia" w:hAnsiTheme="majorEastAsia" w:cs="ＭＳ明朝"/>
              </w:rPr>
              <w:t xml:space="preserve"> </w:t>
            </w:r>
            <w:r w:rsidRPr="005603ED">
              <w:rPr>
                <w:rFonts w:asciiTheme="majorEastAsia" w:eastAsiaTheme="majorEastAsia" w:hAnsiTheme="majorEastAsia" w:cs="ＭＳ明朝" w:hint="eastAsia"/>
              </w:rPr>
              <w:t>⑴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14:paraId="6A7A0E85" w14:textId="77777777" w:rsidR="00A108FB" w:rsidRPr="005603ED" w:rsidRDefault="00AF3FE9" w:rsidP="00E2740E">
            <w:pPr>
              <w:spacing w:line="211" w:lineRule="atLeast"/>
              <w:jc w:val="left"/>
              <w:rPr>
                <w:rFonts w:asciiTheme="majorEastAsia" w:eastAsiaTheme="majorEastAsia" w:hAnsiTheme="majorEastAsia"/>
                <w:kern w:val="0"/>
                <w:szCs w:val="18"/>
              </w:rPr>
            </w:pPr>
            <w:r w:rsidRPr="005603ED">
              <w:rPr>
                <w:rFonts w:asciiTheme="majorEastAsia" w:eastAsiaTheme="majorEastAsia" w:hAnsiTheme="majorEastAsia" w:hint="eastAsia"/>
                <w:kern w:val="0"/>
                <w:szCs w:val="18"/>
              </w:rPr>
              <w:t>◎　生活機能向上連携加算について</w:t>
            </w:r>
          </w:p>
          <w:p w14:paraId="778E674F" w14:textId="348842DE" w:rsidR="00AF3FE9" w:rsidRPr="005603ED" w:rsidRDefault="00AF3FE9" w:rsidP="00A108FB">
            <w:pPr>
              <w:spacing w:line="211" w:lineRule="atLeast"/>
              <w:ind w:firstLineChars="200" w:firstLine="180"/>
              <w:jc w:val="left"/>
              <w:rPr>
                <w:rFonts w:asciiTheme="majorEastAsia" w:eastAsiaTheme="majorEastAsia" w:hAnsiTheme="majorEastAsia"/>
                <w:w w:val="50"/>
                <w:kern w:val="0"/>
                <w:szCs w:val="18"/>
              </w:rPr>
            </w:pP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18留意事項第２の３の２（</w:t>
            </w:r>
            <w:r w:rsidRPr="005603ED">
              <w:rPr>
                <w:rFonts w:asciiTheme="majorEastAsia" w:eastAsiaTheme="majorEastAsia" w:hAnsiTheme="majorEastAsia" w:hint="eastAsia"/>
                <w:w w:val="50"/>
                <w:kern w:val="0"/>
                <w:szCs w:val="18"/>
              </w:rPr>
              <w:t>１０）準用</w:t>
            </w:r>
          </w:p>
          <w:p w14:paraId="2D1E2E7F" w14:textId="77777777" w:rsidR="00AF3FE9" w:rsidRPr="005603ED" w:rsidRDefault="00AF3FE9"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p>
          <w:p w14:paraId="3659B490" w14:textId="4A7B4055" w:rsidR="00AF3FE9" w:rsidRPr="005603ED" w:rsidRDefault="00AF3FE9" w:rsidP="004F432C">
            <w:pPr>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lastRenderedPageBreak/>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は，指定訪問リハビリテーション事業所，指定通所リハビリテーション事業所又はリハビリテーションを実施している医療提供施設（病院にあっては，許可病床数が</w:t>
            </w:r>
            <w:r w:rsidRPr="005603ED">
              <w:rPr>
                <w:rFonts w:asciiTheme="majorEastAsia" w:eastAsiaTheme="majorEastAsia" w:hAnsiTheme="majorEastAsia" w:cs="ＭＳ明朝"/>
                <w:kern w:val="0"/>
                <w:szCs w:val="18"/>
              </w:rPr>
              <w:t xml:space="preserve">200 </w:t>
            </w:r>
            <w:r w:rsidRPr="005603ED">
              <w:rPr>
                <w:rFonts w:asciiTheme="majorEastAsia" w:eastAsiaTheme="majorEastAsia" w:hAnsiTheme="majorEastAsia" w:cs="ＭＳ明朝" w:hint="eastAsia"/>
                <w:kern w:val="0"/>
                <w:szCs w:val="18"/>
              </w:rPr>
              <w:t>床未満のもの又は当該病院を中心とした半径４キロメートル以内に診療所が存在しないものに限る。以下</w:t>
            </w:r>
            <w:r w:rsidRPr="005603ED">
              <w:rPr>
                <w:rFonts w:asciiTheme="majorEastAsia" w:eastAsiaTheme="majorEastAsia" w:hAnsiTheme="majorEastAsia" w:cs="HGPｺﾞｼｯｸE" w:hint="eastAsia"/>
                <w:kern w:val="0"/>
                <w:szCs w:val="18"/>
              </w:rPr>
              <w:t>同じ。）の理学療法士，</w:t>
            </w:r>
            <w:r w:rsidRPr="005603ED">
              <w:rPr>
                <w:rFonts w:asciiTheme="majorEastAsia" w:eastAsiaTheme="majorEastAsia" w:hAnsiTheme="majorEastAsia" w:cs="ＭＳ明朝" w:hint="eastAsia"/>
                <w:kern w:val="0"/>
                <w:szCs w:val="18"/>
              </w:rPr>
              <w:t>作業療法士，言語聴覚士又は医師（以下</w:t>
            </w:r>
            <w:r w:rsidRPr="005603ED">
              <w:rPr>
                <w:rFonts w:asciiTheme="majorEastAsia" w:eastAsiaTheme="majorEastAsia" w:hAnsiTheme="majorEastAsia" w:cs="HGPｺﾞｼｯｸE" w:hint="eastAsia"/>
                <w:kern w:val="0"/>
                <w:szCs w:val="18"/>
              </w:rPr>
              <w:t>「理学療法士</w:t>
            </w:r>
            <w:r w:rsidRPr="005603ED">
              <w:rPr>
                <w:rFonts w:asciiTheme="majorEastAsia" w:eastAsiaTheme="majorEastAsia" w:hAnsiTheme="majorEastAsia" w:cs="ＭＳ明朝" w:hint="eastAsia"/>
                <w:kern w:val="0"/>
                <w:szCs w:val="18"/>
              </w:rPr>
              <w:t>等」という。）の助言に基づき，当該施設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この場合の「リハビリテーションを実施している医療提供施設」とは，診療報酬における疾患別リハビリテーション料の届出を行ってい</w:t>
            </w:r>
            <w:r w:rsidR="004F432C" w:rsidRPr="005603ED">
              <w:rPr>
                <w:rFonts w:asciiTheme="majorEastAsia" w:eastAsiaTheme="majorEastAsia" w:hAnsiTheme="majorEastAsia" w:hint="eastAsia"/>
              </w:rPr>
              <w:t>る</w:t>
            </w:r>
            <w:r w:rsidRPr="005603ED" w:rsidDel="00271A60">
              <w:rPr>
                <w:rFonts w:asciiTheme="majorEastAsia" w:eastAsiaTheme="majorEastAsia" w:hAnsiTheme="majorEastAsia" w:hint="eastAsia"/>
              </w:rPr>
              <w:t>病院若しくは診療所又は介護老人保健施設，介護療養型医療施設若しくは介護医療院であること。</w:t>
            </w:r>
          </w:p>
          <w:p w14:paraId="2A70D8BF"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施設の機能訓練指導員等と連携してＩＣＴを活用した動画やテレビ電話を用いて把握した上で，当該施設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14:paraId="4637E876"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地域密着型介施設サービス計画の中に記載する場合は，その記載をもって個別機能訓練計画の作成に代えることができるものとすること。</w:t>
            </w:r>
          </w:p>
          <w:p w14:paraId="69DDBEDF"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個別機能訓練計画に基づき，利用者の身体機能又は生活機能の向上を目的とする機能訓練の項目を準備し，機能訓練指導員等が，利用者の心身の状況に応じて計画的に機能訓練を適切に提供していること。</w:t>
            </w:r>
          </w:p>
          <w:p w14:paraId="7AF06034"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個別機能訓練計画の進捗状況等の評価について</w:t>
            </w:r>
          </w:p>
          <w:p w14:paraId="72A79A02"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うこと。</w:t>
            </w:r>
          </w:p>
          <w:p w14:paraId="22CC26F4" w14:textId="59F240F4"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 xml:space="preserve">理学療法士等は，機能訓練指導員等と共同で，３月ごとに１回以上，個別機能訓練の進捗状況等について評価した上で，機 能訓練指導員等が利用者又はその家族に対して個別機能訓練計画の内容（評価を含む。）や進捗状況等を説明していること。　　　　　　　　　　 </w:t>
            </w:r>
            <w:r w:rsidRPr="005603ED">
              <w:rPr>
                <w:rFonts w:asciiTheme="majorEastAsia" w:eastAsiaTheme="majorEastAsia" w:hAnsiTheme="majorEastAsia" w:cs="ＭＳ明朝"/>
                <w:kern w:val="0"/>
                <w:szCs w:val="18"/>
              </w:rPr>
              <w:t xml:space="preserve">  </w:t>
            </w:r>
            <w:r w:rsidR="00C05F5C" w:rsidRPr="005603ED">
              <w:rPr>
                <w:rFonts w:asciiTheme="majorEastAsia" w:eastAsiaTheme="majorEastAsia" w:hAnsiTheme="majorEastAsia" w:cs="ＭＳ明朝" w:hint="eastAsia"/>
                <w:kern w:val="0"/>
                <w:szCs w:val="18"/>
              </w:rPr>
              <w:t xml:space="preserve">　　　　　</w:t>
            </w:r>
            <w:r w:rsidR="001206BE"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cs="ＭＳ明朝" w:hint="eastAsia"/>
                <w:kern w:val="0"/>
                <w:szCs w:val="18"/>
              </w:rPr>
              <w:t>また，利用者等に対する説明は，テレビ電話装置等を活用して行うことができるものとすること。ただし，テレビ電話装置等の活用について当該利用者等の同意を得なければならないこと。なお，テレビ電話装置等の活用に当たっては，個人情報保</w:t>
            </w:r>
            <w:r w:rsidRPr="005603ED">
              <w:rPr>
                <w:rFonts w:asciiTheme="majorEastAsia" w:eastAsiaTheme="majorEastAsia" w:hAnsiTheme="majorEastAsia" w:cs="ＭＳ明朝" w:hint="eastAsia"/>
                <w:kern w:val="0"/>
                <w:szCs w:val="18"/>
              </w:rPr>
              <w:lastRenderedPageBreak/>
              <w:t>護委員会・厚生労働省「医療・介護関係事業者における個人情報の適切な取扱いのためのガイダンス」，厚生労働省「医療情報システムの安全管理に関するガイドライン」等を遵守すること。</w:t>
            </w:r>
          </w:p>
          <w:p w14:paraId="0CFF2B98"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ヘ</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機能訓練に関する記録（実施時間，訓練内容，担当者等）は，利用者ごとに保管され，常に当該施設の機能訓練指導員等により閲覧が可能であるようにすること。</w:t>
            </w:r>
          </w:p>
          <w:p w14:paraId="34382E9A"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ト</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14:paraId="15648B21" w14:textId="0193CDE0" w:rsidR="00AF3FE9" w:rsidRPr="005603ED" w:rsidRDefault="00AF3FE9" w:rsidP="00C05F5C">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00C05F5C" w:rsidRPr="005603ED" w:rsidDel="0085534E">
              <w:rPr>
                <w:rFonts w:asciiTheme="majorEastAsia" w:eastAsiaTheme="majorEastAsia" w:hAnsiTheme="majorEastAsia" w:cs="ＭＳ明朝"/>
                <w:kern w:val="0"/>
                <w:szCs w:val="18"/>
              </w:rPr>
              <w:t xml:space="preserve"> </w:t>
            </w:r>
          </w:p>
          <w:p w14:paraId="4D3A34A6"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生活機能向上連携加算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指定訪問リハビリテーション事業所，指定通所リハビリテーション事業所又はリハビリテーションを実施している医療提供施設の理学療法士等が，当該施設を訪問し，当該施設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14:paraId="4D029EF8"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個別機能訓練計画の進捗状況等の評価について</w:t>
            </w:r>
          </w:p>
          <w:p w14:paraId="789961B0"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14:paraId="2F4595B9" w14:textId="77777777" w:rsidR="00AF3FE9" w:rsidRPr="005603ED" w:rsidRDefault="00AF3FE9" w:rsidP="00E2740E">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理学療法士等は，３月ごとに１回以上施設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14:paraId="6850023A" w14:textId="17C44342" w:rsidR="00AF3FE9" w:rsidRPr="005603ED" w:rsidRDefault="00AF3FE9" w:rsidP="00C05F5C">
            <w:pPr>
              <w:autoSpaceDE w:val="0"/>
              <w:autoSpaceDN w:val="0"/>
              <w:adjustRightInd w:val="0"/>
              <w:spacing w:line="211" w:lineRule="atLeast"/>
              <w:ind w:leftChars="200" w:left="540" w:hangingChars="100" w:hanging="180"/>
              <w:jc w:val="left"/>
              <w:rPr>
                <w:rFonts w:asciiTheme="majorEastAsia" w:eastAsiaTheme="majorEastAsia" w:hAnsiTheme="majorEastAsia"/>
                <w:i/>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①ハ，ニ及びヘによること。なお，個別機能訓練加算を算定している場合は，別に個別機能訓練計画を作成する必要はないこと。</w:t>
            </w:r>
          </w:p>
        </w:tc>
        <w:tc>
          <w:tcPr>
            <w:tcW w:w="450" w:type="dxa"/>
            <w:gridSpan w:val="2"/>
            <w:tcBorders>
              <w:bottom w:val="single" w:sz="4" w:space="0" w:color="000000"/>
            </w:tcBorders>
            <w:shd w:val="clear" w:color="auto" w:fill="auto"/>
          </w:tcPr>
          <w:p w14:paraId="34DE7F12"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56BDA30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6841441" w14:textId="1D222288"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063BA3E" w14:textId="77777777" w:rsidR="00A108FB"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1BBF0597" w14:textId="30AA4BA1" w:rsidR="00AF3FE9" w:rsidRPr="005603ED" w:rsidRDefault="00A108FB"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0A462449"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3FEAC15D"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C08D325"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6998FB6B"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CF234EE"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62E54801"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11083B6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3DB037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42065B7"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69EAD88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71816B9C"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D0A453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5E0D5D0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41B631BA"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59E8D28"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E99F02E"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〇　（Ⅰ）</w:t>
            </w:r>
          </w:p>
          <w:p w14:paraId="629FD479"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・外部の理学療法士等と共同してアセスメント及び個別機能訓練計画を作成しているか。</w:t>
            </w:r>
          </w:p>
          <w:p w14:paraId="28A715E7"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D0000A2"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742505CA"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w:t>
            </w:r>
            <w:r w:rsidRPr="005603ED">
              <w:rPr>
                <w:rFonts w:asciiTheme="majorEastAsia" w:eastAsiaTheme="majorEastAsia" w:hAnsiTheme="majorEastAsia"/>
                <w:iCs/>
              </w:rPr>
              <w:t>3月に1回以上評価し</w:t>
            </w:r>
            <w:r w:rsidRPr="005603ED">
              <w:rPr>
                <w:rFonts w:asciiTheme="majorEastAsia" w:eastAsiaTheme="majorEastAsia" w:hAnsiTheme="majorEastAsia" w:hint="eastAsia"/>
                <w:iCs/>
              </w:rPr>
              <w:t>，利用者等に説明しているか。（その記録）</w:t>
            </w:r>
          </w:p>
          <w:p w14:paraId="4B5C066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46E662D"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3A528E2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0C239AA0"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4CEFB1A8"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27F6974"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〇</w:t>
            </w:r>
            <w:r w:rsidRPr="005603ED">
              <w:rPr>
                <w:rFonts w:asciiTheme="majorEastAsia" w:eastAsiaTheme="majorEastAsia" w:hAnsiTheme="majorEastAsia"/>
                <w:iCs/>
              </w:rPr>
              <w:t xml:space="preserve"> </w:t>
            </w:r>
            <w:r w:rsidRPr="005603ED">
              <w:rPr>
                <w:rFonts w:asciiTheme="majorEastAsia" w:eastAsiaTheme="majorEastAsia" w:hAnsiTheme="majorEastAsia" w:hint="eastAsia"/>
                <w:iCs/>
              </w:rPr>
              <w:t>（Ⅱ</w:t>
            </w:r>
            <w:r w:rsidRPr="005603ED">
              <w:rPr>
                <w:rFonts w:asciiTheme="majorEastAsia" w:eastAsiaTheme="majorEastAsia" w:hAnsiTheme="majorEastAsia"/>
                <w:iCs/>
              </w:rPr>
              <w:t>）</w:t>
            </w:r>
          </w:p>
          <w:p w14:paraId="0CFD3E71" w14:textId="34FEF84C"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・外部の理学療法士等が施設を訪問しているか</w:t>
            </w:r>
            <w:r w:rsidR="00A108FB" w:rsidRPr="005603ED">
              <w:rPr>
                <w:rFonts w:asciiTheme="majorEastAsia" w:eastAsiaTheme="majorEastAsia" w:hAnsiTheme="majorEastAsia" w:hint="eastAsia"/>
                <w:iCs/>
              </w:rPr>
              <w:t>。</w:t>
            </w:r>
          </w:p>
          <w:p w14:paraId="6A512A79"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・共同して利用者のアセスメント及び個別機能訓練計画を作成しているか。</w:t>
            </w:r>
          </w:p>
          <w:p w14:paraId="46D7515A"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4D58CB07"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w:t>
            </w:r>
            <w:r w:rsidRPr="005603ED">
              <w:rPr>
                <w:rFonts w:asciiTheme="majorEastAsia" w:eastAsiaTheme="majorEastAsia" w:hAnsiTheme="majorEastAsia"/>
                <w:iCs/>
              </w:rPr>
              <w:t>3月に1回以上評価し，利用者等に説明しているか。（その記録）</w:t>
            </w:r>
          </w:p>
          <w:p w14:paraId="424B87A9" w14:textId="66B72979" w:rsidR="00AF3FE9" w:rsidRPr="005603ED" w:rsidRDefault="00AF3FE9" w:rsidP="00E2740E">
            <w:pPr>
              <w:pStyle w:val="a9"/>
              <w:wordWrap/>
              <w:spacing w:line="211" w:lineRule="atLeast"/>
              <w:jc w:val="left"/>
              <w:rPr>
                <w:rFonts w:asciiTheme="majorEastAsia" w:eastAsiaTheme="majorEastAsia" w:hAnsiTheme="majorEastAsia"/>
              </w:rPr>
            </w:pPr>
          </w:p>
        </w:tc>
      </w:tr>
      <w:tr w:rsidR="005603ED" w:rsidRPr="005603ED" w14:paraId="16367030" w14:textId="77777777" w:rsidTr="00697CCC">
        <w:trPr>
          <w:gridAfter w:val="1"/>
          <w:wAfter w:w="22" w:type="dxa"/>
        </w:trPr>
        <w:tc>
          <w:tcPr>
            <w:tcW w:w="1560" w:type="dxa"/>
            <w:tcBorders>
              <w:bottom w:val="single" w:sz="4" w:space="0" w:color="000000"/>
            </w:tcBorders>
            <w:shd w:val="clear" w:color="auto" w:fill="auto"/>
          </w:tcPr>
          <w:p w14:paraId="2CCDB9A2" w14:textId="1FB7A7CE"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(13)</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個別機能訓練加算</w:t>
            </w:r>
          </w:p>
        </w:tc>
        <w:tc>
          <w:tcPr>
            <w:tcW w:w="6052" w:type="dxa"/>
            <w:gridSpan w:val="3"/>
            <w:tcBorders>
              <w:bottom w:val="single" w:sz="4" w:space="0" w:color="000000"/>
            </w:tcBorders>
            <w:shd w:val="clear" w:color="auto" w:fill="auto"/>
          </w:tcPr>
          <w:p w14:paraId="35A5F9B5" w14:textId="77777777" w:rsidR="000A5CAA" w:rsidRPr="005603ED" w:rsidRDefault="00AF3FE9" w:rsidP="00E2740E">
            <w:pPr>
              <w:pStyle w:val="a9"/>
              <w:wordWrap/>
              <w:spacing w:line="211" w:lineRule="atLeast"/>
              <w:ind w:left="193" w:hangingChars="105" w:hanging="193"/>
              <w:jc w:val="left"/>
              <w:rPr>
                <w:rFonts w:asciiTheme="majorEastAsia" w:eastAsiaTheme="majorEastAsia" w:hAnsiTheme="majorEastAsia" w:cs="ＭＳ明朝"/>
              </w:rPr>
            </w:pPr>
            <w:r w:rsidRPr="005603ED">
              <w:rPr>
                <w:rFonts w:asciiTheme="majorEastAsia" w:eastAsiaTheme="majorEastAsia" w:hAnsiTheme="majorEastAsia" w:hint="eastAsia"/>
              </w:rPr>
              <w:t>□　専ら機能訓練指導員の職務に従事する常勤の理学療法士等を１名以上配置しているものとして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には，個別機能訓練加算（Ⅰ）として，１日につき</w:t>
            </w:r>
            <w:r w:rsidRPr="005603ED">
              <w:rPr>
                <w:rFonts w:asciiTheme="majorEastAsia" w:eastAsiaTheme="majorEastAsia" w:hAnsiTheme="majorEastAsia"/>
              </w:rPr>
              <w:t>12単位を所定単位数に加算しているか。</w:t>
            </w:r>
            <w:r w:rsidRPr="005603ED">
              <w:rPr>
                <w:rFonts w:asciiTheme="majorEastAsia" w:eastAsiaTheme="majorEastAsia" w:hAnsiTheme="majorEastAsia" w:hint="eastAsia"/>
                <w:w w:val="50"/>
              </w:rPr>
              <w:t xml:space="preserve">　</w:t>
            </w:r>
            <w:r w:rsidRPr="005603ED">
              <w:rPr>
                <w:rFonts w:asciiTheme="majorEastAsia" w:eastAsiaTheme="majorEastAsia" w:hAnsiTheme="majorEastAsia" w:cs="ＭＳ明朝" w:hint="eastAsia"/>
              </w:rPr>
              <w:t>また，個別機能訓練加算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Ⅰ</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Ⅱ</w:t>
            </w:r>
            <w:r w:rsidRPr="005603ED">
              <w:rPr>
                <w:rFonts w:asciiTheme="majorEastAsia" w:eastAsiaTheme="majorEastAsia" w:hAnsiTheme="majorEastAsia" w:cs="ＭＳ明朝"/>
              </w:rPr>
              <w:t>)として，１月につき20</w:t>
            </w:r>
            <w:r w:rsidRPr="005603ED">
              <w:rPr>
                <w:rFonts w:asciiTheme="majorEastAsia" w:eastAsiaTheme="majorEastAsia" w:hAnsiTheme="majorEastAsia" w:cs="ＭＳ明朝" w:hint="eastAsia"/>
              </w:rPr>
              <w:t>単位を所定単位数に加算しているか。</w:t>
            </w:r>
          </w:p>
          <w:p w14:paraId="5A6AFD1B" w14:textId="3EBB61DC" w:rsidR="00AF3FE9" w:rsidRPr="005603ED" w:rsidRDefault="00AF3FE9" w:rsidP="000A5CAA">
            <w:pPr>
              <w:pStyle w:val="a9"/>
              <w:wordWrap/>
              <w:spacing w:line="211" w:lineRule="atLeast"/>
              <w:ind w:leftChars="100" w:left="185" w:hangingChars="5" w:hanging="5"/>
              <w:jc w:val="left"/>
              <w:rPr>
                <w:rFonts w:asciiTheme="majorEastAsia" w:eastAsiaTheme="majorEastAsia" w:hAnsiTheme="majorEastAsia"/>
                <w:w w:val="50"/>
              </w:rPr>
            </w:pPr>
            <w:r w:rsidRPr="005603ED">
              <w:rPr>
                <w:rFonts w:asciiTheme="majorEastAsia" w:eastAsiaTheme="majorEastAsia" w:hAnsiTheme="majorEastAsia" w:hint="eastAsia"/>
                <w:w w:val="50"/>
              </w:rPr>
              <w:t xml:space="preserve">　</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１２</w:t>
            </w:r>
          </w:p>
          <w:p w14:paraId="557CD58A" w14:textId="77777777" w:rsidR="00AF3FE9" w:rsidRPr="005603ED" w:rsidRDefault="00AF3FE9" w:rsidP="00E2740E">
            <w:pPr>
              <w:pStyle w:val="a9"/>
              <w:wordWrap/>
              <w:spacing w:line="211" w:lineRule="atLeast"/>
              <w:ind w:leftChars="100" w:left="557" w:hangingChars="205" w:hanging="377"/>
              <w:jc w:val="left"/>
              <w:rPr>
                <w:rFonts w:asciiTheme="majorEastAsia" w:eastAsiaTheme="majorEastAsia" w:hAnsiTheme="majorEastAsia"/>
              </w:rPr>
            </w:pPr>
            <w:r w:rsidRPr="005603ED">
              <w:rPr>
                <w:rFonts w:asciiTheme="majorEastAsia" w:eastAsiaTheme="majorEastAsia" w:hAnsiTheme="majorEastAsia" w:hint="eastAsia"/>
              </w:rPr>
              <w:t xml:space="preserve">　※　理学療法士等…理学療法士，作業療法士，言語聴覚士，看護職員，柔道整復師又はあん摩マッサージ指圧師</w:t>
            </w:r>
          </w:p>
          <w:p w14:paraId="1B29150A" w14:textId="77777777" w:rsidR="000A5CAA" w:rsidRPr="005603ED" w:rsidRDefault="00AF3FE9" w:rsidP="00E2740E">
            <w:pPr>
              <w:pStyle w:val="a9"/>
              <w:wordWrap/>
              <w:spacing w:line="211" w:lineRule="atLeast"/>
              <w:ind w:left="390" w:hangingChars="212" w:hanging="390"/>
              <w:jc w:val="left"/>
              <w:rPr>
                <w:rFonts w:asciiTheme="majorEastAsia" w:eastAsiaTheme="majorEastAsia" w:hAnsiTheme="majorEastAsia"/>
              </w:rPr>
            </w:pPr>
            <w:r w:rsidRPr="005603ED">
              <w:rPr>
                <w:rFonts w:asciiTheme="majorEastAsia" w:eastAsiaTheme="majorEastAsia" w:hAnsiTheme="majorEastAsia" w:hint="eastAsia"/>
              </w:rPr>
              <w:t xml:space="preserve">　◎　個別機能訓練加算は理学療法士等が個別機能訓練計画に基づ</w:t>
            </w:r>
            <w:r w:rsidRPr="005603ED">
              <w:rPr>
                <w:rFonts w:asciiTheme="majorEastAsia" w:eastAsiaTheme="majorEastAsia" w:hAnsiTheme="majorEastAsia" w:hint="eastAsia"/>
                <w:spacing w:val="1"/>
              </w:rPr>
              <w:lastRenderedPageBreak/>
              <w:t>き，計画的に行った機能訓練（以下，「個別機能訓練」という。）</w:t>
            </w:r>
            <w:r w:rsidRPr="005603ED">
              <w:rPr>
                <w:rFonts w:asciiTheme="majorEastAsia" w:eastAsiaTheme="majorEastAsia" w:hAnsiTheme="majorEastAsia" w:hint="eastAsia"/>
              </w:rPr>
              <w:t>について算定する。</w:t>
            </w:r>
          </w:p>
          <w:p w14:paraId="3118FC14" w14:textId="5FA6C038" w:rsidR="00AF3FE9" w:rsidRPr="005603ED" w:rsidRDefault="00AF3FE9" w:rsidP="000A5CAA">
            <w:pPr>
              <w:pStyle w:val="a9"/>
              <w:wordWrap/>
              <w:spacing w:line="211" w:lineRule="atLeast"/>
              <w:ind w:leftChars="100" w:left="281" w:hangingChars="112" w:hanging="101"/>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18留意事項第2の7(6)①準用</w:t>
            </w:r>
          </w:p>
          <w:p w14:paraId="268B6927" w14:textId="77777777" w:rsidR="00AF3FE9" w:rsidRPr="005603ED" w:rsidRDefault="00AF3FE9" w:rsidP="00E2740E">
            <w:pPr>
              <w:pStyle w:val="a9"/>
              <w:wordWrap/>
              <w:spacing w:line="211" w:lineRule="atLeast"/>
              <w:ind w:left="390" w:hangingChars="212" w:hanging="390"/>
              <w:jc w:val="left"/>
              <w:rPr>
                <w:rFonts w:asciiTheme="majorEastAsia" w:eastAsiaTheme="majorEastAsia" w:hAnsiTheme="majorEastAsia"/>
              </w:rPr>
            </w:pPr>
            <w:r w:rsidRPr="005603ED">
              <w:rPr>
                <w:rFonts w:asciiTheme="majorEastAsia" w:eastAsiaTheme="majorEastAsia" w:hAnsiTheme="majorEastAsia" w:hint="eastAsia"/>
              </w:rPr>
              <w:t xml:space="preserve">　◎　個別機能訓練加算に係る機能訓練は，専ら機能訓練指導員の職務に従事する理学療法士等を１名以上配置して行うものであること。</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18留意事項第2の7(6)②準用</w:t>
            </w:r>
          </w:p>
          <w:p w14:paraId="4D4DC77F" w14:textId="77777777" w:rsidR="00AF3FE9" w:rsidRPr="005603ED" w:rsidRDefault="00AF3FE9" w:rsidP="00E2740E">
            <w:pPr>
              <w:pStyle w:val="a9"/>
              <w:wordWrap/>
              <w:spacing w:line="211" w:lineRule="atLeast"/>
              <w:ind w:left="389" w:hangingChars="214" w:hanging="389"/>
              <w:jc w:val="left"/>
              <w:rPr>
                <w:rFonts w:asciiTheme="majorEastAsia" w:eastAsiaTheme="majorEastAsia" w:hAnsiTheme="majorEastAsia"/>
              </w:rPr>
            </w:pPr>
            <w:r w:rsidRPr="005603ED">
              <w:rPr>
                <w:rFonts w:asciiTheme="majorEastAsia" w:eastAsiaTheme="majorEastAsia" w:hAnsiTheme="majorEastAsia" w:hint="eastAsia"/>
                <w:spacing w:val="1"/>
              </w:rPr>
              <w:t xml:space="preserve">　◎　個別機能訓練を行うに当たっては，機能訓練指導員，看護職員，</w:t>
            </w:r>
            <w:r w:rsidRPr="005603ED">
              <w:rPr>
                <w:rFonts w:asciiTheme="majorEastAsia" w:eastAsiaTheme="majorEastAsia" w:hAnsiTheme="majorEastAsia" w:hint="eastAsia"/>
              </w:rPr>
              <w:t>介護職員，生活相談員その他の職種の者が共同して，入所者毎にその目標，実施方法等を内容とする個別機能訓練計画を作成し，これに基づいて行った個別機能訓練の効果，実施方法等について　評価等を行う。</w:t>
            </w:r>
          </w:p>
          <w:p w14:paraId="3365759F" w14:textId="77777777" w:rsidR="000A5CAA" w:rsidRPr="005603ED" w:rsidRDefault="00AF3FE9" w:rsidP="00E2740E">
            <w:pPr>
              <w:pStyle w:val="a9"/>
              <w:wordWrap/>
              <w:spacing w:line="211" w:lineRule="atLeast"/>
              <w:ind w:leftChars="-23" w:left="375" w:hangingChars="226" w:hanging="416"/>
              <w:jc w:val="left"/>
              <w:rPr>
                <w:rFonts w:asciiTheme="majorEastAsia" w:eastAsiaTheme="majorEastAsia" w:hAnsiTheme="majorEastAsia"/>
              </w:rPr>
            </w:pPr>
            <w:r w:rsidRPr="005603ED">
              <w:rPr>
                <w:rFonts w:asciiTheme="majorEastAsia" w:eastAsiaTheme="majorEastAsia" w:hAnsiTheme="majorEastAsia" w:hint="eastAsia"/>
              </w:rPr>
              <w:t xml:space="preserve">　　　なお，地域密着型介護福祉施設入居者生活介護においては，個別機能訓練計画に相当する内容を地域密着型施設サービス計画の中に記載する場合は，その記載をもって個別機能訓練計画の作成に代えることができるものとすること。</w:t>
            </w:r>
          </w:p>
          <w:p w14:paraId="3BEB342B" w14:textId="164A171D" w:rsidR="00AF3FE9" w:rsidRPr="005603ED" w:rsidRDefault="00AF3FE9" w:rsidP="000A5CAA">
            <w:pPr>
              <w:pStyle w:val="a9"/>
              <w:wordWrap/>
              <w:spacing w:line="211" w:lineRule="atLeast"/>
              <w:ind w:firstLineChars="200" w:firstLine="18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18留意事項第2の7(6)③準用</w:t>
            </w:r>
          </w:p>
          <w:p w14:paraId="18F3AA2E" w14:textId="77777777" w:rsidR="000A5CAA" w:rsidRPr="005603ED" w:rsidRDefault="00AF3FE9" w:rsidP="00E2740E">
            <w:pPr>
              <w:autoSpaceDE w:val="0"/>
              <w:autoSpaceDN w:val="0"/>
              <w:adjustRightInd w:val="0"/>
              <w:spacing w:line="211" w:lineRule="atLeast"/>
              <w:ind w:left="360" w:hangingChars="200" w:hanging="36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　個別機能訓練を行う場合は，開始時及びその３箇月ごとに１回</w:t>
            </w:r>
            <w:r w:rsidRPr="005603ED">
              <w:rPr>
                <w:rFonts w:asciiTheme="majorEastAsia" w:eastAsiaTheme="majorEastAsia" w:hAnsiTheme="majorEastAsia" w:hint="eastAsia"/>
                <w:spacing w:val="1"/>
              </w:rPr>
              <w:t>以上入所者に対して個別機能訓練計画の内容を説明し，記録する。</w:t>
            </w:r>
            <w:r w:rsidRPr="005603ED">
              <w:rPr>
                <w:rFonts w:asciiTheme="majorEastAsia" w:eastAsiaTheme="majorEastAsia" w:hAnsiTheme="majorEastAsia" w:cs="ＭＳ明朝" w:hint="eastAsia"/>
                <w:kern w:val="0"/>
                <w:szCs w:val="18"/>
              </w:rPr>
              <w:t>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493D3814" w14:textId="1E3CAE33" w:rsidR="00AF3FE9" w:rsidRPr="005603ED" w:rsidRDefault="00AF3FE9" w:rsidP="000A5CAA">
            <w:pPr>
              <w:autoSpaceDE w:val="0"/>
              <w:autoSpaceDN w:val="0"/>
              <w:adjustRightInd w:val="0"/>
              <w:spacing w:line="211" w:lineRule="atLeast"/>
              <w:ind w:firstLineChars="200" w:firstLine="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18留意事項第2の7(6)④準用</w:t>
            </w:r>
          </w:p>
          <w:p w14:paraId="2C104F8D" w14:textId="77777777" w:rsidR="000A5CAA" w:rsidRPr="005603ED" w:rsidRDefault="00AF3FE9" w:rsidP="00E2740E">
            <w:pPr>
              <w:pStyle w:val="a9"/>
              <w:wordWrap/>
              <w:spacing w:line="211" w:lineRule="atLeast"/>
              <w:ind w:left="364" w:hangingChars="198" w:hanging="364"/>
              <w:jc w:val="left"/>
              <w:rPr>
                <w:rFonts w:asciiTheme="majorEastAsia" w:eastAsiaTheme="majorEastAsia" w:hAnsiTheme="majorEastAsia"/>
              </w:rPr>
            </w:pPr>
            <w:r w:rsidRPr="005603ED">
              <w:rPr>
                <w:rFonts w:asciiTheme="majorEastAsia" w:eastAsiaTheme="majorEastAsia" w:hAnsiTheme="majorEastAsia" w:hint="eastAsia"/>
              </w:rPr>
              <w:t xml:space="preserve">　◎　個別機能訓練に関する記録（実施時間，訓練内容，担当者等）は，入所者ごとに保管され，常に当該施設の個別機能訓練の従事者により閲覧が可能であるようにすること。</w:t>
            </w:r>
          </w:p>
          <w:p w14:paraId="4C9D24AB" w14:textId="56D45D68" w:rsidR="00AF3FE9" w:rsidRPr="005603ED" w:rsidRDefault="00AF3FE9" w:rsidP="000A5CAA">
            <w:pPr>
              <w:pStyle w:val="a9"/>
              <w:wordWrap/>
              <w:spacing w:line="211" w:lineRule="atLeast"/>
              <w:ind w:leftChars="100" w:left="268" w:hangingChars="98" w:hanging="88"/>
              <w:jc w:val="left"/>
              <w:rPr>
                <w:rFonts w:asciiTheme="majorEastAsia" w:eastAsiaTheme="majorEastAsia" w:hAnsiTheme="majorEastAsia"/>
                <w:spacing w:val="0"/>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18留意事項第2の7(6)⑤準用</w:t>
            </w:r>
          </w:p>
          <w:p w14:paraId="1229F742" w14:textId="77777777" w:rsidR="000A5CAA" w:rsidRPr="005603ED" w:rsidRDefault="00AF3FE9" w:rsidP="00E2740E">
            <w:pPr>
              <w:autoSpaceDE w:val="0"/>
              <w:autoSpaceDN w:val="0"/>
              <w:adjustRightInd w:val="0"/>
              <w:spacing w:line="211" w:lineRule="atLeast"/>
              <w:ind w:left="360" w:hangingChars="200" w:hanging="36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　</w:t>
            </w:r>
            <w:r w:rsidRPr="005603ED">
              <w:rPr>
                <w:rFonts w:asciiTheme="majorEastAsia" w:eastAsiaTheme="majorEastAsia" w:hAnsiTheme="majorEastAsia" w:cs="ＭＳ明朝" w:hint="eastAsia"/>
                <w:kern w:val="0"/>
                <w:szCs w:val="18"/>
              </w:rPr>
              <w:t>厚生労働省への情報の提出については</w:t>
            </w:r>
            <w:r w:rsidRPr="005603ED">
              <w:rPr>
                <w:rFonts w:asciiTheme="majorEastAsia" w:eastAsiaTheme="majorEastAsia" w:hAnsiTheme="majorEastAsia" w:cs="ＭＳ明朝" w:hint="eastAsia"/>
                <w:kern w:val="0"/>
                <w:sz w:val="21"/>
                <w:szCs w:val="21"/>
              </w:rPr>
              <w:t>，ＬＩＦＥを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個別機能訓練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），当該計画に基づく個別機能訓練の実施（</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，当該実施内容の評価（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），その評価結果を踏まえた当該計画の見直し・改善（</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）の一連のサイクル（ＰＤＣＡサイクル）により，サービスの質の管理を行うこと。</w:t>
            </w:r>
          </w:p>
          <w:p w14:paraId="43947FF3" w14:textId="08C895DD" w:rsidR="00AF3FE9" w:rsidRPr="005603ED" w:rsidRDefault="00AF3FE9" w:rsidP="000A5CAA">
            <w:pPr>
              <w:autoSpaceDE w:val="0"/>
              <w:autoSpaceDN w:val="0"/>
              <w:adjustRightInd w:val="0"/>
              <w:spacing w:line="211" w:lineRule="atLeast"/>
              <w:ind w:leftChars="100" w:left="270" w:hangingChars="100" w:hanging="9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18留意事項第2の7(6)⑥準用</w:t>
            </w:r>
          </w:p>
          <w:p w14:paraId="57FBF06B" w14:textId="77777777" w:rsidR="000A5CAA" w:rsidRPr="005603ED" w:rsidRDefault="000A5CAA" w:rsidP="00E2740E">
            <w:pPr>
              <w:pStyle w:val="a9"/>
              <w:wordWrap/>
              <w:spacing w:line="211" w:lineRule="atLeast"/>
              <w:ind w:leftChars="100" w:left="180" w:firstLineChars="50" w:firstLine="92"/>
              <w:jc w:val="left"/>
              <w:rPr>
                <w:rFonts w:asciiTheme="majorEastAsia" w:eastAsiaTheme="majorEastAsia" w:hAnsiTheme="majorEastAsia"/>
                <w:i/>
                <w:iCs/>
              </w:rPr>
            </w:pPr>
          </w:p>
          <w:p w14:paraId="32FD6039" w14:textId="6EFF6CC0" w:rsidR="00AF3FE9" w:rsidRPr="005603ED" w:rsidRDefault="00AF3FE9" w:rsidP="00E2740E">
            <w:pPr>
              <w:pStyle w:val="a9"/>
              <w:wordWrap/>
              <w:spacing w:line="211" w:lineRule="atLeast"/>
              <w:ind w:leftChars="100" w:left="180" w:firstLineChars="50" w:firstLine="92"/>
              <w:jc w:val="left"/>
              <w:rPr>
                <w:rFonts w:asciiTheme="majorEastAsia" w:eastAsiaTheme="majorEastAsia" w:hAnsiTheme="majorEastAsia"/>
                <w:i/>
                <w:iCs/>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18Ｑ＆Ａ　Vol.１</w:t>
            </w:r>
            <w:r w:rsidRPr="005603ED">
              <w:rPr>
                <w:rFonts w:asciiTheme="majorEastAsia" w:eastAsiaTheme="majorEastAsia" w:hAnsiTheme="majorEastAsia" w:cs="Century"/>
                <w:i/>
                <w:spacing w:val="1"/>
              </w:rPr>
              <w:t xml:space="preserve"> </w:t>
            </w:r>
            <w:r w:rsidRPr="005603ED">
              <w:rPr>
                <w:rFonts w:asciiTheme="majorEastAsia" w:eastAsiaTheme="majorEastAsia" w:hAnsiTheme="majorEastAsia" w:hint="eastAsia"/>
                <w:i/>
                <w:iCs/>
              </w:rPr>
              <w:t>問</w:t>
            </w:r>
            <w:r w:rsidRPr="005603ED">
              <w:rPr>
                <w:rFonts w:asciiTheme="majorEastAsia" w:eastAsiaTheme="majorEastAsia" w:hAnsiTheme="majorEastAsia"/>
                <w:i/>
                <w:iCs/>
              </w:rPr>
              <w:t>77</w:t>
            </w:r>
          </w:p>
          <w:p w14:paraId="2F7EB3C7" w14:textId="50175073" w:rsidR="00AF3FE9" w:rsidRPr="005603ED" w:rsidRDefault="00AF3FE9" w:rsidP="001206BE">
            <w:pPr>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cs="Century"/>
                <w:i/>
                <w:spacing w:val="1"/>
              </w:rPr>
              <w:t xml:space="preserve"> </w:t>
            </w:r>
            <w:r w:rsidRPr="005603ED">
              <w:rPr>
                <w:rFonts w:asciiTheme="majorEastAsia" w:eastAsiaTheme="majorEastAsia" w:hAnsiTheme="majorEastAsia" w:cs="Century" w:hint="eastAsia"/>
                <w:i/>
                <w:spacing w:val="1"/>
              </w:rPr>
              <w:t>個別機能訓練を行うに当たっては，機能訓練指導員，看護職員，介護職員，生活相談員，その他の職種が共同して個別機能訓練計画に従い訓練を行うこととしており，</w:t>
            </w:r>
            <w:r w:rsidRPr="005603ED">
              <w:rPr>
                <w:rFonts w:asciiTheme="majorEastAsia" w:eastAsiaTheme="majorEastAsia" w:hAnsiTheme="majorEastAsia" w:hint="eastAsia"/>
                <w:i/>
                <w:iCs/>
              </w:rPr>
              <w:t>機能訓練指導員が不在の日でも算定できる。</w:t>
            </w:r>
          </w:p>
        </w:tc>
        <w:tc>
          <w:tcPr>
            <w:tcW w:w="450" w:type="dxa"/>
            <w:gridSpan w:val="2"/>
            <w:tcBorders>
              <w:bottom w:val="single" w:sz="4" w:space="0" w:color="000000"/>
            </w:tcBorders>
            <w:shd w:val="clear" w:color="auto" w:fill="auto"/>
          </w:tcPr>
          <w:p w14:paraId="1EE9BFF2"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087558E5"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C419AA2" w14:textId="7903C48A"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426CB3BF" w14:textId="77777777" w:rsidR="00A108FB"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算定</w:t>
            </w:r>
          </w:p>
          <w:p w14:paraId="37254F97" w14:textId="0E9FCD2E" w:rsidR="00AF3FE9" w:rsidRPr="005603ED" w:rsidRDefault="00A108FB"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無　】</w:t>
            </w:r>
          </w:p>
          <w:p w14:paraId="00EAB830"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〇　加算（Ⅰ）</w:t>
            </w:r>
          </w:p>
          <w:p w14:paraId="47A8C767"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機能訓練指導員名</w:t>
            </w:r>
          </w:p>
          <w:p w14:paraId="30F69C9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w:t>
            </w:r>
          </w:p>
          <w:p w14:paraId="4DE8D46E" w14:textId="77777777" w:rsidR="000A5CAA"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常勤専従</w:t>
            </w:r>
          </w:p>
          <w:p w14:paraId="7FE196C1" w14:textId="5FB80B2E" w:rsidR="00AF3FE9" w:rsidRPr="005603ED" w:rsidRDefault="000A5CAA"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適</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否</w:t>
            </w:r>
            <w:r w:rsidRPr="005603ED">
              <w:rPr>
                <w:rFonts w:asciiTheme="majorEastAsia" w:eastAsiaTheme="majorEastAsia" w:hAnsiTheme="majorEastAsia" w:hint="eastAsia"/>
                <w:szCs w:val="18"/>
              </w:rPr>
              <w:t xml:space="preserve">　】</w:t>
            </w:r>
          </w:p>
          <w:p w14:paraId="1FF2EFED" w14:textId="77777777" w:rsidR="000A5CAA"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資格証</w:t>
            </w:r>
          </w:p>
          <w:p w14:paraId="0C6164C6" w14:textId="4F3FDA4E" w:rsidR="00AF3FE9" w:rsidRPr="005603ED" w:rsidRDefault="000A5CAA"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無</w:t>
            </w:r>
            <w:r w:rsidRPr="005603ED">
              <w:rPr>
                <w:rFonts w:asciiTheme="majorEastAsia" w:eastAsiaTheme="majorEastAsia" w:hAnsiTheme="majorEastAsia" w:hint="eastAsia"/>
                <w:szCs w:val="18"/>
              </w:rPr>
              <w:t xml:space="preserve">　】</w:t>
            </w:r>
          </w:p>
          <w:p w14:paraId="0F63C0BF"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zCs w:val="18"/>
              </w:rPr>
              <w:t>(看護職員兼務不可)</w:t>
            </w:r>
          </w:p>
          <w:p w14:paraId="00E61770" w14:textId="77777777" w:rsidR="00AF3FE9" w:rsidRPr="005603ED" w:rsidRDefault="00AF3FE9" w:rsidP="00E2740E">
            <w:pPr>
              <w:spacing w:line="211" w:lineRule="atLeast"/>
              <w:jc w:val="left"/>
              <w:rPr>
                <w:rFonts w:asciiTheme="majorEastAsia" w:eastAsiaTheme="majorEastAsia" w:hAnsiTheme="majorEastAsia"/>
                <w:szCs w:val="18"/>
              </w:rPr>
            </w:pPr>
          </w:p>
          <w:p w14:paraId="161DD212"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加算算定者全員の計画【有・無】</w:t>
            </w:r>
          </w:p>
          <w:p w14:paraId="1110C0BA" w14:textId="77777777" w:rsidR="00AF3FE9" w:rsidRPr="005603ED" w:rsidRDefault="00AF3FE9" w:rsidP="00E2740E">
            <w:pPr>
              <w:spacing w:line="211" w:lineRule="atLeast"/>
              <w:jc w:val="left"/>
              <w:rPr>
                <w:rFonts w:asciiTheme="majorEastAsia" w:eastAsiaTheme="majorEastAsia" w:hAnsiTheme="majorEastAsia"/>
                <w:szCs w:val="18"/>
              </w:rPr>
            </w:pPr>
          </w:p>
          <w:p w14:paraId="4ABE69C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共同による計画作成</w:t>
            </w:r>
          </w:p>
          <w:p w14:paraId="05ED2DC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【適・否】</w:t>
            </w:r>
          </w:p>
          <w:p w14:paraId="7702271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8A1E071"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52C0F1D"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開始時及び</w:t>
            </w:r>
            <w:r w:rsidRPr="005603ED">
              <w:rPr>
                <w:rFonts w:asciiTheme="majorEastAsia" w:eastAsiaTheme="majorEastAsia" w:hAnsiTheme="majorEastAsia"/>
              </w:rPr>
              <w:t>3ヶ月ごと</w:t>
            </w:r>
          </w:p>
          <w:p w14:paraId="664CB0FC"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に</w:t>
            </w:r>
            <w:r w:rsidRPr="005603ED">
              <w:rPr>
                <w:rFonts w:asciiTheme="majorEastAsia" w:eastAsiaTheme="majorEastAsia" w:hAnsiTheme="majorEastAsia"/>
              </w:rPr>
              <w:t>1回以上の計画説明</w:t>
            </w:r>
          </w:p>
          <w:p w14:paraId="272EB181"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（説明記録があるか）</w:t>
            </w:r>
          </w:p>
          <w:p w14:paraId="455C624D" w14:textId="7611539C"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適</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否</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043405E8"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AD35844"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78EE1160"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計画に基づく訓練実施</w:t>
            </w:r>
          </w:p>
          <w:p w14:paraId="601D868F"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を記録で確認できるか</w:t>
            </w:r>
          </w:p>
          <w:p w14:paraId="67C0115C"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・実施時間</w:t>
            </w:r>
          </w:p>
          <w:p w14:paraId="4E66E876"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・訓練内容</w:t>
            </w:r>
          </w:p>
          <w:p w14:paraId="5CF0E23D"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・担当者　等</w:t>
            </w:r>
          </w:p>
          <w:p w14:paraId="2024232A" w14:textId="1D957A3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適</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否</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2565D667" w14:textId="77777777" w:rsidR="00AF3FE9" w:rsidRPr="005603ED" w:rsidRDefault="00AF3FE9" w:rsidP="00E2740E">
            <w:pPr>
              <w:spacing w:line="211" w:lineRule="atLeast"/>
              <w:jc w:val="left"/>
              <w:rPr>
                <w:rFonts w:asciiTheme="majorEastAsia" w:eastAsiaTheme="majorEastAsia" w:hAnsiTheme="majorEastAsia"/>
                <w:szCs w:val="18"/>
              </w:rPr>
            </w:pPr>
          </w:p>
          <w:p w14:paraId="4EDF0695" w14:textId="77777777"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記録は利用者ごとに保</w:t>
            </w:r>
          </w:p>
          <w:p w14:paraId="3F1140AE" w14:textId="0A7E46D5"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管され，常に従業者が閲覧できる状況か</w:t>
            </w:r>
          </w:p>
          <w:p w14:paraId="13EB1E11" w14:textId="49F34FD2"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適</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否</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3DED3743"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i/>
                <w:iCs/>
              </w:rPr>
            </w:pPr>
          </w:p>
          <w:p w14:paraId="506DCAF3"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i/>
                <w:iCs/>
              </w:rPr>
            </w:pPr>
          </w:p>
          <w:p w14:paraId="1F0F9C4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〇　加算（Ⅱ）</w:t>
            </w:r>
          </w:p>
          <w:p w14:paraId="34EC0F83"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r w:rsidRPr="005603ED">
              <w:rPr>
                <w:rFonts w:asciiTheme="majorEastAsia" w:eastAsiaTheme="majorEastAsia" w:hAnsiTheme="majorEastAsia" w:hint="eastAsia"/>
              </w:rPr>
              <w:t>ＬＩＦＥへの提出</w:t>
            </w:r>
          </w:p>
          <w:p w14:paraId="5F1BF0C0" w14:textId="775F4DE8" w:rsidR="00AF3FE9" w:rsidRPr="005603ED" w:rsidRDefault="00AF3FE9" w:rsidP="000A5CAA">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4DEFDFA0" w14:textId="77777777" w:rsidR="00AF3FE9" w:rsidRPr="005603ED" w:rsidRDefault="00AF3FE9" w:rsidP="00E2740E">
            <w:pPr>
              <w:pStyle w:val="a9"/>
              <w:wordWrap/>
              <w:spacing w:line="211" w:lineRule="atLeast"/>
              <w:ind w:left="92" w:firstLineChars="200" w:firstLine="368"/>
              <w:jc w:val="left"/>
              <w:rPr>
                <w:rFonts w:asciiTheme="majorEastAsia" w:eastAsiaTheme="majorEastAsia" w:hAnsiTheme="majorEastAsia"/>
              </w:rPr>
            </w:pPr>
          </w:p>
          <w:p w14:paraId="7D3931BF" w14:textId="1B301230" w:rsidR="00AF3FE9" w:rsidRPr="005603ED" w:rsidRDefault="00AF3FE9" w:rsidP="00E2740E">
            <w:pPr>
              <w:pStyle w:val="a9"/>
              <w:wordWrap/>
              <w:spacing w:line="211" w:lineRule="atLeast"/>
              <w:jc w:val="left"/>
              <w:rPr>
                <w:rFonts w:asciiTheme="majorEastAsia" w:eastAsiaTheme="majorEastAsia" w:hAnsiTheme="majorEastAsia"/>
                <w:iCs/>
              </w:rPr>
            </w:pPr>
          </w:p>
        </w:tc>
      </w:tr>
      <w:tr w:rsidR="005603ED" w:rsidRPr="005603ED" w14:paraId="2AA6CA65" w14:textId="77777777" w:rsidTr="000F1ADA">
        <w:trPr>
          <w:gridAfter w:val="1"/>
          <w:wAfter w:w="22" w:type="dxa"/>
        </w:trPr>
        <w:tc>
          <w:tcPr>
            <w:tcW w:w="1560" w:type="dxa"/>
            <w:tcBorders>
              <w:top w:val="single" w:sz="4" w:space="0" w:color="auto"/>
              <w:bottom w:val="single" w:sz="4" w:space="0" w:color="000000"/>
            </w:tcBorders>
            <w:shd w:val="clear" w:color="auto" w:fill="auto"/>
          </w:tcPr>
          <w:p w14:paraId="417AA865" w14:textId="7E6A1AD2"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(14)</w:t>
            </w:r>
            <w:r w:rsidRPr="005603ED">
              <w:rPr>
                <w:rFonts w:asciiTheme="majorEastAsia" w:eastAsiaTheme="majorEastAsia" w:hAnsiTheme="majorEastAsia" w:cs="ＭＳ明朝" w:hint="eastAsia"/>
              </w:rPr>
              <w:t>ＡＤＬ維持等加算</w:t>
            </w:r>
          </w:p>
        </w:tc>
        <w:tc>
          <w:tcPr>
            <w:tcW w:w="6052" w:type="dxa"/>
            <w:gridSpan w:val="3"/>
            <w:tcBorders>
              <w:top w:val="single" w:sz="4" w:space="0" w:color="auto"/>
              <w:bottom w:val="single" w:sz="4" w:space="0" w:color="000000"/>
            </w:tcBorders>
            <w:shd w:val="clear" w:color="auto" w:fill="auto"/>
          </w:tcPr>
          <w:p w14:paraId="64D54EE8" w14:textId="77777777" w:rsidR="000A5CAA"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厚生労働大臣が定める基準（注１）に適合しているものとして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け出た指定地域密着型介護老人福祉施設において，入所者に対して指定地域密着型介護老人福祉施設入所者生活介護を行った場合は，評価対象期間（別に厚生労働大臣が定める期間をいう。）（注２）の満了日の属する月の翌月から</w:t>
            </w:r>
            <w:r w:rsidRPr="005603ED">
              <w:rPr>
                <w:rFonts w:asciiTheme="majorEastAsia" w:eastAsiaTheme="majorEastAsia" w:hAnsiTheme="majorEastAsia" w:cs="ＭＳ明朝"/>
                <w:kern w:val="0"/>
                <w:szCs w:val="18"/>
              </w:rPr>
              <w:t>12</w:t>
            </w:r>
            <w:r w:rsidRPr="005603ED">
              <w:rPr>
                <w:rFonts w:asciiTheme="majorEastAsia" w:eastAsiaTheme="majorEastAsia" w:hAnsiTheme="majorEastAsia" w:cs="ＭＳ明朝" w:hint="eastAsia"/>
                <w:kern w:val="0"/>
                <w:szCs w:val="18"/>
              </w:rPr>
              <w:t>月に限り，当該基準に掲げる区分に従い，１月につき次に掲げる単位数を所定単位数に加算しているか。ただし，次に掲げるいずれかの加算を算定している場合においては，次に掲げるその他の加算は算定しない。</w:t>
            </w:r>
          </w:p>
          <w:p w14:paraId="02194FC3" w14:textId="77431DA6" w:rsidR="00AF3FE9" w:rsidRPr="005603ED" w:rsidRDefault="00AF3FE9" w:rsidP="000A5CAA">
            <w:pPr>
              <w:autoSpaceDE w:val="0"/>
              <w:autoSpaceDN w:val="0"/>
              <w:adjustRightInd w:val="0"/>
              <w:spacing w:line="211" w:lineRule="atLeast"/>
              <w:ind w:leftChars="100" w:left="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18厚告126別表7注１３</w:t>
            </w:r>
          </w:p>
          <w:p w14:paraId="20159354"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30</w:t>
            </w:r>
            <w:r w:rsidRPr="005603ED">
              <w:rPr>
                <w:rFonts w:asciiTheme="majorEastAsia" w:eastAsiaTheme="majorEastAsia" w:hAnsiTheme="majorEastAsia" w:cs="ＭＳ明朝" w:hint="eastAsia"/>
                <w:kern w:val="0"/>
                <w:szCs w:val="18"/>
              </w:rPr>
              <w:t>単位</w:t>
            </w:r>
          </w:p>
          <w:p w14:paraId="76C1CCCA" w14:textId="644A0040" w:rsidR="00AF3FE9" w:rsidRPr="005603ED" w:rsidRDefault="00AF3FE9" w:rsidP="000A5CAA">
            <w:pPr>
              <w:pStyle w:val="af2"/>
              <w:numPr>
                <w:ilvl w:val="0"/>
                <w:numId w:val="35"/>
              </w:numPr>
              <w:autoSpaceDE w:val="0"/>
              <w:autoSpaceDN w:val="0"/>
              <w:adjustRightInd w:val="0"/>
              <w:spacing w:line="211" w:lineRule="atLeast"/>
              <w:ind w:leftChars="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60</w:t>
            </w:r>
            <w:r w:rsidRPr="005603ED">
              <w:rPr>
                <w:rFonts w:asciiTheme="majorEastAsia" w:eastAsiaTheme="majorEastAsia" w:hAnsiTheme="majorEastAsia" w:cs="ＭＳ明朝" w:hint="eastAsia"/>
                <w:kern w:val="0"/>
                <w:szCs w:val="18"/>
              </w:rPr>
              <w:t>単位</w:t>
            </w:r>
          </w:p>
          <w:p w14:paraId="5AFE0282" w14:textId="77777777" w:rsidR="000A5CAA" w:rsidRPr="005603ED" w:rsidRDefault="00AF3FE9" w:rsidP="00E2740E">
            <w:pPr>
              <w:pStyle w:val="a9"/>
              <w:wordWrap/>
              <w:spacing w:line="211" w:lineRule="atLeast"/>
              <w:ind w:left="208" w:hangingChars="113" w:hanging="208"/>
              <w:jc w:val="left"/>
              <w:rPr>
                <w:rFonts w:asciiTheme="majorEastAsia" w:eastAsiaTheme="majorEastAsia" w:hAnsiTheme="majorEastAsia"/>
              </w:rPr>
            </w:pPr>
            <w:r w:rsidRPr="005603ED">
              <w:rPr>
                <w:rFonts w:asciiTheme="majorEastAsia" w:eastAsiaTheme="majorEastAsia" w:hAnsiTheme="majorEastAsia" w:hint="eastAsia"/>
              </w:rPr>
              <w:lastRenderedPageBreak/>
              <w:t>注１　　厚生労働大臣が定める基準</w:t>
            </w:r>
          </w:p>
          <w:p w14:paraId="6A93F809" w14:textId="6F062D1F" w:rsidR="00AF3FE9" w:rsidRPr="005603ED" w:rsidRDefault="00AF3FE9" w:rsidP="000A5CAA">
            <w:pPr>
              <w:pStyle w:val="a9"/>
              <w:wordWrap/>
              <w:spacing w:line="211" w:lineRule="atLeast"/>
              <w:ind w:leftChars="100" w:left="204" w:hangingChars="13" w:hanging="24"/>
              <w:jc w:val="left"/>
              <w:rPr>
                <w:rFonts w:asciiTheme="majorEastAsia" w:eastAsiaTheme="majorEastAsia" w:hAnsiTheme="majorEastAsia"/>
                <w:w w:val="50"/>
              </w:rPr>
            </w:pPr>
            <w:r w:rsidRPr="005603ED">
              <w:rPr>
                <w:rFonts w:asciiTheme="majorEastAsia" w:eastAsiaTheme="majorEastAsia" w:hAnsiTheme="majorEastAsia"/>
              </w:rPr>
              <w:t xml:space="preserve"> </w:t>
            </w:r>
            <w:r w:rsidRPr="005603ED">
              <w:rPr>
                <w:rFonts w:asciiTheme="majorEastAsia" w:eastAsiaTheme="majorEastAsia" w:hAnsiTheme="majorEastAsia" w:hint="eastAsia"/>
                <w:w w:val="50"/>
              </w:rPr>
              <w:t>◆平２７厚告９５第１６の２</w:t>
            </w:r>
          </w:p>
          <w:p w14:paraId="499F5839"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次に掲げる基準のいずれにも適合すること。</w:t>
            </w:r>
          </w:p>
          <w:p w14:paraId="01084C37"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評価対象者（当該事業所又は当該施設の利用期間（⑵において「評価対象利用期間」という。以下この号において同じ）が６月を超える者をいう。）の総数が１０人以上であること。</w:t>
            </w:r>
          </w:p>
          <w:p w14:paraId="366094BA"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14:paraId="323666A2"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一以上であること。</w:t>
            </w:r>
          </w:p>
          <w:p w14:paraId="6C0C2998"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次に掲げる基準のいずれにも適合すること。</w:t>
            </w:r>
          </w:p>
          <w:p w14:paraId="29A496C5"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イ⑴及び⑵の基準に適合するものであること。</w:t>
            </w:r>
          </w:p>
          <w:p w14:paraId="2A38C26F"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評価対象者のＡＤＬ利得の平均値が２以上であること。</w:t>
            </w:r>
          </w:p>
          <w:p w14:paraId="3CC56946" w14:textId="77777777" w:rsidR="000A5CAA" w:rsidRPr="005603ED" w:rsidRDefault="00AF3FE9" w:rsidP="00E2740E">
            <w:pPr>
              <w:spacing w:line="211" w:lineRule="atLeast"/>
              <w:ind w:left="540" w:hangingChars="300" w:hanging="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注２　厚生労働大臣が定める期間</w:t>
            </w:r>
          </w:p>
          <w:p w14:paraId="5E87DF02" w14:textId="7C6480C3" w:rsidR="00AF3FE9" w:rsidRPr="005603ED" w:rsidRDefault="00AF3FE9" w:rsidP="00E2740E">
            <w:pPr>
              <w:spacing w:line="211" w:lineRule="atLeast"/>
              <w:ind w:left="540" w:hangingChars="300" w:hanging="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cs="ＭＳ明朝" w:hint="eastAsia"/>
                <w:w w:val="50"/>
                <w:kern w:val="0"/>
                <w:szCs w:val="18"/>
              </w:rPr>
              <w:t>◆平２７厚告９４第３５の４の２</w:t>
            </w:r>
          </w:p>
          <w:p w14:paraId="1D8342E5" w14:textId="77777777" w:rsidR="00AF3FE9"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ＡＤＬ維持等加算を算定する年度の初日の属する年の前年の１月から１２月までの期間</w:t>
            </w:r>
          </w:p>
          <w:p w14:paraId="1974E1A4" w14:textId="77777777" w:rsidR="000A5CAA"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及び</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について</w:t>
            </w:r>
          </w:p>
          <w:p w14:paraId="4FAA05A3" w14:textId="36ACACFB"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18留意事項第2の８(１５)</w:t>
            </w:r>
          </w:p>
          <w:p w14:paraId="48A70BC4"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ＡＤＬの評価は，一定の研修を受けた者により，</w:t>
            </w:r>
            <w:r w:rsidRPr="005603ED">
              <w:rPr>
                <w:rFonts w:asciiTheme="majorEastAsia" w:eastAsiaTheme="majorEastAsia" w:hAnsiTheme="majorEastAsia" w:cs="ＭＳ明朝"/>
                <w:kern w:val="0"/>
                <w:szCs w:val="18"/>
              </w:rPr>
              <w:t xml:space="preserve">Barthel Index </w:t>
            </w:r>
            <w:r w:rsidRPr="005603ED">
              <w:rPr>
                <w:rFonts w:asciiTheme="majorEastAsia" w:eastAsiaTheme="majorEastAsia" w:hAnsiTheme="majorEastAsia" w:cs="ＭＳ明朝" w:hint="eastAsia"/>
                <w:kern w:val="0"/>
                <w:szCs w:val="18"/>
              </w:rPr>
              <w:t>を用いて行うものとする。</w:t>
            </w:r>
          </w:p>
          <w:p w14:paraId="4B7B37F8"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大臣基準告示第</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号の２イ</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における厚生労働省へのＡＤＬ値の</w:t>
            </w:r>
            <w:r w:rsidRPr="005603ED">
              <w:rPr>
                <w:rFonts w:asciiTheme="majorEastAsia" w:eastAsiaTheme="majorEastAsia" w:hAnsiTheme="majorEastAsia" w:cs="ＭＳ明朝" w:hint="eastAsia"/>
                <w:kern w:val="0"/>
                <w:szCs w:val="18"/>
              </w:rPr>
              <w:t>提出は，ＬＩＦＥを用いて行うこととする。</w:t>
            </w:r>
          </w:p>
          <w:p w14:paraId="511EEFCC"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大臣基準告示第</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号の２イ</w:t>
            </w: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HGPｺﾞｼｯｸE" w:hint="eastAsia"/>
                <w:kern w:val="0"/>
                <w:szCs w:val="18"/>
              </w:rPr>
              <w:t>及びロ</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におけるＡＤＬ利得は，評</w:t>
            </w:r>
            <w:r w:rsidRPr="005603ED">
              <w:rPr>
                <w:rFonts w:asciiTheme="majorEastAsia" w:eastAsiaTheme="majorEastAsia" w:hAnsiTheme="majorEastAsia" w:cs="ＭＳ明朝" w:hint="eastAsia"/>
                <w:kern w:val="0"/>
                <w:szCs w:val="18"/>
              </w:rPr>
              <w:t>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p w14:paraId="2AE2429F"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p>
          <w:tbl>
            <w:tblPr>
              <w:tblStyle w:val="a8"/>
              <w:tblW w:w="5826" w:type="dxa"/>
              <w:tblInd w:w="360" w:type="dxa"/>
              <w:tblLayout w:type="fixed"/>
              <w:tblLook w:val="04A0" w:firstRow="1" w:lastRow="0" w:firstColumn="1" w:lastColumn="0" w:noHBand="0" w:noVBand="1"/>
            </w:tblPr>
            <w:tblGrid>
              <w:gridCol w:w="2365"/>
              <w:gridCol w:w="2551"/>
              <w:gridCol w:w="910"/>
            </w:tblGrid>
            <w:tr w:rsidR="005603ED" w:rsidRPr="005603ED" w14:paraId="0F06B12B" w14:textId="77777777" w:rsidTr="009F63CC">
              <w:tc>
                <w:tcPr>
                  <w:tcW w:w="2365" w:type="dxa"/>
                  <w:vMerge w:val="restart"/>
                </w:tcPr>
                <w:p w14:paraId="45229B9D"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１</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２以外の者</w:t>
                  </w:r>
                </w:p>
              </w:tc>
              <w:tc>
                <w:tcPr>
                  <w:tcW w:w="2551" w:type="dxa"/>
                </w:tcPr>
                <w:p w14:paraId="5BB8A54F"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ＡＤＬ値が０以上</w:t>
                  </w:r>
                  <w:r w:rsidRPr="005603ED">
                    <w:rPr>
                      <w:rFonts w:asciiTheme="majorEastAsia" w:eastAsiaTheme="majorEastAsia" w:hAnsiTheme="majorEastAsia" w:cs="ＭＳ明朝"/>
                      <w:kern w:val="0"/>
                      <w:szCs w:val="18"/>
                    </w:rPr>
                    <w:t xml:space="preserve">25 </w:t>
                  </w:r>
                  <w:r w:rsidRPr="005603ED">
                    <w:rPr>
                      <w:rFonts w:asciiTheme="majorEastAsia" w:eastAsiaTheme="majorEastAsia" w:hAnsiTheme="majorEastAsia" w:cs="ＭＳ明朝" w:hint="eastAsia"/>
                      <w:kern w:val="0"/>
                      <w:szCs w:val="18"/>
                    </w:rPr>
                    <w:t>以下</w:t>
                  </w:r>
                </w:p>
              </w:tc>
              <w:tc>
                <w:tcPr>
                  <w:tcW w:w="910" w:type="dxa"/>
                </w:tcPr>
                <w:p w14:paraId="55AAA848"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３</w:t>
                  </w:r>
                </w:p>
              </w:tc>
            </w:tr>
            <w:tr w:rsidR="005603ED" w:rsidRPr="005603ED" w14:paraId="44B45F58" w14:textId="77777777" w:rsidTr="009F63CC">
              <w:tc>
                <w:tcPr>
                  <w:tcW w:w="2365" w:type="dxa"/>
                  <w:vMerge/>
                </w:tcPr>
                <w:p w14:paraId="0EC77E63"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1648658C"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30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50 </w:t>
                  </w:r>
                  <w:r w:rsidRPr="005603ED">
                    <w:rPr>
                      <w:rFonts w:asciiTheme="majorEastAsia" w:eastAsiaTheme="majorEastAsia" w:hAnsiTheme="majorEastAsia" w:cs="ＭＳ明朝" w:hint="eastAsia"/>
                      <w:kern w:val="0"/>
                      <w:szCs w:val="18"/>
                    </w:rPr>
                    <w:t>以下</w:t>
                  </w:r>
                </w:p>
              </w:tc>
              <w:tc>
                <w:tcPr>
                  <w:tcW w:w="910" w:type="dxa"/>
                </w:tcPr>
                <w:p w14:paraId="726C6D92"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３</w:t>
                  </w:r>
                </w:p>
              </w:tc>
            </w:tr>
            <w:tr w:rsidR="005603ED" w:rsidRPr="005603ED" w14:paraId="400D07D9" w14:textId="77777777" w:rsidTr="009F63CC">
              <w:tc>
                <w:tcPr>
                  <w:tcW w:w="2365" w:type="dxa"/>
                  <w:vMerge/>
                </w:tcPr>
                <w:p w14:paraId="56BA7C9F"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4B4BCECE"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55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75 </w:t>
                  </w:r>
                  <w:r w:rsidRPr="005603ED">
                    <w:rPr>
                      <w:rFonts w:asciiTheme="majorEastAsia" w:eastAsiaTheme="majorEastAsia" w:hAnsiTheme="majorEastAsia" w:cs="ＭＳ明朝" w:hint="eastAsia"/>
                      <w:kern w:val="0"/>
                      <w:szCs w:val="18"/>
                    </w:rPr>
                    <w:t>以下</w:t>
                  </w:r>
                </w:p>
              </w:tc>
              <w:tc>
                <w:tcPr>
                  <w:tcW w:w="910" w:type="dxa"/>
                </w:tcPr>
                <w:p w14:paraId="36499605"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４</w:t>
                  </w:r>
                </w:p>
              </w:tc>
            </w:tr>
            <w:tr w:rsidR="005603ED" w:rsidRPr="005603ED" w14:paraId="41F7B3FF" w14:textId="77777777" w:rsidTr="009F63CC">
              <w:tc>
                <w:tcPr>
                  <w:tcW w:w="2365" w:type="dxa"/>
                  <w:vMerge/>
                </w:tcPr>
                <w:p w14:paraId="4EF2D4FE"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54E1E0D9"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80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100 </w:t>
                  </w:r>
                  <w:r w:rsidRPr="005603ED">
                    <w:rPr>
                      <w:rFonts w:asciiTheme="majorEastAsia" w:eastAsiaTheme="majorEastAsia" w:hAnsiTheme="majorEastAsia" w:cs="ＭＳ明朝" w:hint="eastAsia"/>
                      <w:kern w:val="0"/>
                      <w:szCs w:val="18"/>
                    </w:rPr>
                    <w:t>以下</w:t>
                  </w:r>
                </w:p>
              </w:tc>
              <w:tc>
                <w:tcPr>
                  <w:tcW w:w="910" w:type="dxa"/>
                </w:tcPr>
                <w:p w14:paraId="787BD718"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５</w:t>
                  </w:r>
                </w:p>
              </w:tc>
            </w:tr>
            <w:tr w:rsidR="005603ED" w:rsidRPr="005603ED" w14:paraId="3F12FDBD" w14:textId="77777777" w:rsidTr="009F63CC">
              <w:tc>
                <w:tcPr>
                  <w:tcW w:w="2365" w:type="dxa"/>
                  <w:vMerge w:val="restart"/>
                </w:tcPr>
                <w:p w14:paraId="56C11647" w14:textId="77777777" w:rsidR="00AF3FE9" w:rsidRPr="005603ED" w:rsidRDefault="00AF3FE9" w:rsidP="00E2740E">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２</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評価対象利用開始月において，初回の要介護認定（法第</w:t>
                  </w:r>
                  <w:r w:rsidRPr="005603ED">
                    <w:rPr>
                      <w:rFonts w:asciiTheme="majorEastAsia" w:eastAsiaTheme="majorEastAsia" w:hAnsiTheme="majorEastAsia" w:cs="ＭＳ明朝"/>
                      <w:kern w:val="0"/>
                      <w:szCs w:val="18"/>
                    </w:rPr>
                    <w:t xml:space="preserve">27 </w:t>
                  </w:r>
                  <w:r w:rsidRPr="005603ED">
                    <w:rPr>
                      <w:rFonts w:asciiTheme="majorEastAsia" w:eastAsiaTheme="majorEastAsia" w:hAnsiTheme="majorEastAsia" w:cs="ＭＳ明朝" w:hint="eastAsia"/>
                      <w:kern w:val="0"/>
                      <w:szCs w:val="18"/>
                    </w:rPr>
                    <w:t>条第１項に規定する要介護認定をいう。）があった月から起算して</w:t>
                  </w:r>
                  <w:r w:rsidRPr="005603ED">
                    <w:rPr>
                      <w:rFonts w:asciiTheme="majorEastAsia" w:eastAsiaTheme="majorEastAsia" w:hAnsiTheme="majorEastAsia" w:cs="ＭＳ明朝"/>
                      <w:kern w:val="0"/>
                      <w:szCs w:val="18"/>
                    </w:rPr>
                    <w:t xml:space="preserve">12 </w:t>
                  </w:r>
                  <w:r w:rsidRPr="005603ED">
                    <w:rPr>
                      <w:rFonts w:asciiTheme="majorEastAsia" w:eastAsiaTheme="majorEastAsia" w:hAnsiTheme="majorEastAsia" w:cs="ＭＳ明朝" w:hint="eastAsia"/>
                      <w:kern w:val="0"/>
                      <w:szCs w:val="18"/>
                    </w:rPr>
                    <w:t>月以内である者</w:t>
                  </w:r>
                </w:p>
              </w:tc>
              <w:tc>
                <w:tcPr>
                  <w:tcW w:w="2551" w:type="dxa"/>
                </w:tcPr>
                <w:p w14:paraId="48807710"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ＡＤＬ値が０以上</w:t>
                  </w:r>
                  <w:r w:rsidRPr="005603ED">
                    <w:rPr>
                      <w:rFonts w:asciiTheme="majorEastAsia" w:eastAsiaTheme="majorEastAsia" w:hAnsiTheme="majorEastAsia" w:cs="ＭＳ明朝"/>
                      <w:kern w:val="0"/>
                      <w:szCs w:val="18"/>
                    </w:rPr>
                    <w:t xml:space="preserve">25 </w:t>
                  </w:r>
                  <w:r w:rsidRPr="005603ED">
                    <w:rPr>
                      <w:rFonts w:asciiTheme="majorEastAsia" w:eastAsiaTheme="majorEastAsia" w:hAnsiTheme="majorEastAsia" w:cs="ＭＳ明朝" w:hint="eastAsia"/>
                      <w:kern w:val="0"/>
                      <w:szCs w:val="18"/>
                    </w:rPr>
                    <w:t>以下</w:t>
                  </w:r>
                </w:p>
              </w:tc>
              <w:tc>
                <w:tcPr>
                  <w:tcW w:w="910" w:type="dxa"/>
                </w:tcPr>
                <w:p w14:paraId="03646F6B"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２</w:t>
                  </w:r>
                </w:p>
              </w:tc>
            </w:tr>
            <w:tr w:rsidR="005603ED" w:rsidRPr="005603ED" w14:paraId="240AF1A5" w14:textId="77777777" w:rsidTr="009F63CC">
              <w:tc>
                <w:tcPr>
                  <w:tcW w:w="2365" w:type="dxa"/>
                  <w:vMerge/>
                </w:tcPr>
                <w:p w14:paraId="569D1965"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63E41A72"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30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50 </w:t>
                  </w:r>
                  <w:r w:rsidRPr="005603ED">
                    <w:rPr>
                      <w:rFonts w:asciiTheme="majorEastAsia" w:eastAsiaTheme="majorEastAsia" w:hAnsiTheme="majorEastAsia" w:cs="ＭＳ明朝" w:hint="eastAsia"/>
                      <w:kern w:val="0"/>
                      <w:szCs w:val="18"/>
                    </w:rPr>
                    <w:t>以下</w:t>
                  </w:r>
                </w:p>
              </w:tc>
              <w:tc>
                <w:tcPr>
                  <w:tcW w:w="910" w:type="dxa"/>
                </w:tcPr>
                <w:p w14:paraId="40D770B0"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２</w:t>
                  </w:r>
                </w:p>
              </w:tc>
            </w:tr>
            <w:tr w:rsidR="005603ED" w:rsidRPr="005603ED" w14:paraId="6DA490E8" w14:textId="77777777" w:rsidTr="009F63CC">
              <w:tc>
                <w:tcPr>
                  <w:tcW w:w="2365" w:type="dxa"/>
                  <w:vMerge/>
                </w:tcPr>
                <w:p w14:paraId="52E51B62"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3A5873A4"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55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75 </w:t>
                  </w:r>
                  <w:r w:rsidRPr="005603ED">
                    <w:rPr>
                      <w:rFonts w:asciiTheme="majorEastAsia" w:eastAsiaTheme="majorEastAsia" w:hAnsiTheme="majorEastAsia" w:cs="ＭＳ明朝" w:hint="eastAsia"/>
                      <w:kern w:val="0"/>
                      <w:szCs w:val="18"/>
                    </w:rPr>
                    <w:t>以下</w:t>
                  </w:r>
                </w:p>
              </w:tc>
              <w:tc>
                <w:tcPr>
                  <w:tcW w:w="910" w:type="dxa"/>
                </w:tcPr>
                <w:p w14:paraId="6E5929C6"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３</w:t>
                  </w:r>
                </w:p>
              </w:tc>
            </w:tr>
            <w:tr w:rsidR="005603ED" w:rsidRPr="005603ED" w14:paraId="19B75D3E" w14:textId="77777777" w:rsidTr="009F63CC">
              <w:tc>
                <w:tcPr>
                  <w:tcW w:w="2365" w:type="dxa"/>
                  <w:vMerge/>
                </w:tcPr>
                <w:p w14:paraId="5D57F769"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p>
              </w:tc>
              <w:tc>
                <w:tcPr>
                  <w:tcW w:w="2551" w:type="dxa"/>
                </w:tcPr>
                <w:p w14:paraId="12BB5CFA"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ＡＤＬ値が</w:t>
                  </w:r>
                  <w:r w:rsidRPr="005603ED">
                    <w:rPr>
                      <w:rFonts w:asciiTheme="majorEastAsia" w:eastAsiaTheme="majorEastAsia" w:hAnsiTheme="majorEastAsia" w:cs="ＭＳ明朝"/>
                      <w:kern w:val="0"/>
                      <w:szCs w:val="18"/>
                    </w:rPr>
                    <w:t xml:space="preserve">80 </w:t>
                  </w:r>
                  <w:r w:rsidRPr="005603ED">
                    <w:rPr>
                      <w:rFonts w:asciiTheme="majorEastAsia" w:eastAsiaTheme="majorEastAsia" w:hAnsiTheme="majorEastAsia" w:cs="ＭＳ明朝" w:hint="eastAsia"/>
                      <w:kern w:val="0"/>
                      <w:szCs w:val="18"/>
                    </w:rPr>
                    <w:t>以上</w:t>
                  </w:r>
                  <w:r w:rsidRPr="005603ED">
                    <w:rPr>
                      <w:rFonts w:asciiTheme="majorEastAsia" w:eastAsiaTheme="majorEastAsia" w:hAnsiTheme="majorEastAsia" w:cs="ＭＳ明朝"/>
                      <w:kern w:val="0"/>
                      <w:szCs w:val="18"/>
                    </w:rPr>
                    <w:t xml:space="preserve">100 </w:t>
                  </w:r>
                  <w:r w:rsidRPr="005603ED">
                    <w:rPr>
                      <w:rFonts w:asciiTheme="majorEastAsia" w:eastAsiaTheme="majorEastAsia" w:hAnsiTheme="majorEastAsia" w:cs="ＭＳ明朝" w:hint="eastAsia"/>
                      <w:kern w:val="0"/>
                      <w:szCs w:val="18"/>
                    </w:rPr>
                    <w:t>以下</w:t>
                  </w:r>
                </w:p>
              </w:tc>
              <w:tc>
                <w:tcPr>
                  <w:tcW w:w="910" w:type="dxa"/>
                </w:tcPr>
                <w:p w14:paraId="38EA9087" w14:textId="77777777" w:rsidR="00AF3FE9" w:rsidRPr="005603ED" w:rsidRDefault="00AF3FE9" w:rsidP="00E2740E">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４</w:t>
                  </w:r>
                </w:p>
              </w:tc>
            </w:tr>
          </w:tbl>
          <w:p w14:paraId="2A80D0F7"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p>
          <w:p w14:paraId="2ADD6B79"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ハにおいてＡＤＬ利得の平均を計算するに当たって対象とする者は，ＡＤＬ利得の多い順に，上位</w:t>
            </w:r>
            <w:r w:rsidRPr="005603ED">
              <w:rPr>
                <w:rFonts w:asciiTheme="majorEastAsia" w:eastAsiaTheme="majorEastAsia" w:hAnsiTheme="majorEastAsia" w:cs="ＭＳ明朝"/>
                <w:kern w:val="0"/>
                <w:szCs w:val="18"/>
              </w:rPr>
              <w:t xml:space="preserve">100 </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 xml:space="preserve">10 </w:t>
            </w:r>
            <w:r w:rsidRPr="005603ED">
              <w:rPr>
                <w:rFonts w:asciiTheme="majorEastAsia" w:eastAsiaTheme="majorEastAsia" w:hAnsiTheme="majorEastAsia" w:cs="ＭＳ明朝" w:hint="eastAsia"/>
                <w:kern w:val="0"/>
                <w:szCs w:val="18"/>
              </w:rPr>
              <w:t>に相当する利用者（その数に１未満の端数が生じたときは，これを切り捨てるものとする。）及び下位</w:t>
            </w:r>
            <w:r w:rsidRPr="005603ED">
              <w:rPr>
                <w:rFonts w:asciiTheme="majorEastAsia" w:eastAsiaTheme="majorEastAsia" w:hAnsiTheme="majorEastAsia" w:cs="ＭＳ明朝"/>
                <w:kern w:val="0"/>
                <w:szCs w:val="18"/>
              </w:rPr>
              <w:t xml:space="preserve">100 </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 xml:space="preserve">10 </w:t>
            </w:r>
            <w:r w:rsidRPr="005603ED">
              <w:rPr>
                <w:rFonts w:asciiTheme="majorEastAsia" w:eastAsiaTheme="majorEastAsia" w:hAnsiTheme="majorEastAsia" w:cs="ＭＳ明朝" w:hint="eastAsia"/>
                <w:kern w:val="0"/>
                <w:szCs w:val="18"/>
              </w:rPr>
              <w:t>に相当する利用者（その数に１未満の端数が生じたときは，これを切り捨てるものとする。）を除く利用者（以下この</w:t>
            </w:r>
            <w:r w:rsidRPr="005603ED">
              <w:rPr>
                <w:rFonts w:asciiTheme="majorEastAsia" w:eastAsiaTheme="majorEastAsia" w:hAnsiTheme="majorEastAsia" w:cs="ＭＳ 明朝" w:hint="eastAsia"/>
                <w:kern w:val="0"/>
                <w:szCs w:val="18"/>
              </w:rPr>
              <w:t>⒂</w:t>
            </w:r>
            <w:r w:rsidRPr="005603ED">
              <w:rPr>
                <w:rFonts w:asciiTheme="majorEastAsia" w:eastAsiaTheme="majorEastAsia" w:hAnsiTheme="majorEastAsia" w:cs="HGPｺﾞｼｯｸE" w:hint="eastAsia"/>
                <w:kern w:val="0"/>
                <w:szCs w:val="18"/>
              </w:rPr>
              <w:t>において「評価対象利用者」という。</w:t>
            </w:r>
            <w:r w:rsidRPr="005603ED">
              <w:rPr>
                <w:rFonts w:asciiTheme="majorEastAsia" w:eastAsiaTheme="majorEastAsia" w:hAnsiTheme="majorEastAsia" w:cs="ＭＳ明朝" w:hint="eastAsia"/>
                <w:kern w:val="0"/>
                <w:szCs w:val="18"/>
              </w:rPr>
              <w:t>）とする。</w:t>
            </w:r>
          </w:p>
          <w:p w14:paraId="0B70CF56"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他の施設や事業所が提供するリハビリテーションを併用している利用者については，リハビリテーションを提供している当該他の施</w:t>
            </w:r>
            <w:r w:rsidRPr="005603ED">
              <w:rPr>
                <w:rFonts w:asciiTheme="majorEastAsia" w:eastAsiaTheme="majorEastAsia" w:hAnsiTheme="majorEastAsia" w:cs="ＭＳ明朝" w:hint="eastAsia"/>
                <w:kern w:val="0"/>
                <w:szCs w:val="18"/>
              </w:rPr>
              <w:lastRenderedPageBreak/>
              <w:t>設や事業所と連携してサービスを実施している場合に限り，ＡＤＬ利得の評価対象利用者に含めるものとする。</w:t>
            </w:r>
          </w:p>
          <w:p w14:paraId="01CEC992" w14:textId="61D0A6C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ヘ</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令和３年度については，評価対象期間において次のａからｃまでの要件を満たしている場合に，評価対象期間の満了日の属する月の翌月から</w:t>
            </w:r>
            <w:r w:rsidRPr="005603ED">
              <w:rPr>
                <w:rFonts w:asciiTheme="majorEastAsia" w:eastAsiaTheme="majorEastAsia" w:hAnsiTheme="majorEastAsia" w:cs="ＭＳ明朝"/>
                <w:kern w:val="0"/>
                <w:szCs w:val="18"/>
              </w:rPr>
              <w:t xml:space="preserve">12 </w:t>
            </w:r>
            <w:r w:rsidRPr="005603ED">
              <w:rPr>
                <w:rFonts w:asciiTheme="majorEastAsia" w:eastAsiaTheme="majorEastAsia" w:hAnsiTheme="majorEastAsia" w:cs="ＭＳ明朝" w:hint="eastAsia"/>
                <w:kern w:val="0"/>
                <w:szCs w:val="18"/>
              </w:rPr>
              <w:t>月（令和３年４月１日までに指定地域密着型サービス介護給付費単位数表の地域密着型介護老人福祉施設入居者生活介護費の注</w:t>
            </w:r>
            <w:r w:rsidRPr="005603ED">
              <w:rPr>
                <w:rFonts w:asciiTheme="majorEastAsia" w:eastAsiaTheme="majorEastAsia" w:hAnsiTheme="majorEastAsia" w:cs="ＭＳ明朝"/>
                <w:kern w:val="0"/>
                <w:szCs w:val="18"/>
              </w:rPr>
              <w:t xml:space="preserve">13 </w:t>
            </w:r>
            <w:r w:rsidRPr="005603ED">
              <w:rPr>
                <w:rFonts w:asciiTheme="majorEastAsia" w:eastAsiaTheme="majorEastAsia" w:hAnsiTheme="majorEastAsia" w:cs="ＭＳ明朝" w:hint="eastAsia"/>
                <w:kern w:val="0"/>
                <w:szCs w:val="18"/>
              </w:rPr>
              <w:t>に掲げる基準（以下この①において「基準」という。）に適合しているものとして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市長に届出を行う場合にあっては，令和３年度内）に限り，ＡＤＬ維持等加算（Ⅰ）又は（Ⅱ）を算定できることとする。</w:t>
            </w:r>
          </w:p>
          <w:p w14:paraId="7517A9C5"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大臣基準告示第</w:t>
            </w:r>
            <w:r w:rsidRPr="005603ED">
              <w:rPr>
                <w:rFonts w:asciiTheme="majorEastAsia" w:eastAsiaTheme="majorEastAsia" w:hAnsiTheme="majorEastAsia" w:cs="ＭＳ明朝"/>
                <w:kern w:val="0"/>
                <w:szCs w:val="18"/>
              </w:rPr>
              <w:t xml:space="preserve">16 </w:t>
            </w:r>
            <w:r w:rsidRPr="005603ED">
              <w:rPr>
                <w:rFonts w:asciiTheme="majorEastAsia" w:eastAsiaTheme="majorEastAsia" w:hAnsiTheme="majorEastAsia" w:cs="ＭＳ明朝" w:hint="eastAsia"/>
                <w:kern w:val="0"/>
                <w:szCs w:val="18"/>
              </w:rPr>
              <w:t>号の２イ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及び</w:t>
            </w: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HGPｺﾞｼｯｸE" w:hint="eastAsia"/>
                <w:kern w:val="0"/>
                <w:szCs w:val="18"/>
              </w:rPr>
              <w:t>並びにロ</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の基準（イ</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については，</w:t>
            </w:r>
            <w:r w:rsidRPr="005603ED">
              <w:rPr>
                <w:rFonts w:asciiTheme="majorEastAsia" w:eastAsiaTheme="majorEastAsia" w:hAnsiTheme="majorEastAsia" w:cs="ＭＳ明朝" w:hint="eastAsia"/>
                <w:kern w:val="0"/>
                <w:szCs w:val="18"/>
              </w:rPr>
              <w:t>厚生労働省への提出を除く。）を満たすことを示す書類を保存していること。</w:t>
            </w:r>
          </w:p>
          <w:p w14:paraId="27D8F291"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利用者の状態に応じた個別機能訓練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），当該計画に基づく個別機能訓練の実施（</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，当該実施内容の評価（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），その評価結果を踏まえた当該計画の見直し・改善（</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の一連のサイクル（ＰＤＣＡサイクル）により，サービスの質の管理を行うこと。提出された情報については，国民の健康の保持増進及びその有する能力の維持向上に資するため，適宜活用されるものである。</w:t>
            </w:r>
          </w:p>
          <w:p w14:paraId="48DE62CB"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ＡＤＬ維持等加算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又は</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の算定を開始しようとする月の末日までに，ＬＩＦＥを用いてＡＤＬ利得に係る基準を満たすことを確認すること。</w:t>
            </w:r>
          </w:p>
          <w:p w14:paraId="1680CF7A" w14:textId="7CAFF31C"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ト</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令和３年度の評価対象期間は，加算の算定を開始する月の前年の同月から</w:t>
            </w:r>
            <w:r w:rsidRPr="005603ED">
              <w:rPr>
                <w:rFonts w:asciiTheme="majorEastAsia" w:eastAsiaTheme="majorEastAsia" w:hAnsiTheme="majorEastAsia" w:cs="ＭＳ明朝"/>
                <w:kern w:val="0"/>
                <w:szCs w:val="18"/>
              </w:rPr>
              <w:t xml:space="preserve">12 </w:t>
            </w:r>
            <w:r w:rsidRPr="005603ED">
              <w:rPr>
                <w:rFonts w:asciiTheme="majorEastAsia" w:eastAsiaTheme="majorEastAsia" w:hAnsiTheme="majorEastAsia" w:cs="ＭＳ明朝" w:hint="eastAsia"/>
                <w:kern w:val="0"/>
                <w:szCs w:val="18"/>
              </w:rPr>
              <w:t>月後までの１年間とする。ただし，令和３年４月１日までに算定基準に適合しているものとして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市長に届出を行う場合については，次のいずれかの期間を評価対象期間とすることができる。</w:t>
            </w:r>
          </w:p>
          <w:p w14:paraId="66A44AF8"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令和２年４月から令和３年３月までの期間</w:t>
            </w:r>
          </w:p>
          <w:p w14:paraId="47DCE928"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令和２年１月から令和２年</w:t>
            </w:r>
            <w:r w:rsidRPr="005603ED">
              <w:rPr>
                <w:rFonts w:asciiTheme="majorEastAsia" w:eastAsiaTheme="majorEastAsia" w:hAnsiTheme="majorEastAsia" w:cs="ＭＳ明朝"/>
                <w:kern w:val="0"/>
                <w:szCs w:val="18"/>
              </w:rPr>
              <w:t xml:space="preserve">12 </w:t>
            </w:r>
            <w:r w:rsidRPr="005603ED">
              <w:rPr>
                <w:rFonts w:asciiTheme="majorEastAsia" w:eastAsiaTheme="majorEastAsia" w:hAnsiTheme="majorEastAsia" w:cs="ＭＳ明朝" w:hint="eastAsia"/>
                <w:kern w:val="0"/>
                <w:szCs w:val="18"/>
              </w:rPr>
              <w:t>月までの期間</w:t>
            </w:r>
          </w:p>
          <w:p w14:paraId="3AFD2B89" w14:textId="3DE716E0" w:rsidR="00AF3FE9" w:rsidRPr="005603ED" w:rsidRDefault="00AF3FE9" w:rsidP="00C05F5C">
            <w:pPr>
              <w:pStyle w:val="a9"/>
              <w:wordWrap/>
              <w:spacing w:line="211" w:lineRule="atLeast"/>
              <w:ind w:leftChars="90" w:left="346" w:hangingChars="100" w:hanging="184"/>
              <w:jc w:val="left"/>
              <w:rPr>
                <w:rFonts w:asciiTheme="majorEastAsia" w:eastAsiaTheme="majorEastAsia" w:hAnsiTheme="majorEastAsia"/>
                <w:i/>
                <w:iCs/>
              </w:rPr>
            </w:pPr>
            <w:r w:rsidRPr="005603ED">
              <w:rPr>
                <w:rFonts w:asciiTheme="majorEastAsia" w:eastAsiaTheme="majorEastAsia" w:hAnsiTheme="majorEastAsia" w:cs="ＭＳ明朝" w:hint="eastAsia"/>
              </w:rPr>
              <w:t>チ</w:t>
            </w:r>
            <w:r w:rsidRPr="005603ED">
              <w:rPr>
                <w:rFonts w:asciiTheme="majorEastAsia" w:eastAsiaTheme="majorEastAsia" w:hAnsiTheme="majorEastAsia" w:cs="ＭＳ明朝"/>
              </w:rPr>
              <w:t xml:space="preserve"> </w:t>
            </w:r>
            <w:r w:rsidRPr="005603ED">
              <w:rPr>
                <w:rFonts w:asciiTheme="majorEastAsia" w:eastAsiaTheme="majorEastAsia" w:hAnsiTheme="majorEastAsia" w:cs="ＭＳ明朝" w:hint="eastAsia"/>
              </w:rPr>
              <w:t>令和４年度以降に加算を算定する場合であって，加算を取得する月の前年の同月に，基準に適合しているものとして</w:t>
            </w:r>
            <w:r w:rsidR="00331493" w:rsidRPr="005603ED">
              <w:rPr>
                <w:rFonts w:asciiTheme="majorEastAsia" w:eastAsiaTheme="majorEastAsia" w:hAnsiTheme="majorEastAsia" w:cs="ＭＳ明朝" w:hint="eastAsia"/>
              </w:rPr>
              <w:t>長岡京</w:t>
            </w:r>
            <w:r w:rsidRPr="005603ED">
              <w:rPr>
                <w:rFonts w:asciiTheme="majorEastAsia" w:eastAsiaTheme="majorEastAsia" w:hAnsiTheme="majorEastAsia" w:cs="ＭＳ明朝" w:hint="eastAsia"/>
              </w:rPr>
              <w:t>市長に届け出ている場合には，届出の日から</w:t>
            </w:r>
            <w:r w:rsidRPr="005603ED">
              <w:rPr>
                <w:rFonts w:asciiTheme="majorEastAsia" w:eastAsiaTheme="majorEastAsia" w:hAnsiTheme="majorEastAsia" w:cs="ＭＳ明朝"/>
              </w:rPr>
              <w:t xml:space="preserve">12 </w:t>
            </w:r>
            <w:r w:rsidRPr="005603ED">
              <w:rPr>
                <w:rFonts w:asciiTheme="majorEastAsia" w:eastAsiaTheme="majorEastAsia" w:hAnsiTheme="majorEastAsia" w:cs="ＭＳ明朝" w:hint="eastAsia"/>
              </w:rPr>
              <w:t>月後までの期間を評価対象期間とする。</w:t>
            </w:r>
          </w:p>
        </w:tc>
        <w:tc>
          <w:tcPr>
            <w:tcW w:w="450" w:type="dxa"/>
            <w:gridSpan w:val="2"/>
            <w:tcBorders>
              <w:top w:val="single" w:sz="4" w:space="0" w:color="auto"/>
              <w:bottom w:val="single" w:sz="4" w:space="0" w:color="000000"/>
            </w:tcBorders>
            <w:shd w:val="clear" w:color="auto" w:fill="auto"/>
          </w:tcPr>
          <w:p w14:paraId="7E695DC3"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2B3EF92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8612C63" w14:textId="37D38CCD"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000000"/>
            </w:tcBorders>
            <w:shd w:val="clear" w:color="auto" w:fill="auto"/>
          </w:tcPr>
          <w:p w14:paraId="403817D6" w14:textId="77777777" w:rsidR="000A5CAA"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算定</w:t>
            </w:r>
          </w:p>
          <w:p w14:paraId="34EDFF92" w14:textId="6C57183E" w:rsidR="00AF3FE9" w:rsidRPr="005603ED" w:rsidRDefault="000A5CAA"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有</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w:t>
            </w: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szCs w:val="18"/>
              </w:rPr>
              <w:t>無　】</w:t>
            </w:r>
          </w:p>
          <w:p w14:paraId="2972636D"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45D08D8"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028FB72"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5F4307FF"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2996BBB2"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16AB716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4A298EA6"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37524C2C"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6B4113F7"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3AA7DEB8"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55181993"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189A095A" w14:textId="77777777" w:rsidR="00AF3FE9" w:rsidRPr="005603ED" w:rsidRDefault="00AF3FE9" w:rsidP="00E2740E">
            <w:pPr>
              <w:pStyle w:val="a9"/>
              <w:wordWrap/>
              <w:spacing w:line="211" w:lineRule="atLeast"/>
              <w:jc w:val="left"/>
              <w:rPr>
                <w:rFonts w:asciiTheme="majorEastAsia" w:eastAsiaTheme="majorEastAsia" w:hAnsiTheme="majorEastAsia"/>
                <w:iCs/>
              </w:rPr>
            </w:pPr>
          </w:p>
          <w:p w14:paraId="68657937"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〇　加算（Ⅰ）</w:t>
            </w:r>
          </w:p>
          <w:p w14:paraId="17E823AD"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・評価対象者</w:t>
            </w:r>
          </w:p>
          <w:p w14:paraId="3FAD5E84"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人</w:t>
            </w:r>
          </w:p>
          <w:p w14:paraId="790FD068"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・評価期間　　　</w:t>
            </w:r>
          </w:p>
          <w:p w14:paraId="6EBB198B"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w:t>
            </w:r>
            <w:r w:rsidRPr="005603ED">
              <w:rPr>
                <w:rFonts w:asciiTheme="majorEastAsia" w:eastAsiaTheme="majorEastAsia" w:hAnsiTheme="majorEastAsia"/>
                <w:iCs/>
              </w:rPr>
              <w:t>ADL利得　平均値</w:t>
            </w:r>
          </w:p>
          <w:p w14:paraId="1ACFDBC4"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r w:rsidRPr="005603ED">
              <w:rPr>
                <w:rFonts w:asciiTheme="majorEastAsia" w:eastAsiaTheme="majorEastAsia" w:hAnsiTheme="majorEastAsia" w:hint="eastAsia"/>
                <w:iCs/>
              </w:rPr>
              <w:t xml:space="preserve">　　　　　</w:t>
            </w:r>
            <w:r w:rsidRPr="005603ED">
              <w:rPr>
                <w:rFonts w:asciiTheme="majorEastAsia" w:eastAsiaTheme="majorEastAsia" w:hAnsiTheme="majorEastAsia" w:hint="eastAsia"/>
                <w:iCs/>
                <w:u w:val="single"/>
              </w:rPr>
              <w:t xml:space="preserve">　　　　</w:t>
            </w:r>
          </w:p>
          <w:p w14:paraId="332EA1D4"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1F0321A0"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562DC845"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3568F468"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1674FE7E"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2153F0E8"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2C4DB28C"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3BC77C87"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6F010E72"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〇　加算（Ⅱ）</w:t>
            </w:r>
          </w:p>
          <w:p w14:paraId="16942F97"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・評価対象者</w:t>
            </w:r>
          </w:p>
          <w:p w14:paraId="4DF27737"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人</w:t>
            </w:r>
          </w:p>
          <w:p w14:paraId="69D45E22"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・評価期間　　　　</w:t>
            </w:r>
          </w:p>
          <w:p w14:paraId="132C2070" w14:textId="77777777" w:rsidR="00AF3FE9"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w:t>
            </w:r>
            <w:r w:rsidRPr="005603ED">
              <w:rPr>
                <w:rFonts w:asciiTheme="majorEastAsia" w:eastAsiaTheme="majorEastAsia" w:hAnsiTheme="majorEastAsia"/>
                <w:iCs/>
              </w:rPr>
              <w:t>ADL利得　平均値</w:t>
            </w:r>
          </w:p>
          <w:p w14:paraId="1EE51340"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r w:rsidRPr="005603ED">
              <w:rPr>
                <w:rFonts w:asciiTheme="majorEastAsia" w:eastAsiaTheme="majorEastAsia" w:hAnsiTheme="majorEastAsia" w:hint="eastAsia"/>
                <w:iCs/>
              </w:rPr>
              <w:t xml:space="preserve">　　　　　</w:t>
            </w:r>
            <w:r w:rsidRPr="005603ED">
              <w:rPr>
                <w:rFonts w:asciiTheme="majorEastAsia" w:eastAsiaTheme="majorEastAsia" w:hAnsiTheme="majorEastAsia" w:hint="eastAsia"/>
                <w:iCs/>
                <w:u w:val="single"/>
              </w:rPr>
              <w:t xml:space="preserve">　　　　</w:t>
            </w:r>
          </w:p>
          <w:p w14:paraId="55203852"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501D72DC"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14CC504B"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7D311613"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5F28C605" w14:textId="77777777" w:rsidR="00AF3FE9" w:rsidRPr="005603ED" w:rsidRDefault="00AF3FE9" w:rsidP="00E2740E">
            <w:pPr>
              <w:pStyle w:val="a9"/>
              <w:wordWrap/>
              <w:spacing w:line="211" w:lineRule="atLeast"/>
              <w:jc w:val="left"/>
              <w:rPr>
                <w:rFonts w:asciiTheme="majorEastAsia" w:eastAsiaTheme="majorEastAsia" w:hAnsiTheme="majorEastAsia"/>
                <w:iCs/>
                <w:u w:val="single"/>
              </w:rPr>
            </w:pPr>
          </w:p>
          <w:p w14:paraId="5F53E0BE" w14:textId="77777777" w:rsidR="000A5CAA"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ＬＩＦＥへの提出</w:t>
            </w:r>
          </w:p>
          <w:p w14:paraId="3A41960B" w14:textId="022FC799"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0A5CA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0125F0E0"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rPr>
            </w:pPr>
          </w:p>
          <w:p w14:paraId="279682CA"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資料の確認</w:t>
            </w:r>
          </w:p>
          <w:p w14:paraId="5EC44563" w14:textId="0F61C5CD" w:rsidR="00AF3FE9" w:rsidRPr="005603ED" w:rsidRDefault="00AF3FE9" w:rsidP="00E2740E">
            <w:pPr>
              <w:pStyle w:val="a9"/>
              <w:wordWrap/>
              <w:spacing w:line="211" w:lineRule="atLeast"/>
              <w:ind w:leftChars="-24" w:left="-1" w:hangingChars="23" w:hanging="42"/>
              <w:jc w:val="left"/>
              <w:rPr>
                <w:rFonts w:asciiTheme="majorEastAsia" w:eastAsiaTheme="majorEastAsia" w:hAnsiTheme="majorEastAsia"/>
              </w:rPr>
            </w:pPr>
          </w:p>
        </w:tc>
      </w:tr>
      <w:tr w:rsidR="005603ED" w:rsidRPr="005603ED" w14:paraId="50EC3A6E" w14:textId="77777777" w:rsidTr="000F1ADA">
        <w:trPr>
          <w:gridAfter w:val="1"/>
          <w:wAfter w:w="22" w:type="dxa"/>
          <w:trHeight w:val="15"/>
        </w:trPr>
        <w:tc>
          <w:tcPr>
            <w:tcW w:w="1560" w:type="dxa"/>
            <w:tcBorders>
              <w:bottom w:val="single" w:sz="4" w:space="0" w:color="000000"/>
            </w:tcBorders>
            <w:shd w:val="clear" w:color="auto" w:fill="auto"/>
          </w:tcPr>
          <w:p w14:paraId="40371B0F" w14:textId="18852C87"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rPr>
              <w:t>(15)</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若年性認知症入所者受入加算</w:t>
            </w:r>
          </w:p>
        </w:tc>
        <w:tc>
          <w:tcPr>
            <w:tcW w:w="6052" w:type="dxa"/>
            <w:gridSpan w:val="3"/>
            <w:tcBorders>
              <w:bottom w:val="single" w:sz="4" w:space="0" w:color="000000"/>
            </w:tcBorders>
            <w:shd w:val="clear" w:color="auto" w:fill="auto"/>
          </w:tcPr>
          <w:p w14:paraId="731E472A" w14:textId="2C9F7B0D" w:rsidR="00AF3FE9" w:rsidRPr="005603ED" w:rsidRDefault="00AF3FE9" w:rsidP="00E2740E">
            <w:pPr>
              <w:pStyle w:val="a9"/>
              <w:wordWrap/>
              <w:spacing w:line="211" w:lineRule="atLeast"/>
              <w:ind w:left="208" w:hangingChars="113" w:hanging="208"/>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別に厚生労働大臣が定める基準（注）に適合しているものとして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おいて，若年性認知症入所者（施行令第２条第６号に規定する初老期における認知症によって要介護者となった者をいう。）に対して指定地域密着型介護老人福祉施設入所者生活介護を行った場合は，若年性認知症受入加算として，１日につき</w:t>
            </w:r>
            <w:r w:rsidRPr="005603ED">
              <w:rPr>
                <w:rFonts w:asciiTheme="majorEastAsia" w:eastAsiaTheme="majorEastAsia" w:hAnsiTheme="majorEastAsia"/>
              </w:rPr>
              <w:t>120単位を所定単位数に加算しているか。</w:t>
            </w:r>
          </w:p>
          <w:p w14:paraId="42826B7C" w14:textId="77777777" w:rsidR="00B53DA3" w:rsidRPr="005603ED" w:rsidRDefault="00AF3FE9" w:rsidP="00E2740E">
            <w:pPr>
              <w:pStyle w:val="a9"/>
              <w:wordWrap/>
              <w:spacing w:line="211" w:lineRule="atLeast"/>
              <w:ind w:left="208" w:hangingChars="113" w:hanging="208"/>
              <w:jc w:val="left"/>
              <w:rPr>
                <w:rFonts w:asciiTheme="majorEastAsia" w:eastAsiaTheme="majorEastAsia" w:hAnsiTheme="majorEastAsia"/>
              </w:rPr>
            </w:pPr>
            <w:r w:rsidRPr="005603ED">
              <w:rPr>
                <w:rFonts w:asciiTheme="majorEastAsia" w:eastAsiaTheme="majorEastAsia" w:hAnsiTheme="majorEastAsia" w:hint="eastAsia"/>
              </w:rPr>
              <w:t xml:space="preserve">　　ただし，「認知症行動・心理症状緊急対応加算」を算定している場合は算定しない。</w:t>
            </w:r>
          </w:p>
          <w:p w14:paraId="6B9D1D47" w14:textId="408ED4B1" w:rsidR="00AF3FE9" w:rsidRPr="005603ED" w:rsidRDefault="00AF3FE9" w:rsidP="00B53DA3">
            <w:pPr>
              <w:pStyle w:val="a9"/>
              <w:wordWrap/>
              <w:spacing w:line="211" w:lineRule="atLeast"/>
              <w:ind w:leftChars="100" w:left="192" w:hangingChars="13" w:hanging="12"/>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１４</w:t>
            </w:r>
          </w:p>
          <w:p w14:paraId="057912ED" w14:textId="77777777" w:rsidR="00AF3FE9" w:rsidRPr="005603ED" w:rsidRDefault="00AF3FE9" w:rsidP="00E2740E">
            <w:pPr>
              <w:pStyle w:val="a9"/>
              <w:wordWrap/>
              <w:spacing w:line="211" w:lineRule="atLeast"/>
              <w:ind w:left="203" w:hangingChars="113" w:hanging="203"/>
              <w:jc w:val="left"/>
              <w:rPr>
                <w:rFonts w:asciiTheme="majorEastAsia" w:eastAsiaTheme="majorEastAsia" w:hAnsiTheme="majorEastAsia"/>
                <w:spacing w:val="0"/>
              </w:rPr>
            </w:pPr>
          </w:p>
          <w:p w14:paraId="1D4076FC" w14:textId="77777777" w:rsidR="00B53DA3" w:rsidRPr="005603ED" w:rsidRDefault="00AF3FE9" w:rsidP="00B53DA3">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　厚生労働大臣が定める基準</w:t>
            </w:r>
          </w:p>
          <w:p w14:paraId="10D7B164" w14:textId="4D21528D" w:rsidR="00AF3FE9" w:rsidRPr="005603ED" w:rsidRDefault="00AF3FE9" w:rsidP="00B53DA3">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kern w:val="0"/>
                <w:szCs w:val="18"/>
              </w:rPr>
              <w:t>◆平２７厚告９５第６４号</w:t>
            </w:r>
          </w:p>
          <w:p w14:paraId="3DBD1202" w14:textId="77777777" w:rsidR="00AF3FE9" w:rsidRPr="005603ED" w:rsidRDefault="00AF3FE9" w:rsidP="00E2740E">
            <w:pPr>
              <w:pStyle w:val="a9"/>
              <w:wordWrap/>
              <w:spacing w:line="211" w:lineRule="atLeast"/>
              <w:ind w:left="377" w:hangingChars="205" w:hanging="377"/>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受け入れた若年性認知症入所者ごとに個別の担当者を定めていること。</w:t>
            </w:r>
          </w:p>
          <w:p w14:paraId="572C1631" w14:textId="77777777" w:rsidR="00B53DA3" w:rsidRPr="005603ED" w:rsidRDefault="00AF3FE9" w:rsidP="00E2740E">
            <w:pPr>
              <w:pStyle w:val="a9"/>
              <w:wordWrap/>
              <w:spacing w:line="211" w:lineRule="atLeast"/>
              <w:ind w:left="403" w:hangingChars="219" w:hanging="403"/>
              <w:jc w:val="left"/>
              <w:rPr>
                <w:rFonts w:asciiTheme="majorEastAsia" w:eastAsiaTheme="majorEastAsia" w:hAnsiTheme="majorEastAsia"/>
              </w:rPr>
            </w:pPr>
            <w:r w:rsidRPr="005603ED">
              <w:rPr>
                <w:rFonts w:asciiTheme="majorEastAsia" w:eastAsiaTheme="majorEastAsia" w:hAnsiTheme="majorEastAsia" w:hint="eastAsia"/>
              </w:rPr>
              <w:t xml:space="preserve">　◎　受け入れた若年性認知症入所者ごとに個別に担当者を定め，その者を中心に，当該入所者の特性やニーズに応じたサービス提供を行うこと。</w:t>
            </w:r>
          </w:p>
          <w:p w14:paraId="1968B7E9" w14:textId="1268BD1F" w:rsidR="00AF3FE9" w:rsidRPr="005603ED" w:rsidRDefault="00AF3FE9" w:rsidP="00B53DA3">
            <w:pPr>
              <w:pStyle w:val="a9"/>
              <w:wordWrap/>
              <w:spacing w:line="211" w:lineRule="atLeast"/>
              <w:ind w:leftChars="100" w:left="287" w:hangingChars="119" w:hanging="107"/>
              <w:jc w:val="left"/>
              <w:rPr>
                <w:rFonts w:asciiTheme="majorEastAsia" w:eastAsiaTheme="majorEastAsia" w:hAnsiTheme="majorEastAsia"/>
                <w:spacing w:val="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18留意事項第2の3</w:t>
            </w:r>
            <w:r w:rsidRPr="005603ED">
              <w:rPr>
                <w:rFonts w:asciiTheme="majorEastAsia" w:eastAsiaTheme="majorEastAsia" w:hAnsiTheme="majorEastAsia" w:hint="eastAsia"/>
                <w:spacing w:val="0"/>
                <w:w w:val="50"/>
              </w:rPr>
              <w:t>の</w:t>
            </w:r>
            <w:r w:rsidRPr="005603ED">
              <w:rPr>
                <w:rFonts w:asciiTheme="majorEastAsia" w:eastAsiaTheme="majorEastAsia" w:hAnsiTheme="majorEastAsia"/>
                <w:spacing w:val="0"/>
                <w:w w:val="50"/>
              </w:rPr>
              <w:t>2(1</w:t>
            </w:r>
            <w:r w:rsidRPr="005603ED">
              <w:rPr>
                <w:rFonts w:asciiTheme="majorEastAsia" w:eastAsiaTheme="majorEastAsia" w:hAnsiTheme="majorEastAsia" w:hint="eastAsia"/>
                <w:spacing w:val="0"/>
                <w:w w:val="50"/>
              </w:rPr>
              <w:t>４</w:t>
            </w:r>
            <w:r w:rsidR="002127DB" w:rsidRPr="005603ED">
              <w:rPr>
                <w:rFonts w:asciiTheme="majorEastAsia" w:eastAsiaTheme="majorEastAsia" w:hAnsiTheme="majorEastAsia" w:hint="eastAsia"/>
                <w:spacing w:val="0"/>
                <w:w w:val="50"/>
              </w:rPr>
              <w:t>)</w:t>
            </w:r>
            <w:r w:rsidRPr="005603ED">
              <w:rPr>
                <w:rFonts w:asciiTheme="majorEastAsia" w:eastAsiaTheme="majorEastAsia" w:hAnsiTheme="majorEastAsia"/>
                <w:spacing w:val="0"/>
                <w:w w:val="50"/>
              </w:rPr>
              <w:t>)準用</w:t>
            </w:r>
          </w:p>
          <w:p w14:paraId="61642FAC" w14:textId="77777777" w:rsidR="00AF3FE9" w:rsidRPr="005603ED" w:rsidRDefault="00AF3FE9" w:rsidP="00E2740E">
            <w:pPr>
              <w:pStyle w:val="a9"/>
              <w:wordWrap/>
              <w:spacing w:line="211" w:lineRule="atLeast"/>
              <w:ind w:firstLineChars="100" w:firstLine="184"/>
              <w:jc w:val="left"/>
              <w:rPr>
                <w:rFonts w:asciiTheme="majorEastAsia" w:eastAsiaTheme="majorEastAsia" w:hAnsiTheme="majorEastAsia"/>
                <w:i/>
                <w:iCs/>
              </w:rPr>
            </w:pPr>
            <w:r w:rsidRPr="005603ED">
              <w:rPr>
                <w:rFonts w:asciiTheme="majorEastAsia" w:eastAsiaTheme="majorEastAsia" w:hAnsiTheme="majorEastAsia" w:hint="eastAsia"/>
                <w:i/>
                <w:iCs/>
              </w:rPr>
              <w:lastRenderedPageBreak/>
              <w:t>Ｈ</w:t>
            </w:r>
            <w:r w:rsidRPr="005603ED">
              <w:rPr>
                <w:rFonts w:asciiTheme="majorEastAsia" w:eastAsiaTheme="majorEastAsia" w:hAnsiTheme="majorEastAsia"/>
                <w:i/>
                <w:iCs/>
              </w:rPr>
              <w:t>21Ｑ＆Ａ　Vol.１　問101</w:t>
            </w:r>
          </w:p>
          <w:p w14:paraId="5B85C501" w14:textId="77777777" w:rsidR="00AF3FE9" w:rsidRPr="005603ED" w:rsidRDefault="00AF3FE9" w:rsidP="00E2740E">
            <w:pPr>
              <w:pStyle w:val="a9"/>
              <w:wordWrap/>
              <w:spacing w:line="211" w:lineRule="atLeast"/>
              <w:ind w:leftChars="140" w:left="252"/>
              <w:jc w:val="left"/>
              <w:rPr>
                <w:rFonts w:asciiTheme="majorEastAsia" w:eastAsiaTheme="majorEastAsia" w:hAnsiTheme="majorEastAsia"/>
                <w:i/>
                <w:iCs/>
              </w:rPr>
            </w:pPr>
            <w:r w:rsidRPr="005603ED">
              <w:rPr>
                <w:rFonts w:asciiTheme="majorEastAsia" w:eastAsiaTheme="majorEastAsia" w:hAnsiTheme="majorEastAsia"/>
                <w:i/>
                <w:iCs/>
              </w:rPr>
              <w:t xml:space="preserve">  一度本加算制度の対象者となった場合，65歳の誕生日の前々日までは対象である。</w:t>
            </w:r>
          </w:p>
          <w:p w14:paraId="5AC45F6B" w14:textId="77777777" w:rsidR="00B53DA3" w:rsidRPr="005603ED" w:rsidRDefault="00B53DA3" w:rsidP="00E2740E">
            <w:pPr>
              <w:pStyle w:val="a9"/>
              <w:wordWrap/>
              <w:spacing w:line="211" w:lineRule="atLeast"/>
              <w:ind w:leftChars="140" w:left="252"/>
              <w:jc w:val="left"/>
              <w:rPr>
                <w:rFonts w:asciiTheme="majorEastAsia" w:eastAsiaTheme="majorEastAsia" w:hAnsiTheme="majorEastAsia"/>
                <w:i/>
                <w:iCs/>
              </w:rPr>
            </w:pPr>
          </w:p>
          <w:p w14:paraId="35E3AA4E" w14:textId="515C3E06" w:rsidR="00AF3FE9" w:rsidRPr="005603ED" w:rsidRDefault="00AF3FE9" w:rsidP="00E2740E">
            <w:pPr>
              <w:pStyle w:val="a9"/>
              <w:wordWrap/>
              <w:spacing w:line="211" w:lineRule="atLeast"/>
              <w:ind w:leftChars="140" w:left="252"/>
              <w:jc w:val="left"/>
              <w:rPr>
                <w:rFonts w:asciiTheme="majorEastAsia" w:eastAsiaTheme="majorEastAsia" w:hAnsiTheme="majorEastAsia"/>
                <w:spacing w:val="0"/>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21Ｑ＆Ａ　Vol.１　問102</w:t>
            </w:r>
          </w:p>
          <w:p w14:paraId="1D15F614" w14:textId="6721BD0E" w:rsidR="00AF3FE9" w:rsidRPr="005603ED" w:rsidRDefault="00AF3FE9" w:rsidP="000C0C81">
            <w:pPr>
              <w:pStyle w:val="a9"/>
              <w:wordWrap/>
              <w:spacing w:line="211" w:lineRule="atLeast"/>
              <w:ind w:leftChars="177" w:left="319" w:firstLineChars="77" w:firstLine="142"/>
              <w:jc w:val="left"/>
              <w:rPr>
                <w:rFonts w:asciiTheme="majorEastAsia" w:eastAsiaTheme="majorEastAsia" w:hAnsiTheme="majorEastAsia"/>
                <w:i/>
                <w:iCs/>
              </w:rPr>
            </w:pPr>
            <w:r w:rsidRPr="005603ED">
              <w:rPr>
                <w:rFonts w:asciiTheme="majorEastAsia" w:eastAsiaTheme="majorEastAsia" w:hAnsiTheme="majorEastAsia" w:hint="eastAsia"/>
                <w:i/>
                <w:iCs/>
              </w:rPr>
              <w:t>施設や事業所の介護職員の中から定めていただきたい。人数や資格等の要件は問わない。</w:t>
            </w:r>
          </w:p>
        </w:tc>
        <w:tc>
          <w:tcPr>
            <w:tcW w:w="450" w:type="dxa"/>
            <w:gridSpan w:val="2"/>
            <w:tcBorders>
              <w:bottom w:val="single" w:sz="4" w:space="0" w:color="000000"/>
            </w:tcBorders>
            <w:shd w:val="clear" w:color="auto" w:fill="auto"/>
          </w:tcPr>
          <w:p w14:paraId="02D51FCF"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lastRenderedPageBreak/>
              <w:t>適</w:t>
            </w:r>
          </w:p>
          <w:p w14:paraId="4531EA2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E8E18C2" w14:textId="26F04BC9"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92709B6" w14:textId="77777777" w:rsidR="00B53DA3"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2660CDA4" w14:textId="317715DF" w:rsidR="00AF3FE9" w:rsidRPr="005603ED" w:rsidRDefault="00B53DA3"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6ABDE285"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4F6F25E" w14:textId="77777777" w:rsidR="000C0C81" w:rsidRPr="005603ED" w:rsidRDefault="00AF3FE9" w:rsidP="00E2740E">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担当者（介護職員）</w:t>
            </w:r>
          </w:p>
          <w:p w14:paraId="5C58ACDB" w14:textId="249C22FC"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iCs/>
                <w:u w:val="single"/>
              </w:rPr>
            </w:pPr>
            <w:r w:rsidRPr="005603ED">
              <w:rPr>
                <w:rFonts w:asciiTheme="majorEastAsia" w:eastAsiaTheme="majorEastAsia" w:hAnsiTheme="majorEastAsia" w:hint="eastAsia"/>
              </w:rPr>
              <w:t>確認</w:t>
            </w:r>
          </w:p>
        </w:tc>
      </w:tr>
      <w:tr w:rsidR="005603ED" w:rsidRPr="005603ED" w14:paraId="7B2DF8CA" w14:textId="77777777" w:rsidTr="00697CCC">
        <w:trPr>
          <w:gridAfter w:val="1"/>
          <w:wAfter w:w="22" w:type="dxa"/>
        </w:trPr>
        <w:tc>
          <w:tcPr>
            <w:tcW w:w="1560" w:type="dxa"/>
            <w:tcBorders>
              <w:bottom w:val="single" w:sz="4" w:space="0" w:color="000000"/>
            </w:tcBorders>
            <w:shd w:val="clear" w:color="auto" w:fill="auto"/>
          </w:tcPr>
          <w:p w14:paraId="5BAF5FF4" w14:textId="2097B6DB"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(16)</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専従の常勤の医師を配置している場合</w:t>
            </w:r>
          </w:p>
        </w:tc>
        <w:tc>
          <w:tcPr>
            <w:tcW w:w="6052" w:type="dxa"/>
            <w:gridSpan w:val="3"/>
            <w:tcBorders>
              <w:bottom w:val="single" w:sz="4" w:space="0" w:color="000000"/>
            </w:tcBorders>
            <w:shd w:val="clear" w:color="auto" w:fill="auto"/>
          </w:tcPr>
          <w:p w14:paraId="5F9A70BC" w14:textId="77777777" w:rsidR="00B53DA3" w:rsidRPr="005603ED" w:rsidRDefault="00AF3FE9" w:rsidP="000C0C81">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専ら当該指定地域密着型介護老人福祉施設の職務に従事する常勤の医師を１名以上配置しているものとして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市長に届け出た指定地域密着型介護老人福祉施設については，１日につき</w:t>
            </w:r>
            <w:r w:rsidRPr="005603ED">
              <w:rPr>
                <w:rFonts w:asciiTheme="majorEastAsia" w:eastAsiaTheme="majorEastAsia" w:hAnsiTheme="majorEastAsia"/>
              </w:rPr>
              <w:t>25単位を所定単位数に加算しているか。</w:t>
            </w:r>
          </w:p>
          <w:p w14:paraId="5F82D7D5" w14:textId="3A8D73A6" w:rsidR="00AF3FE9" w:rsidRPr="005603ED" w:rsidRDefault="00AF3FE9" w:rsidP="00B53DA3">
            <w:pPr>
              <w:pStyle w:val="a9"/>
              <w:wordWrap/>
              <w:spacing w:line="211" w:lineRule="atLeast"/>
              <w:ind w:leftChars="100" w:left="180"/>
              <w:jc w:val="left"/>
              <w:rPr>
                <w:rFonts w:asciiTheme="majorEastAsia" w:eastAsiaTheme="majorEastAsia" w:hAnsiTheme="majorEastAsia"/>
                <w:i/>
                <w:iCs/>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１５</w:t>
            </w:r>
          </w:p>
        </w:tc>
        <w:tc>
          <w:tcPr>
            <w:tcW w:w="450" w:type="dxa"/>
            <w:gridSpan w:val="2"/>
            <w:tcBorders>
              <w:bottom w:val="single" w:sz="4" w:space="0" w:color="000000"/>
            </w:tcBorders>
            <w:shd w:val="clear" w:color="auto" w:fill="auto"/>
          </w:tcPr>
          <w:p w14:paraId="61DC19B4"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3D2FE68"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775C05B2" w14:textId="58839A6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592B7050" w14:textId="77777777" w:rsidR="00552161" w:rsidRPr="005603ED" w:rsidRDefault="00AF3FE9"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算定</w:t>
            </w:r>
          </w:p>
          <w:p w14:paraId="32C0D3BA" w14:textId="5F97B505" w:rsidR="00AF3FE9" w:rsidRPr="005603ED" w:rsidRDefault="00552161" w:rsidP="00E2740E">
            <w:pPr>
              <w:pStyle w:val="a9"/>
              <w:wordWrap/>
              <w:spacing w:line="211" w:lineRule="atLeast"/>
              <w:jc w:val="left"/>
              <w:rPr>
                <w:rFonts w:asciiTheme="majorEastAsia" w:eastAsiaTheme="majorEastAsia" w:hAnsiTheme="majorEastAsia"/>
                <w:iCs/>
              </w:rPr>
            </w:pP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有</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w:t>
            </w:r>
            <w:r w:rsidRPr="005603ED">
              <w:rPr>
                <w:rFonts w:asciiTheme="majorEastAsia" w:eastAsiaTheme="majorEastAsia" w:hAnsiTheme="majorEastAsia" w:hint="eastAsia"/>
                <w:iCs/>
              </w:rPr>
              <w:t xml:space="preserve">　</w:t>
            </w:r>
            <w:r w:rsidR="00AF3FE9" w:rsidRPr="005603ED">
              <w:rPr>
                <w:rFonts w:asciiTheme="majorEastAsia" w:eastAsiaTheme="majorEastAsia" w:hAnsiTheme="majorEastAsia" w:hint="eastAsia"/>
                <w:iCs/>
              </w:rPr>
              <w:t>無　】</w:t>
            </w:r>
          </w:p>
          <w:p w14:paraId="268D4DB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常勤専従の医師か</w:t>
            </w:r>
          </w:p>
          <w:p w14:paraId="3F31F919" w14:textId="6F11035A"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氏名：</w:t>
            </w:r>
          </w:p>
        </w:tc>
      </w:tr>
      <w:tr w:rsidR="005603ED" w:rsidRPr="005603ED" w14:paraId="16118648" w14:textId="77777777" w:rsidTr="00697CCC">
        <w:trPr>
          <w:gridAfter w:val="1"/>
          <w:wAfter w:w="22" w:type="dxa"/>
        </w:trPr>
        <w:tc>
          <w:tcPr>
            <w:tcW w:w="1560" w:type="dxa"/>
            <w:tcBorders>
              <w:bottom w:val="single" w:sz="4" w:space="0" w:color="000000"/>
            </w:tcBorders>
            <w:shd w:val="clear" w:color="auto" w:fill="auto"/>
          </w:tcPr>
          <w:p w14:paraId="2DAE4CE1" w14:textId="0024198C"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(17)精神科医による療養指導が行われている場合</w:t>
            </w:r>
          </w:p>
        </w:tc>
        <w:tc>
          <w:tcPr>
            <w:tcW w:w="6052" w:type="dxa"/>
            <w:gridSpan w:val="3"/>
            <w:tcBorders>
              <w:bottom w:val="single" w:sz="4" w:space="0" w:color="000000"/>
            </w:tcBorders>
            <w:shd w:val="clear" w:color="auto" w:fill="auto"/>
          </w:tcPr>
          <w:p w14:paraId="03A39A0E" w14:textId="77777777" w:rsidR="00552161" w:rsidRPr="005603ED" w:rsidRDefault="00AF3FE9" w:rsidP="00E2740E">
            <w:pPr>
              <w:pStyle w:val="a9"/>
              <w:wordWrap/>
              <w:spacing w:line="211" w:lineRule="atLeast"/>
              <w:ind w:left="190" w:hangingChars="103" w:hanging="190"/>
              <w:jc w:val="left"/>
              <w:rPr>
                <w:rFonts w:asciiTheme="majorEastAsia" w:eastAsiaTheme="majorEastAsia" w:hAnsiTheme="majorEastAsia"/>
              </w:rPr>
            </w:pPr>
            <w:r w:rsidRPr="005603ED">
              <w:rPr>
                <w:rFonts w:asciiTheme="majorEastAsia" w:eastAsiaTheme="majorEastAsia" w:hAnsiTheme="majorEastAsia" w:hint="eastAsia"/>
              </w:rPr>
              <w:t>□　認知症である入所者が全入所者の３分の１以上を占める指定地域密着型介護老人福祉施設において，精神科を担当する医師による定期的な療養指導が月に２回以上行われている場合は，１日につき５単位を所定単位数に加算しているか。</w:t>
            </w:r>
          </w:p>
          <w:p w14:paraId="2BA65227" w14:textId="57E191CF" w:rsidR="00AF3FE9" w:rsidRPr="005603ED" w:rsidRDefault="00AF3FE9" w:rsidP="00E2740E">
            <w:pPr>
              <w:pStyle w:val="a9"/>
              <w:wordWrap/>
              <w:spacing w:line="211" w:lineRule="atLeast"/>
              <w:ind w:left="190" w:hangingChars="103" w:hanging="190"/>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１６</w:t>
            </w:r>
          </w:p>
          <w:p w14:paraId="4CF57AC2" w14:textId="77777777" w:rsidR="000C0C81" w:rsidRPr="005603ED" w:rsidRDefault="00AF3FE9"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精神科を担当する医師に係る加算について</w:t>
            </w:r>
          </w:p>
          <w:p w14:paraId="26AA5E0A" w14:textId="656D1BC0" w:rsidR="00AF3FE9" w:rsidRPr="005603ED" w:rsidRDefault="000C0C81"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AF3FE9" w:rsidRPr="005603ED">
              <w:rPr>
                <w:rFonts w:asciiTheme="majorEastAsia" w:eastAsiaTheme="majorEastAsia" w:hAnsiTheme="majorEastAsia" w:hint="eastAsia"/>
                <w:w w:val="50"/>
                <w:kern w:val="0"/>
                <w:szCs w:val="18"/>
              </w:rPr>
              <w:t>◆平</w:t>
            </w:r>
            <w:r w:rsidR="00AF3FE9" w:rsidRPr="005603ED">
              <w:rPr>
                <w:rFonts w:asciiTheme="majorEastAsia" w:eastAsiaTheme="majorEastAsia" w:hAnsiTheme="majorEastAsia"/>
                <w:w w:val="50"/>
                <w:kern w:val="0"/>
                <w:szCs w:val="18"/>
              </w:rPr>
              <w:t>18</w:t>
            </w:r>
            <w:r w:rsidR="00AF3FE9" w:rsidRPr="005603ED">
              <w:rPr>
                <w:rFonts w:asciiTheme="majorEastAsia" w:eastAsiaTheme="majorEastAsia" w:hAnsiTheme="majorEastAsia" w:hint="eastAsia"/>
                <w:w w:val="50"/>
                <w:kern w:val="0"/>
                <w:szCs w:val="18"/>
              </w:rPr>
              <w:t>留意事項</w:t>
            </w:r>
            <w:r w:rsidR="00AF3FE9" w:rsidRPr="005603ED" w:rsidDel="00062C0C">
              <w:rPr>
                <w:rFonts w:asciiTheme="majorEastAsia" w:eastAsiaTheme="majorEastAsia" w:hAnsiTheme="majorEastAsia" w:hint="eastAsia"/>
                <w:w w:val="50"/>
                <w:kern w:val="0"/>
                <w:szCs w:val="18"/>
              </w:rPr>
              <w:t>解釈</w:t>
            </w:r>
            <w:r w:rsidR="00AF3FE9" w:rsidRPr="005603ED" w:rsidDel="00451F9B">
              <w:rPr>
                <w:rFonts w:asciiTheme="majorEastAsia" w:eastAsiaTheme="majorEastAsia" w:hAnsiTheme="majorEastAsia" w:hint="eastAsia"/>
                <w:w w:val="50"/>
                <w:kern w:val="0"/>
                <w:szCs w:val="18"/>
              </w:rPr>
              <w:t>通知</w:t>
            </w:r>
            <w:r w:rsidR="00AF3FE9" w:rsidRPr="005603ED">
              <w:rPr>
                <w:rFonts w:asciiTheme="majorEastAsia" w:eastAsiaTheme="majorEastAsia" w:hAnsiTheme="majorEastAsia" w:hint="eastAsia"/>
                <w:w w:val="50"/>
                <w:kern w:val="0"/>
                <w:szCs w:val="18"/>
              </w:rPr>
              <w:t>第</w:t>
            </w:r>
            <w:r w:rsidR="00AF3FE9" w:rsidRPr="005603ED">
              <w:rPr>
                <w:rFonts w:asciiTheme="majorEastAsia" w:eastAsiaTheme="majorEastAsia" w:hAnsiTheme="majorEastAsia"/>
                <w:w w:val="50"/>
                <w:kern w:val="0"/>
                <w:szCs w:val="18"/>
              </w:rPr>
              <w:t>2の</w:t>
            </w:r>
            <w:r w:rsidRPr="005603ED">
              <w:rPr>
                <w:rFonts w:asciiTheme="majorEastAsia" w:eastAsiaTheme="majorEastAsia" w:hAnsiTheme="majorEastAsia" w:hint="eastAsia"/>
                <w:w w:val="50"/>
                <w:kern w:val="0"/>
                <w:szCs w:val="18"/>
              </w:rPr>
              <w:t>８（１６）</w:t>
            </w:r>
          </w:p>
          <w:p w14:paraId="70E65E20" w14:textId="77777777" w:rsidR="00AF3FE9" w:rsidRPr="005603ED" w:rsidRDefault="00AF3FE9" w:rsidP="00E2740E">
            <w:pPr>
              <w:pStyle w:val="a9"/>
              <w:wordWrap/>
              <w:spacing w:line="211" w:lineRule="atLeast"/>
              <w:ind w:left="427" w:hangingChars="232" w:hanging="427"/>
              <w:jc w:val="left"/>
              <w:rPr>
                <w:rFonts w:asciiTheme="majorEastAsia" w:eastAsiaTheme="majorEastAsia" w:hAnsiTheme="majorEastAsia"/>
                <w:w w:val="50"/>
              </w:rPr>
            </w:pPr>
            <w:r w:rsidRPr="005603ED">
              <w:rPr>
                <w:rFonts w:asciiTheme="majorEastAsia" w:eastAsiaTheme="majorEastAsia" w:hAnsiTheme="majorEastAsia" w:hint="eastAsia"/>
              </w:rPr>
              <w:t xml:space="preserve">　①　「認知症である入所者」とは，次のいずれかに該当する者とすること。</w:t>
            </w:r>
          </w:p>
          <w:p w14:paraId="50B5F02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 xml:space="preserve">　イ　医師が認知症と診断した者</w:t>
            </w:r>
          </w:p>
          <w:p w14:paraId="6ECBE69B" w14:textId="77777777" w:rsidR="00AF3FE9" w:rsidRPr="005603ED" w:rsidRDefault="00AF3FE9" w:rsidP="00E2740E">
            <w:pPr>
              <w:pStyle w:val="a9"/>
              <w:wordWrap/>
              <w:spacing w:line="211" w:lineRule="atLeast"/>
              <w:ind w:left="530" w:hangingChars="291" w:hanging="530"/>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ロ　旧措置入所者にあっては，イにかかわらず，従来の「老人福祉法による特別養護老人ホームにおける認知症老人等介護加算制度について」（平成６年９月</w:t>
            </w:r>
            <w:r w:rsidRPr="005603ED">
              <w:rPr>
                <w:rFonts w:asciiTheme="majorEastAsia" w:eastAsiaTheme="majorEastAsia" w:hAnsiTheme="majorEastAsia"/>
              </w:rPr>
              <w:t>30日老計第131号）における認知症老人介護加算の対象者に該当する者（この場合は医師の診断は必要としない。）</w:t>
            </w:r>
          </w:p>
          <w:p w14:paraId="1F5AB69B" w14:textId="77777777" w:rsidR="00AF3FE9" w:rsidRPr="005603ED" w:rsidRDefault="00AF3FE9" w:rsidP="00E2740E">
            <w:pPr>
              <w:pStyle w:val="a9"/>
              <w:wordWrap/>
              <w:spacing w:line="211" w:lineRule="atLeast"/>
              <w:ind w:leftChars="100" w:left="347" w:hangingChars="91" w:hanging="167"/>
              <w:jc w:val="left"/>
              <w:rPr>
                <w:rFonts w:asciiTheme="majorEastAsia" w:eastAsiaTheme="majorEastAsia" w:hAnsiTheme="majorEastAsia"/>
              </w:rPr>
            </w:pPr>
            <w:r w:rsidRPr="005603ED">
              <w:rPr>
                <w:rFonts w:asciiTheme="majorEastAsia" w:eastAsiaTheme="majorEastAsia" w:hAnsiTheme="majorEastAsia" w:hint="eastAsia"/>
              </w:rPr>
              <w:t>②　精神科を担当する医師に係る加算を算定しようとする施設は，常に認知症である入所者の数を的確に把握する必要があること。</w:t>
            </w:r>
          </w:p>
          <w:p w14:paraId="761C1A2B" w14:textId="77777777" w:rsidR="00AF3FE9" w:rsidRPr="005603ED" w:rsidRDefault="00AF3FE9" w:rsidP="00E2740E">
            <w:pPr>
              <w:pStyle w:val="a9"/>
              <w:wordWrap/>
              <w:spacing w:line="211" w:lineRule="atLeast"/>
              <w:ind w:leftChars="100" w:left="347" w:hangingChars="91" w:hanging="167"/>
              <w:jc w:val="left"/>
              <w:rPr>
                <w:rFonts w:asciiTheme="majorEastAsia" w:eastAsiaTheme="majorEastAsia" w:hAnsiTheme="majorEastAsia"/>
              </w:rPr>
            </w:pPr>
            <w:r w:rsidRPr="005603ED">
              <w:rPr>
                <w:rFonts w:asciiTheme="majorEastAsia" w:eastAsiaTheme="majorEastAsia" w:hAnsiTheme="majorEastAsia" w:hint="eastAsia"/>
              </w:rPr>
              <w:t>③　「精神科を担当する医師」とあるのは，精神科を標ぼうしている医療機関において精神科を担当している医師を指すものであることが原則であるが，過去に相当期間，精神科を担当する医師であった場合や精神保健指定医の指定を受けているなど，その専門性が担保されていると判断できる場合は算定できる。</w:t>
            </w:r>
          </w:p>
          <w:p w14:paraId="2F24D6DD" w14:textId="77777777" w:rsidR="00AF3FE9" w:rsidRPr="005603ED" w:rsidRDefault="00AF3FE9" w:rsidP="00E2740E">
            <w:pPr>
              <w:pStyle w:val="a9"/>
              <w:wordWrap/>
              <w:spacing w:line="211" w:lineRule="atLeast"/>
              <w:ind w:leftChars="100" w:left="346" w:hangingChars="90" w:hanging="166"/>
              <w:jc w:val="left"/>
              <w:rPr>
                <w:rFonts w:asciiTheme="majorEastAsia" w:eastAsiaTheme="majorEastAsia" w:hAnsiTheme="majorEastAsia"/>
              </w:rPr>
            </w:pPr>
            <w:r w:rsidRPr="005603ED">
              <w:rPr>
                <w:rFonts w:asciiTheme="majorEastAsia" w:eastAsiaTheme="majorEastAsia" w:hAnsiTheme="majorEastAsia" w:hint="eastAsia"/>
              </w:rPr>
              <w:t>④　精神科を担当する医師について，常勤の医師の配置加算が算定されている場合は，この規定にかかわらず，精神科を担当する医師に係る加算は算定されない。</w:t>
            </w:r>
          </w:p>
          <w:p w14:paraId="33539DD9" w14:textId="77777777" w:rsidR="00AF3FE9" w:rsidRPr="005603ED" w:rsidRDefault="00AF3FE9" w:rsidP="00E2740E">
            <w:pPr>
              <w:pStyle w:val="a9"/>
              <w:wordWrap/>
              <w:spacing w:line="211" w:lineRule="atLeast"/>
              <w:ind w:leftChars="100" w:left="395" w:hangingChars="118" w:hanging="215"/>
              <w:jc w:val="left"/>
              <w:rPr>
                <w:rFonts w:asciiTheme="majorEastAsia" w:eastAsiaTheme="majorEastAsia" w:hAnsiTheme="majorEastAsia"/>
                <w:spacing w:val="0"/>
              </w:rPr>
            </w:pPr>
            <w:r w:rsidRPr="005603ED">
              <w:rPr>
                <w:rFonts w:asciiTheme="majorEastAsia" w:eastAsiaTheme="majorEastAsia" w:hAnsiTheme="majorEastAsia" w:hint="eastAsia"/>
                <w:spacing w:val="1"/>
              </w:rPr>
              <w:t>⑤　健康管理を担当する地域密着型介護老人福祉施設の配置医師（嘱託医）が１名であり，当該医師が精神科を担当する医師も兼ねる場合は，</w:t>
            </w:r>
            <w:r w:rsidRPr="005603ED">
              <w:rPr>
                <w:rFonts w:asciiTheme="majorEastAsia" w:eastAsiaTheme="majorEastAsia" w:hAnsiTheme="majorEastAsia" w:hint="eastAsia"/>
              </w:rPr>
              <w:t>配置医師として勤務する回数のうち月４回（１回あたりの勤務時間３～４時間程度）までは，加算の算定の基礎としない。（例えば，月６回配置医師として勤務している精神科を担当する医師の場合，６回－４回＝２回となるので，当該費用を算定できることになる。）</w:t>
            </w:r>
          </w:p>
          <w:p w14:paraId="20678808" w14:textId="6D99C54F" w:rsidR="00AF3FE9" w:rsidRPr="005603ED" w:rsidRDefault="00AF3FE9" w:rsidP="003D45E1">
            <w:pPr>
              <w:pStyle w:val="a9"/>
              <w:wordWrap/>
              <w:spacing w:line="211" w:lineRule="atLeast"/>
              <w:ind w:left="97" w:firstLineChars="100" w:firstLine="184"/>
              <w:jc w:val="left"/>
              <w:rPr>
                <w:rFonts w:asciiTheme="majorEastAsia" w:eastAsiaTheme="majorEastAsia" w:hAnsiTheme="majorEastAsia"/>
                <w:w w:val="50"/>
              </w:rPr>
            </w:pPr>
            <w:r w:rsidRPr="005603ED">
              <w:rPr>
                <w:rFonts w:asciiTheme="majorEastAsia" w:eastAsiaTheme="majorEastAsia" w:hAnsiTheme="majorEastAsia" w:hint="eastAsia"/>
              </w:rPr>
              <w:t>⑥　入所者に対し療養指導を行った記録等を残しておくこと。</w:t>
            </w:r>
          </w:p>
        </w:tc>
        <w:tc>
          <w:tcPr>
            <w:tcW w:w="450" w:type="dxa"/>
            <w:gridSpan w:val="2"/>
            <w:tcBorders>
              <w:bottom w:val="single" w:sz="4" w:space="0" w:color="000000"/>
            </w:tcBorders>
            <w:shd w:val="clear" w:color="auto" w:fill="auto"/>
          </w:tcPr>
          <w:p w14:paraId="152B22F3"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2E8780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56278BC" w14:textId="2E6F2B8C"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3AD2701" w14:textId="77777777" w:rsidR="00552161"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79D583FE" w14:textId="1BDBBCAA" w:rsidR="00AF3FE9" w:rsidRPr="005603ED" w:rsidRDefault="00552161"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0F3597D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60E002D"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※常勤の医師配置加算が算定されている場合は，算定不可</w:t>
            </w:r>
          </w:p>
          <w:p w14:paraId="32296A42"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79DE2A62"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医師名：</w:t>
            </w:r>
          </w:p>
          <w:p w14:paraId="5B0CEB95"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19B6A83F"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所属病院名：</w:t>
            </w:r>
          </w:p>
          <w:p w14:paraId="0F6128B2"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1D62E3C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勤務状況：</w:t>
            </w:r>
          </w:p>
          <w:p w14:paraId="75C9C63F" w14:textId="77777777" w:rsidR="00AF3FE9" w:rsidRPr="005603ED" w:rsidRDefault="00AF3FE9" w:rsidP="00552161">
            <w:pPr>
              <w:pStyle w:val="a9"/>
              <w:wordWrap/>
              <w:spacing w:line="211" w:lineRule="atLeast"/>
              <w:ind w:firstLineChars="300" w:firstLine="546"/>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sidDel="0009075D">
              <w:rPr>
                <w:rFonts w:asciiTheme="majorEastAsia" w:eastAsiaTheme="majorEastAsia" w:hAnsiTheme="majorEastAsia" w:hint="eastAsia"/>
              </w:rPr>
              <w:t>１</w:t>
            </w:r>
            <w:r w:rsidRPr="005603ED">
              <w:rPr>
                <w:rFonts w:asciiTheme="majorEastAsia" w:eastAsiaTheme="majorEastAsia" w:hAnsiTheme="majorEastAsia" w:hint="eastAsia"/>
              </w:rPr>
              <w:t>回／月</w:t>
            </w:r>
          </w:p>
          <w:p w14:paraId="58C7677B"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74D9B89D"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１回あたり勤務時間：</w:t>
            </w:r>
          </w:p>
          <w:p w14:paraId="27FA8FCD" w14:textId="42903D31" w:rsidR="00AF3FE9" w:rsidRPr="005603ED" w:rsidRDefault="00AF3FE9" w:rsidP="00DD64EE">
            <w:pPr>
              <w:pStyle w:val="a9"/>
              <w:wordWrap/>
              <w:spacing w:line="211" w:lineRule="atLeast"/>
              <w:ind w:firstLineChars="100" w:firstLine="182"/>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時間／回</w:t>
            </w:r>
          </w:p>
          <w:p w14:paraId="526B7ABF" w14:textId="77777777" w:rsidR="00AF3FE9" w:rsidRPr="005603ED" w:rsidRDefault="00AF3FE9" w:rsidP="00E2740E">
            <w:pPr>
              <w:pStyle w:val="a9"/>
              <w:wordWrap/>
              <w:spacing w:line="211" w:lineRule="atLeast"/>
              <w:jc w:val="left"/>
              <w:rPr>
                <w:rFonts w:asciiTheme="majorEastAsia" w:eastAsiaTheme="majorEastAsia" w:hAnsiTheme="majorEastAsia"/>
                <w:i/>
                <w:spacing w:val="0"/>
              </w:rPr>
            </w:pPr>
            <w:r w:rsidRPr="005603ED">
              <w:rPr>
                <w:rFonts w:asciiTheme="majorEastAsia" w:eastAsiaTheme="majorEastAsia" w:hAnsiTheme="majorEastAsia" w:hint="eastAsia"/>
                <w:i/>
              </w:rPr>
              <w:t>※嘱託医が兼務する場合の回数に注意</w:t>
            </w:r>
          </w:p>
          <w:p w14:paraId="0050D1F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793F61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xml:space="preserve">認知症者数：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人</w:t>
            </w:r>
          </w:p>
          <w:p w14:paraId="42552993" w14:textId="1E822320"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spacing w:val="0"/>
              </w:rPr>
            </w:pPr>
            <w:r w:rsidRPr="005603ED">
              <w:rPr>
                <w:rFonts w:asciiTheme="majorEastAsia" w:eastAsiaTheme="majorEastAsia" w:hAnsiTheme="majorEastAsia"/>
              </w:rPr>
              <w:t>(うち診療対象者</w:t>
            </w:r>
            <w:r w:rsidRPr="005603ED">
              <w:rPr>
                <w:rFonts w:asciiTheme="majorEastAsia" w:eastAsiaTheme="majorEastAsia" w:hAnsiTheme="majorEastAsia"/>
                <w:spacing w:val="1"/>
              </w:rPr>
              <w:t xml:space="preserve"> </w:t>
            </w:r>
            <w:r w:rsidR="00552161"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人</w:t>
            </w:r>
            <w:r w:rsidRPr="005603ED">
              <w:rPr>
                <w:rFonts w:asciiTheme="majorEastAsia" w:eastAsiaTheme="majorEastAsia" w:hAnsiTheme="majorEastAsia"/>
              </w:rPr>
              <w:t>)</w:t>
            </w:r>
          </w:p>
          <w:p w14:paraId="5828C45E"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2F022D6E"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※全入所者の</w:t>
            </w:r>
            <w:r w:rsidRPr="005603ED">
              <w:rPr>
                <w:rFonts w:asciiTheme="majorEastAsia" w:eastAsiaTheme="majorEastAsia" w:hAnsiTheme="majorEastAsia"/>
              </w:rPr>
              <w:t>1/3以上を確認できるか。</w:t>
            </w:r>
          </w:p>
          <w:p w14:paraId="647FB5BD" w14:textId="3659B51F" w:rsidR="00AF3FE9" w:rsidRPr="005603ED" w:rsidRDefault="00AF3FE9" w:rsidP="008A630A">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※医師の診断により判定すること</w:t>
            </w:r>
            <w:r w:rsidR="00552161" w:rsidRPr="005603ED">
              <w:rPr>
                <w:rFonts w:asciiTheme="majorEastAsia" w:eastAsiaTheme="majorEastAsia" w:hAnsiTheme="majorEastAsia" w:hint="eastAsia"/>
                <w:szCs w:val="18"/>
              </w:rPr>
              <w:t>。</w:t>
            </w:r>
          </w:p>
          <w:p w14:paraId="126C1118"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診療対象者のカルテ</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確認</w:t>
            </w:r>
          </w:p>
          <w:p w14:paraId="56D88734" w14:textId="2A863C48"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･認知症の診断あるか</w:t>
            </w:r>
            <w:r w:rsidR="00552161" w:rsidRPr="005603ED">
              <w:rPr>
                <w:rFonts w:asciiTheme="majorEastAsia" w:eastAsiaTheme="majorEastAsia" w:hAnsiTheme="majorEastAsia" w:hint="eastAsia"/>
              </w:rPr>
              <w:t>。</w:t>
            </w:r>
          </w:p>
          <w:p w14:paraId="4BC7CCA7" w14:textId="77777777" w:rsidR="00AF3FE9" w:rsidRPr="005603ED" w:rsidRDefault="00AF3FE9" w:rsidP="00E2740E">
            <w:pPr>
              <w:spacing w:line="211" w:lineRule="atLeast"/>
              <w:ind w:left="180" w:hangingChars="100" w:hanging="180"/>
              <w:jc w:val="left"/>
              <w:rPr>
                <w:rFonts w:asciiTheme="majorEastAsia" w:eastAsiaTheme="majorEastAsia" w:hAnsiTheme="majorEastAsia" w:cs="Century"/>
                <w:spacing w:val="1"/>
                <w:szCs w:val="18"/>
              </w:rPr>
            </w:pPr>
            <w:r w:rsidRPr="005603ED">
              <w:rPr>
                <w:rFonts w:asciiTheme="majorEastAsia" w:eastAsiaTheme="majorEastAsia" w:hAnsiTheme="majorEastAsia" w:hint="eastAsia"/>
                <w:szCs w:val="18"/>
              </w:rPr>
              <w:t>･精神科医の指導記録</w:t>
            </w:r>
          </w:p>
          <w:p w14:paraId="415286FE" w14:textId="7AC35DB6"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あるか</w:t>
            </w:r>
            <w:r w:rsidR="00552161" w:rsidRPr="005603ED">
              <w:rPr>
                <w:rFonts w:asciiTheme="majorEastAsia" w:eastAsiaTheme="majorEastAsia" w:hAnsiTheme="majorEastAsia" w:hint="eastAsia"/>
              </w:rPr>
              <w:t>。</w:t>
            </w:r>
          </w:p>
        </w:tc>
      </w:tr>
      <w:tr w:rsidR="005603ED" w:rsidRPr="005603ED" w14:paraId="26F6CE78" w14:textId="77777777" w:rsidTr="00697CCC">
        <w:trPr>
          <w:gridAfter w:val="1"/>
          <w:wAfter w:w="22" w:type="dxa"/>
        </w:trPr>
        <w:tc>
          <w:tcPr>
            <w:tcW w:w="1560" w:type="dxa"/>
            <w:tcBorders>
              <w:bottom w:val="single" w:sz="4" w:space="0" w:color="000000"/>
            </w:tcBorders>
            <w:shd w:val="clear" w:color="auto" w:fill="auto"/>
          </w:tcPr>
          <w:p w14:paraId="395940FD" w14:textId="7A54E468" w:rsidR="00AF3FE9" w:rsidRPr="005603ED" w:rsidRDefault="00AF3FE9" w:rsidP="00E2740E">
            <w:pPr>
              <w:pStyle w:val="a9"/>
              <w:wordWrap/>
              <w:spacing w:line="211" w:lineRule="atLeast"/>
              <w:ind w:left="180" w:hangingChars="98" w:hanging="180"/>
              <w:jc w:val="left"/>
              <w:rPr>
                <w:rFonts w:asciiTheme="majorEastAsia" w:eastAsiaTheme="majorEastAsia" w:hAnsiTheme="majorEastAsia"/>
                <w:spacing w:val="0"/>
              </w:rPr>
            </w:pPr>
            <w:r w:rsidRPr="005603ED">
              <w:rPr>
                <w:rFonts w:asciiTheme="majorEastAsia" w:eastAsiaTheme="majorEastAsia" w:hAnsiTheme="majorEastAsia"/>
              </w:rPr>
              <w:t>(18)障害者生活支援体制加算</w:t>
            </w:r>
          </w:p>
        </w:tc>
        <w:tc>
          <w:tcPr>
            <w:tcW w:w="6052" w:type="dxa"/>
            <w:gridSpan w:val="3"/>
            <w:tcBorders>
              <w:bottom w:val="single" w:sz="4" w:space="0" w:color="000000"/>
            </w:tcBorders>
            <w:shd w:val="clear" w:color="auto" w:fill="auto"/>
          </w:tcPr>
          <w:p w14:paraId="212D3665" w14:textId="0338E9AC"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別に厚生労働大臣が定める基準に適合する視覚，聴覚若しくは言語機能に障害のある者，知的障害者又は精神障害者（以下「視覚障害者等」という。）（注１）である入所者の占める割合が</w:t>
            </w:r>
            <w:r w:rsidRPr="005603ED">
              <w:rPr>
                <w:rFonts w:asciiTheme="majorEastAsia" w:eastAsiaTheme="majorEastAsia" w:hAnsiTheme="majorEastAsia"/>
              </w:rPr>
              <w:t>100</w:t>
            </w:r>
            <w:r w:rsidRPr="005603ED">
              <w:rPr>
                <w:rFonts w:asciiTheme="majorEastAsia" w:eastAsiaTheme="majorEastAsia" w:hAnsiTheme="majorEastAsia" w:hint="eastAsia"/>
              </w:rPr>
              <w:t>分の30</w:t>
            </w:r>
            <w:r w:rsidRPr="005603ED">
              <w:rPr>
                <w:rFonts w:asciiTheme="majorEastAsia" w:eastAsiaTheme="majorEastAsia" w:hAnsiTheme="majorEastAsia"/>
              </w:rPr>
              <w:t>以上である指定地域密着型介護老人福祉施設において，視覚障害者等に対する生活支援に関し専門性を有す</w:t>
            </w:r>
            <w:r w:rsidRPr="005603ED">
              <w:rPr>
                <w:rFonts w:asciiTheme="majorEastAsia" w:eastAsiaTheme="majorEastAsia" w:hAnsiTheme="majorEastAsia" w:hint="eastAsia"/>
                <w:spacing w:val="1"/>
              </w:rPr>
              <w:t>る者として別に厚生労働大臣が定める者（以下「障害者生活支援員」</w:t>
            </w:r>
            <w:r w:rsidRPr="005603ED">
              <w:rPr>
                <w:rFonts w:asciiTheme="majorEastAsia" w:eastAsiaTheme="majorEastAsia" w:hAnsiTheme="majorEastAsia" w:hint="eastAsia"/>
              </w:rPr>
              <w:t>という。）（注２）であって専ら障害者生活支援員としての職務に従事する常勤の職員であるものを１名以上配置しているものとして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市長に届け出た指定地域密着型介護老人福祉施設については，障害者生活支援体制加算（Ⅰ）として１日につき</w:t>
            </w:r>
            <w:r w:rsidRPr="005603ED">
              <w:rPr>
                <w:rFonts w:asciiTheme="majorEastAsia" w:eastAsiaTheme="majorEastAsia" w:hAnsiTheme="majorEastAsia"/>
              </w:rPr>
              <w:t>26単位を所定単位数に加算しているか。</w:t>
            </w:r>
          </w:p>
          <w:p w14:paraId="5E8C8D7E" w14:textId="445203CC" w:rsidR="00AF3FE9" w:rsidRPr="005603ED" w:rsidRDefault="00AF3FE9" w:rsidP="00E2740E">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１７</w:t>
            </w:r>
          </w:p>
          <w:p w14:paraId="51AB5334" w14:textId="77777777" w:rsidR="00FC72C8" w:rsidRPr="005603ED" w:rsidRDefault="00AF3FE9" w:rsidP="00E2740E">
            <w:pPr>
              <w:pStyle w:val="a9"/>
              <w:wordWrap/>
              <w:spacing w:line="211" w:lineRule="atLeast"/>
              <w:ind w:left="177" w:hangingChars="96" w:hanging="177"/>
              <w:jc w:val="left"/>
              <w:rPr>
                <w:rFonts w:asciiTheme="majorEastAsia" w:eastAsiaTheme="majorEastAsia" w:hAnsiTheme="majorEastAsia"/>
              </w:rPr>
            </w:pPr>
            <w:r w:rsidRPr="005603ED">
              <w:rPr>
                <w:rFonts w:asciiTheme="majorEastAsia" w:eastAsiaTheme="majorEastAsia" w:hAnsiTheme="majorEastAsia" w:hint="eastAsia"/>
              </w:rPr>
              <w:t>□　入所者のうち，視覚障害者等である入所者の占める割合が</w:t>
            </w:r>
            <w:r w:rsidRPr="005603ED">
              <w:rPr>
                <w:rFonts w:asciiTheme="majorEastAsia" w:eastAsiaTheme="majorEastAsia" w:hAnsiTheme="majorEastAsia"/>
              </w:rPr>
              <w:t>100</w:t>
            </w:r>
            <w:r w:rsidRPr="005603ED">
              <w:rPr>
                <w:rFonts w:asciiTheme="majorEastAsia" w:eastAsiaTheme="majorEastAsia" w:hAnsiTheme="majorEastAsia" w:hint="eastAsia"/>
              </w:rPr>
              <w:t>分の</w:t>
            </w:r>
            <w:r w:rsidRPr="005603ED">
              <w:rPr>
                <w:rFonts w:asciiTheme="majorEastAsia" w:eastAsiaTheme="majorEastAsia" w:hAnsiTheme="majorEastAsia"/>
              </w:rPr>
              <w:t>50</w:t>
            </w:r>
            <w:r w:rsidRPr="005603ED">
              <w:rPr>
                <w:rFonts w:asciiTheme="majorEastAsia" w:eastAsiaTheme="majorEastAsia" w:hAnsiTheme="majorEastAsia" w:hint="eastAsia"/>
              </w:rPr>
              <w:t>以上である指定地域密着型介護老人福祉施設において，障害者生活支援員であって専ら障害者生活支援員としての職務に従事する常勤の職員であるものを２名以上配置しているものとして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市長に届け出た指定地域密着型介護老人福祉施設については，障害者生活支援体制加算</w:t>
            </w:r>
            <w:r w:rsidRPr="005603ED">
              <w:rPr>
                <w:rFonts w:asciiTheme="majorEastAsia" w:eastAsiaTheme="majorEastAsia" w:hAnsiTheme="majorEastAsia"/>
              </w:rPr>
              <w:t>(</w:t>
            </w:r>
            <w:r w:rsidRPr="005603ED">
              <w:rPr>
                <w:rFonts w:asciiTheme="majorEastAsia" w:eastAsiaTheme="majorEastAsia" w:hAnsiTheme="majorEastAsia" w:hint="eastAsia"/>
              </w:rPr>
              <w:t>Ⅱ</w:t>
            </w:r>
            <w:r w:rsidRPr="005603ED">
              <w:rPr>
                <w:rFonts w:asciiTheme="majorEastAsia" w:eastAsiaTheme="majorEastAsia" w:hAnsiTheme="majorEastAsia"/>
              </w:rPr>
              <w:t>)</w:t>
            </w:r>
            <w:r w:rsidRPr="005603ED">
              <w:rPr>
                <w:rFonts w:asciiTheme="majorEastAsia" w:eastAsiaTheme="majorEastAsia" w:hAnsiTheme="majorEastAsia" w:hint="eastAsia"/>
              </w:rPr>
              <w:t>として，１日につき</w:t>
            </w:r>
            <w:r w:rsidRPr="005603ED">
              <w:rPr>
                <w:rFonts w:asciiTheme="majorEastAsia" w:eastAsiaTheme="majorEastAsia" w:hAnsiTheme="majorEastAsia"/>
              </w:rPr>
              <w:t>41</w:t>
            </w:r>
            <w:r w:rsidRPr="005603ED">
              <w:rPr>
                <w:rFonts w:asciiTheme="majorEastAsia" w:eastAsiaTheme="majorEastAsia" w:hAnsiTheme="majorEastAsia" w:hint="eastAsia"/>
              </w:rPr>
              <w:t>単位を所定単位数に加算しているか。</w:t>
            </w:r>
          </w:p>
          <w:p w14:paraId="5FEC50AE" w14:textId="1A267D8D" w:rsidR="00AF3FE9" w:rsidRPr="005603ED" w:rsidRDefault="00AF3FE9" w:rsidP="00FC72C8">
            <w:pPr>
              <w:pStyle w:val="a9"/>
              <w:wordWrap/>
              <w:spacing w:line="211" w:lineRule="atLeast"/>
              <w:ind w:left="90" w:firstLineChars="100" w:firstLine="94"/>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18厚告126別表7注</w:t>
            </w:r>
            <w:r w:rsidRPr="005603ED">
              <w:rPr>
                <w:rFonts w:asciiTheme="majorEastAsia" w:eastAsiaTheme="majorEastAsia" w:hAnsiTheme="majorEastAsia" w:hint="eastAsia"/>
                <w:w w:val="50"/>
              </w:rPr>
              <w:t>１７</w:t>
            </w:r>
          </w:p>
          <w:p w14:paraId="07DFFCFB"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A52DC0A" w14:textId="77777777" w:rsidR="00FC72C8"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障害者生活支援体制加算</w:t>
            </w:r>
            <w:r w:rsidRPr="005603ED">
              <w:rPr>
                <w:rFonts w:asciiTheme="majorEastAsia" w:eastAsiaTheme="majorEastAsia" w:hAnsiTheme="majorEastAsia"/>
              </w:rPr>
              <w:t>(</w:t>
            </w:r>
            <w:r w:rsidRPr="005603ED">
              <w:rPr>
                <w:rFonts w:asciiTheme="majorEastAsia" w:eastAsiaTheme="majorEastAsia" w:hAnsiTheme="majorEastAsia" w:hint="eastAsia"/>
              </w:rPr>
              <w:t>Ⅰ</w:t>
            </w:r>
            <w:r w:rsidRPr="005603ED">
              <w:rPr>
                <w:rFonts w:asciiTheme="majorEastAsia" w:eastAsiaTheme="majorEastAsia" w:hAnsiTheme="majorEastAsia"/>
              </w:rPr>
              <w:t>)</w:t>
            </w:r>
            <w:r w:rsidRPr="005603ED">
              <w:rPr>
                <w:rFonts w:asciiTheme="majorEastAsia" w:eastAsiaTheme="majorEastAsia" w:hAnsiTheme="majorEastAsia" w:hint="eastAsia"/>
              </w:rPr>
              <w:t>を算定している場合にあっては障害者生活支援体制加算</w:t>
            </w:r>
            <w:r w:rsidRPr="005603ED">
              <w:rPr>
                <w:rFonts w:asciiTheme="majorEastAsia" w:eastAsiaTheme="majorEastAsia" w:hAnsiTheme="majorEastAsia"/>
              </w:rPr>
              <w:t>(</w:t>
            </w:r>
            <w:r w:rsidRPr="005603ED">
              <w:rPr>
                <w:rFonts w:asciiTheme="majorEastAsia" w:eastAsiaTheme="majorEastAsia" w:hAnsiTheme="majorEastAsia" w:hint="eastAsia"/>
              </w:rPr>
              <w:t>Ⅱ</w:t>
            </w:r>
            <w:r w:rsidRPr="005603ED">
              <w:rPr>
                <w:rFonts w:asciiTheme="majorEastAsia" w:eastAsiaTheme="majorEastAsia" w:hAnsiTheme="majorEastAsia"/>
              </w:rPr>
              <w:t>)</w:t>
            </w:r>
            <w:r w:rsidRPr="005603ED">
              <w:rPr>
                <w:rFonts w:asciiTheme="majorEastAsia" w:eastAsiaTheme="majorEastAsia" w:hAnsiTheme="majorEastAsia" w:hint="eastAsia"/>
              </w:rPr>
              <w:t>は算定しない。</w:t>
            </w:r>
          </w:p>
          <w:p w14:paraId="36F8CD86" w14:textId="34A3C895" w:rsidR="00AF3FE9" w:rsidRPr="005603ED" w:rsidRDefault="00AF3FE9" w:rsidP="00E2740E">
            <w:pPr>
              <w:pStyle w:val="a9"/>
              <w:wordWrap/>
              <w:spacing w:line="211" w:lineRule="atLeast"/>
              <w:ind w:left="94" w:hangingChars="100" w:hanging="94"/>
              <w:jc w:val="left"/>
              <w:rPr>
                <w:rFonts w:asciiTheme="majorEastAsia" w:eastAsiaTheme="majorEastAsia" w:hAnsiTheme="majorEastAsia"/>
                <w:w w:val="50"/>
              </w:rPr>
            </w:pPr>
            <w:r w:rsidRPr="005603ED">
              <w:rPr>
                <w:rFonts w:asciiTheme="majorEastAsia" w:eastAsiaTheme="majorEastAsia" w:hAnsiTheme="majorEastAsia" w:hint="eastAsia"/>
                <w:w w:val="50"/>
              </w:rPr>
              <w:t xml:space="preserve">　　◆平</w:t>
            </w:r>
            <w:r w:rsidRPr="005603ED">
              <w:rPr>
                <w:rFonts w:asciiTheme="majorEastAsia" w:eastAsiaTheme="majorEastAsia" w:hAnsiTheme="majorEastAsia"/>
                <w:w w:val="50"/>
              </w:rPr>
              <w:t>18厚告126別表7注</w:t>
            </w:r>
            <w:r w:rsidRPr="005603ED">
              <w:rPr>
                <w:rFonts w:asciiTheme="majorEastAsia" w:eastAsiaTheme="majorEastAsia" w:hAnsiTheme="majorEastAsia" w:hint="eastAsia"/>
                <w:w w:val="50"/>
              </w:rPr>
              <w:t>１７</w:t>
            </w:r>
          </w:p>
          <w:p w14:paraId="01F16B32" w14:textId="77777777" w:rsidR="00AF3FE9" w:rsidRPr="005603ED" w:rsidRDefault="00AF3FE9" w:rsidP="00E2740E">
            <w:pPr>
              <w:spacing w:line="211" w:lineRule="atLeast"/>
              <w:jc w:val="left"/>
              <w:rPr>
                <w:rFonts w:asciiTheme="majorEastAsia" w:eastAsiaTheme="majorEastAsia" w:hAnsiTheme="majorEastAsia"/>
                <w:w w:val="50"/>
                <w:szCs w:val="18"/>
              </w:rPr>
            </w:pPr>
          </w:p>
          <w:p w14:paraId="792625BC" w14:textId="77777777" w:rsidR="00FC72C8" w:rsidRPr="005603ED" w:rsidRDefault="00AF3FE9" w:rsidP="00E2740E">
            <w:pPr>
              <w:spacing w:line="211" w:lineRule="atLeast"/>
              <w:ind w:leftChars="100" w:left="571" w:hangingChars="217" w:hanging="391"/>
              <w:jc w:val="left"/>
              <w:rPr>
                <w:rFonts w:asciiTheme="majorEastAsia" w:eastAsiaTheme="majorEastAsia" w:hAnsiTheme="majorEastAsia"/>
                <w:szCs w:val="18"/>
              </w:rPr>
            </w:pPr>
            <w:r w:rsidRPr="005603ED">
              <w:rPr>
                <w:rFonts w:asciiTheme="majorEastAsia" w:eastAsiaTheme="majorEastAsia" w:hAnsiTheme="majorEastAsia" w:hint="eastAsia"/>
                <w:szCs w:val="18"/>
              </w:rPr>
              <w:t>注１　厚生労働大臣が定める基準に適合する視覚，聴覚若しくは言語機能に障害のある者，知的障害者又は精神障碍者（以下「精神障害者」という。）</w:t>
            </w:r>
          </w:p>
          <w:p w14:paraId="25AA04A7" w14:textId="478289DE" w:rsidR="00AF3FE9" w:rsidRPr="005603ED" w:rsidRDefault="00AF3FE9" w:rsidP="00E2740E">
            <w:pPr>
              <w:spacing w:line="211" w:lineRule="atLeast"/>
              <w:ind w:leftChars="100" w:left="375" w:hangingChars="217" w:hanging="195"/>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◆平２７厚告９４第４４号</w:t>
            </w:r>
          </w:p>
          <w:p w14:paraId="068149F3" w14:textId="77777777" w:rsidR="00AF3FE9" w:rsidRPr="005603ED" w:rsidRDefault="00AF3FE9" w:rsidP="00E2740E">
            <w:pPr>
              <w:spacing w:line="211" w:lineRule="atLeast"/>
              <w:ind w:leftChars="300" w:left="540"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視覚，聴覚若しくは言語機能に重度の障害のある者又は重度の知的障害者若しくは精神障害者</w:t>
            </w:r>
          </w:p>
          <w:p w14:paraId="28FE9A2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01C36E5" w14:textId="77777777" w:rsidR="00FC72C8"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注２　厚生労働大臣が定める者等</w:t>
            </w:r>
          </w:p>
          <w:p w14:paraId="4A6C06A8" w14:textId="2572A3DE" w:rsidR="00AF3FE9" w:rsidRPr="005603ED" w:rsidRDefault="00AF3FE9" w:rsidP="00FC72C8">
            <w:pPr>
              <w:spacing w:line="211" w:lineRule="atLeast"/>
              <w:ind w:firstLineChars="200" w:firstLine="180"/>
              <w:jc w:val="left"/>
              <w:rPr>
                <w:rFonts w:asciiTheme="majorEastAsia" w:eastAsiaTheme="majorEastAsia" w:hAnsiTheme="majorEastAsia"/>
                <w:spacing w:val="2"/>
                <w:szCs w:val="18"/>
              </w:rPr>
            </w:pPr>
            <w:r w:rsidRPr="005603ED">
              <w:rPr>
                <w:rFonts w:asciiTheme="majorEastAsia" w:eastAsiaTheme="majorEastAsia" w:hAnsiTheme="majorEastAsia" w:hint="eastAsia"/>
                <w:w w:val="50"/>
                <w:szCs w:val="18"/>
              </w:rPr>
              <w:t>◆平２７厚告９４第４５号</w:t>
            </w:r>
          </w:p>
          <w:p w14:paraId="2D4841F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次に掲げる障害の区分に応じ，それぞれ次に掲げる者</w:t>
            </w:r>
          </w:p>
          <w:p w14:paraId="48182A0D"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イ　視覚障害</w:t>
            </w:r>
          </w:p>
          <w:p w14:paraId="621215D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点字の指導，点訳，歩行支援等を行うことができる者</w:t>
            </w:r>
          </w:p>
          <w:p w14:paraId="6ADC4F7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ロ　聴覚障害又は言語機能障害</w:t>
            </w:r>
          </w:p>
          <w:p w14:paraId="20E06B5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手話通訳等を行うことができる者</w:t>
            </w:r>
          </w:p>
          <w:p w14:paraId="5C82683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ハ　知的障害</w:t>
            </w:r>
          </w:p>
          <w:p w14:paraId="11E57CCC" w14:textId="77777777" w:rsidR="00AF3FE9" w:rsidRPr="005603ED" w:rsidRDefault="00AF3FE9" w:rsidP="00E2740E">
            <w:pPr>
              <w:pStyle w:val="a9"/>
              <w:wordWrap/>
              <w:spacing w:line="211" w:lineRule="atLeast"/>
              <w:ind w:left="553" w:hangingChars="304" w:hanging="553"/>
              <w:jc w:val="left"/>
              <w:rPr>
                <w:rFonts w:asciiTheme="majorEastAsia" w:eastAsiaTheme="majorEastAsia" w:hAnsiTheme="majorEastAsia"/>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知的障害者福祉法（昭和</w:t>
            </w:r>
            <w:r w:rsidRPr="005603ED">
              <w:rPr>
                <w:rFonts w:asciiTheme="majorEastAsia" w:eastAsiaTheme="majorEastAsia" w:hAnsiTheme="majorEastAsia"/>
              </w:rPr>
              <w:t>35年法律第37号）第14条各号に掲げる業務のいずれかを行う者又はこれらに準ずる者</w:t>
            </w:r>
          </w:p>
          <w:p w14:paraId="2BF15E06" w14:textId="77777777" w:rsidR="00AF3FE9" w:rsidRPr="005603ED" w:rsidRDefault="00AF3FE9" w:rsidP="00E2740E">
            <w:pPr>
              <w:pStyle w:val="a9"/>
              <w:wordWrap/>
              <w:spacing w:line="211" w:lineRule="atLeast"/>
              <w:ind w:left="559" w:hangingChars="304" w:hanging="559"/>
              <w:jc w:val="left"/>
              <w:rPr>
                <w:rFonts w:asciiTheme="majorEastAsia" w:eastAsiaTheme="majorEastAsia" w:hAnsiTheme="majorEastAsia"/>
              </w:rPr>
            </w:pPr>
            <w:r w:rsidRPr="005603ED">
              <w:rPr>
                <w:rFonts w:asciiTheme="majorEastAsia" w:eastAsiaTheme="majorEastAsia" w:hAnsiTheme="majorEastAsia" w:hint="eastAsia"/>
              </w:rPr>
              <w:t xml:space="preserve">　　ニ　精神障害</w:t>
            </w:r>
          </w:p>
          <w:p w14:paraId="65B0E3B2" w14:textId="77777777" w:rsidR="00AF3FE9" w:rsidRPr="005603ED" w:rsidRDefault="00AF3FE9" w:rsidP="00E2740E">
            <w:pPr>
              <w:pStyle w:val="a9"/>
              <w:wordWrap/>
              <w:spacing w:line="211" w:lineRule="atLeast"/>
              <w:ind w:left="552" w:hangingChars="300" w:hanging="552"/>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精神障害精神保健福祉士又は精神保健及び精神障害者　　　福祉に関する法律施行令（昭和</w:t>
            </w:r>
            <w:r w:rsidRPr="005603ED">
              <w:rPr>
                <w:rFonts w:asciiTheme="majorEastAsia" w:eastAsiaTheme="majorEastAsia" w:hAnsiTheme="majorEastAsia"/>
              </w:rPr>
              <w:t>25年政令第155号）第12条</w:t>
            </w:r>
            <w:r w:rsidRPr="005603ED">
              <w:rPr>
                <w:rFonts w:asciiTheme="majorEastAsia" w:eastAsiaTheme="majorEastAsia" w:hAnsiTheme="majorEastAsia" w:hint="eastAsia"/>
              </w:rPr>
              <w:t>各号に掲げる者</w:t>
            </w:r>
          </w:p>
          <w:p w14:paraId="77EA2262" w14:textId="77777777" w:rsidR="00FC72C8"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障害者生活支援員に係る加算について</w:t>
            </w:r>
          </w:p>
          <w:p w14:paraId="4E1C037F" w14:textId="3A0549B9" w:rsidR="00AF3FE9" w:rsidRPr="005603ED" w:rsidRDefault="00AF3FE9" w:rsidP="00E2740E">
            <w:pPr>
              <w:spacing w:line="211" w:lineRule="atLeast"/>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kern w:val="0"/>
                <w:szCs w:val="18"/>
              </w:rPr>
              <w:t>◆平</w:t>
            </w:r>
            <w:r w:rsidRPr="005603ED">
              <w:rPr>
                <w:rFonts w:asciiTheme="majorEastAsia" w:eastAsiaTheme="majorEastAsia" w:hAnsiTheme="majorEastAsia"/>
                <w:w w:val="50"/>
                <w:kern w:val="0"/>
                <w:szCs w:val="18"/>
              </w:rPr>
              <w:t>18留意事項第２の８（</w:t>
            </w:r>
            <w:r w:rsidRPr="005603ED">
              <w:rPr>
                <w:rFonts w:asciiTheme="majorEastAsia" w:eastAsiaTheme="majorEastAsia" w:hAnsiTheme="majorEastAsia" w:hint="eastAsia"/>
                <w:w w:val="50"/>
                <w:kern w:val="0"/>
                <w:szCs w:val="18"/>
              </w:rPr>
              <w:t>１７</w:t>
            </w:r>
            <w:r w:rsidR="002127DB" w:rsidRPr="005603ED">
              <w:rPr>
                <w:rFonts w:asciiTheme="majorEastAsia" w:eastAsiaTheme="majorEastAsia" w:hAnsiTheme="majorEastAsia" w:hint="eastAsia"/>
                <w:w w:val="50"/>
                <w:kern w:val="0"/>
                <w:szCs w:val="18"/>
              </w:rPr>
              <w:t>）</w:t>
            </w:r>
          </w:p>
          <w:p w14:paraId="23BF0531" w14:textId="77777777" w:rsidR="00AF3FE9" w:rsidRPr="005603ED" w:rsidRDefault="00AF3FE9" w:rsidP="00E2740E">
            <w:pPr>
              <w:spacing w:line="211" w:lineRule="atLeast"/>
              <w:ind w:leftChars="111" w:left="409" w:hangingChars="116" w:hanging="209"/>
              <w:jc w:val="left"/>
              <w:rPr>
                <w:rFonts w:asciiTheme="majorEastAsia" w:eastAsiaTheme="majorEastAsia" w:hAnsiTheme="majorEastAsia"/>
                <w:szCs w:val="18"/>
              </w:rPr>
            </w:pPr>
            <w:r w:rsidRPr="005603ED">
              <w:rPr>
                <w:rFonts w:asciiTheme="majorEastAsia" w:eastAsiaTheme="majorEastAsia" w:hAnsiTheme="majorEastAsia" w:hint="eastAsia"/>
                <w:szCs w:val="18"/>
              </w:rPr>
              <w:t>①　注１について，具体的には以下の者が該当する。</w:t>
            </w:r>
          </w:p>
          <w:p w14:paraId="7236EB6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イ　視覚障害者</w:t>
            </w:r>
          </w:p>
          <w:p w14:paraId="3FF20757" w14:textId="77777777" w:rsidR="00AF3FE9" w:rsidRPr="005603ED" w:rsidRDefault="00AF3FE9" w:rsidP="00E2740E">
            <w:pPr>
              <w:pStyle w:val="a9"/>
              <w:wordWrap/>
              <w:spacing w:line="211" w:lineRule="atLeast"/>
              <w:ind w:left="544" w:hangingChars="299" w:hanging="544"/>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身体障害者福祉法第</w:t>
            </w:r>
            <w:r w:rsidRPr="005603ED">
              <w:rPr>
                <w:rFonts w:asciiTheme="majorEastAsia" w:eastAsiaTheme="majorEastAsia" w:hAnsiTheme="majorEastAsia"/>
              </w:rPr>
              <w:t>15条第４項の規定により交付を受けた身体障害者手帳（以下「身体障害者手帳」という。）の障害の程度が１級又は２級若しくはこれに準ずる視覚障害の状態で，日常生活におけるコミュニケーションや移動等に支障があると認められる視覚障害を有する者</w:t>
            </w:r>
          </w:p>
          <w:p w14:paraId="4310798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ロ　聴覚障害者</w:t>
            </w:r>
          </w:p>
          <w:p w14:paraId="6A1349F2" w14:textId="77777777" w:rsidR="00AF3FE9" w:rsidRPr="005603ED" w:rsidRDefault="00AF3FE9" w:rsidP="00E2740E">
            <w:pPr>
              <w:pStyle w:val="a9"/>
              <w:wordWrap/>
              <w:spacing w:line="211" w:lineRule="atLeast"/>
              <w:ind w:left="544" w:hangingChars="299" w:hanging="544"/>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身体障害者手帳の障害の程度が２級又はこれに準ずる聴覚障害の状態にあり，日常生活におけるコミュニケーションに支障があると認められる聴覚障害を有する者</w:t>
            </w:r>
          </w:p>
          <w:p w14:paraId="0108A63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ハ　言語機能障害者</w:t>
            </w:r>
          </w:p>
          <w:p w14:paraId="43DCD1D6" w14:textId="77777777" w:rsidR="00AF3FE9" w:rsidRPr="005603ED" w:rsidRDefault="00AF3FE9" w:rsidP="00E2740E">
            <w:pPr>
              <w:pStyle w:val="a9"/>
              <w:wordWrap/>
              <w:spacing w:line="211" w:lineRule="atLeast"/>
              <w:ind w:left="544" w:hangingChars="299" w:hanging="544"/>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身体障害者手帳の障害の程度が３級又はこれに準ずる言語機能障害等の状態にあり，日常生活におけるコミュニケーションに支障があると認められる言語機能障害を有する者</w:t>
            </w:r>
          </w:p>
          <w:p w14:paraId="096ADA6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ニ　知的障害者</w:t>
            </w:r>
          </w:p>
          <w:p w14:paraId="6348A629" w14:textId="77777777" w:rsidR="00AF3FE9" w:rsidRPr="005603ED" w:rsidRDefault="00AF3FE9" w:rsidP="00E2740E">
            <w:pPr>
              <w:pStyle w:val="a9"/>
              <w:wordWrap/>
              <w:spacing w:line="211" w:lineRule="atLeast"/>
              <w:ind w:left="559" w:hangingChars="307" w:hanging="559"/>
              <w:jc w:val="left"/>
              <w:rPr>
                <w:rFonts w:asciiTheme="majorEastAsia" w:eastAsiaTheme="majorEastAsia" w:hAnsiTheme="majorEastAsia"/>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療育手帳の障害の程度がＡ（重度）の障害を有する者又は知的障害者福祉法第</w:t>
            </w:r>
            <w:r w:rsidRPr="005603ED">
              <w:rPr>
                <w:rFonts w:asciiTheme="majorEastAsia" w:eastAsiaTheme="majorEastAsia" w:hAnsiTheme="majorEastAsia"/>
              </w:rPr>
              <w:t>12条の規定に基づき，各都道府県・指定都市が設置する知的障害者更生相談所において，障害の程度が，重度の障害を有する者</w:t>
            </w:r>
          </w:p>
          <w:p w14:paraId="751B5473" w14:textId="77777777" w:rsidR="00AF3FE9" w:rsidRPr="005603ED" w:rsidRDefault="00AF3FE9" w:rsidP="00E2740E">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　精神障害者</w:t>
            </w:r>
          </w:p>
          <w:p w14:paraId="3483ACA6" w14:textId="77777777" w:rsidR="00AF3FE9" w:rsidRPr="005603ED" w:rsidRDefault="00AF3FE9" w:rsidP="00E2740E">
            <w:pPr>
              <w:autoSpaceDE w:val="0"/>
              <w:autoSpaceDN w:val="0"/>
              <w:adjustRightInd w:val="0"/>
              <w:spacing w:line="211" w:lineRule="atLeast"/>
              <w:ind w:leftChars="300" w:left="540" w:firstLineChars="150" w:firstLine="27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精神保健及び精神障害者福祉に関する法律（昭和</w:t>
            </w:r>
            <w:r w:rsidRPr="005603ED">
              <w:rPr>
                <w:rFonts w:asciiTheme="majorEastAsia" w:eastAsiaTheme="majorEastAsia" w:hAnsiTheme="majorEastAsia" w:cs="ＭＳ明朝"/>
                <w:kern w:val="0"/>
                <w:szCs w:val="18"/>
              </w:rPr>
              <w:t>25</w:t>
            </w:r>
            <w:r w:rsidRPr="005603ED">
              <w:rPr>
                <w:rFonts w:asciiTheme="majorEastAsia" w:eastAsiaTheme="majorEastAsia" w:hAnsiTheme="majorEastAsia" w:cs="ＭＳ明朝" w:hint="eastAsia"/>
                <w:kern w:val="0"/>
                <w:szCs w:val="18"/>
              </w:rPr>
              <w:t>年法律第</w:t>
            </w:r>
            <w:r w:rsidRPr="005603ED">
              <w:rPr>
                <w:rFonts w:asciiTheme="majorEastAsia" w:eastAsiaTheme="majorEastAsia" w:hAnsiTheme="majorEastAsia" w:cs="ＭＳ明朝"/>
                <w:kern w:val="0"/>
                <w:szCs w:val="18"/>
              </w:rPr>
              <w:t>123</w:t>
            </w:r>
            <w:r w:rsidRPr="005603ED">
              <w:rPr>
                <w:rFonts w:asciiTheme="majorEastAsia" w:eastAsiaTheme="majorEastAsia" w:hAnsiTheme="majorEastAsia" w:cs="ＭＳ明朝" w:hint="eastAsia"/>
                <w:kern w:val="0"/>
                <w:szCs w:val="18"/>
              </w:rPr>
              <w:t>号）第</w:t>
            </w:r>
            <w:r w:rsidRPr="005603ED">
              <w:rPr>
                <w:rFonts w:asciiTheme="majorEastAsia" w:eastAsiaTheme="majorEastAsia" w:hAnsiTheme="majorEastAsia" w:cs="ＭＳ明朝"/>
                <w:kern w:val="0"/>
                <w:szCs w:val="18"/>
              </w:rPr>
              <w:t>45</w:t>
            </w:r>
            <w:r w:rsidRPr="005603ED">
              <w:rPr>
                <w:rFonts w:asciiTheme="majorEastAsia" w:eastAsiaTheme="majorEastAsia" w:hAnsiTheme="majorEastAsia" w:cs="ＭＳ明朝" w:hint="eastAsia"/>
                <w:kern w:val="0"/>
                <w:szCs w:val="18"/>
              </w:rPr>
              <w:t>条第２項の規定により交付を受けた精神障害者保健福祉手帳の障害等級（精神保健及び精神障害者福祉に関する法律施行令（昭和</w:t>
            </w:r>
            <w:r w:rsidRPr="005603ED">
              <w:rPr>
                <w:rFonts w:asciiTheme="majorEastAsia" w:eastAsiaTheme="majorEastAsia" w:hAnsiTheme="majorEastAsia" w:cs="ＭＳ明朝"/>
                <w:kern w:val="0"/>
                <w:szCs w:val="18"/>
              </w:rPr>
              <w:t>25</w:t>
            </w:r>
            <w:r w:rsidRPr="005603ED">
              <w:rPr>
                <w:rFonts w:asciiTheme="majorEastAsia" w:eastAsiaTheme="majorEastAsia" w:hAnsiTheme="majorEastAsia" w:cs="ＭＳ明朝" w:hint="eastAsia"/>
                <w:kern w:val="0"/>
                <w:szCs w:val="18"/>
              </w:rPr>
              <w:t>年政令第</w:t>
            </w:r>
            <w:r w:rsidRPr="005603ED">
              <w:rPr>
                <w:rFonts w:asciiTheme="majorEastAsia" w:eastAsiaTheme="majorEastAsia" w:hAnsiTheme="majorEastAsia" w:cs="ＭＳ明朝"/>
                <w:kern w:val="0"/>
                <w:szCs w:val="18"/>
              </w:rPr>
              <w:t>155</w:t>
            </w:r>
            <w:r w:rsidRPr="005603ED">
              <w:rPr>
                <w:rFonts w:asciiTheme="majorEastAsia" w:eastAsiaTheme="majorEastAsia" w:hAnsiTheme="majorEastAsia" w:cs="ＭＳ明朝" w:hint="eastAsia"/>
                <w:kern w:val="0"/>
                <w:szCs w:val="18"/>
              </w:rPr>
              <w:t>号）第６条第３項に規定する障害等級をいうが一級又は二級に該当する者であって，</w:t>
            </w:r>
            <w:r w:rsidRPr="005603ED">
              <w:rPr>
                <w:rFonts w:asciiTheme="majorEastAsia" w:eastAsiaTheme="majorEastAsia" w:hAnsiTheme="majorEastAsia" w:cs="ＭＳ明朝"/>
                <w:szCs w:val="18"/>
              </w:rPr>
              <w:t>65</w:t>
            </w:r>
            <w:r w:rsidRPr="005603ED">
              <w:rPr>
                <w:rFonts w:asciiTheme="majorEastAsia" w:eastAsiaTheme="majorEastAsia" w:hAnsiTheme="majorEastAsia" w:cs="ＭＳ明朝" w:hint="eastAsia"/>
                <w:szCs w:val="18"/>
              </w:rPr>
              <w:t>歳に達する日の前日までに同手帳の交付を受けた者</w:t>
            </w:r>
          </w:p>
          <w:p w14:paraId="5653C007" w14:textId="77777777" w:rsidR="00AF3FE9" w:rsidRPr="005603ED" w:rsidRDefault="00AF3FE9"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②　「視覚障害者等である入所者の占める割合が</w:t>
            </w:r>
            <w:r w:rsidRPr="005603ED">
              <w:rPr>
                <w:rFonts w:asciiTheme="majorEastAsia" w:eastAsiaTheme="majorEastAsia" w:hAnsiTheme="majorEastAsia"/>
              </w:rPr>
              <w:t>100</w:t>
            </w:r>
            <w:r w:rsidRPr="005603ED">
              <w:rPr>
                <w:rFonts w:asciiTheme="majorEastAsia" w:eastAsiaTheme="majorEastAsia" w:hAnsiTheme="majorEastAsia" w:hint="eastAsia"/>
              </w:rPr>
              <w:t>分の</w:t>
            </w:r>
            <w:r w:rsidRPr="005603ED">
              <w:rPr>
                <w:rFonts w:asciiTheme="majorEastAsia" w:eastAsiaTheme="majorEastAsia" w:hAnsiTheme="majorEastAsia"/>
              </w:rPr>
              <w:t>30以上」又は「入所者のうち，視覚障害者等である入所者の占める割合が100</w:t>
            </w:r>
            <w:r w:rsidRPr="005603ED">
              <w:rPr>
                <w:rFonts w:asciiTheme="majorEastAsia" w:eastAsiaTheme="majorEastAsia" w:hAnsiTheme="majorEastAsia" w:hint="eastAsia"/>
              </w:rPr>
              <w:t>分の</w:t>
            </w:r>
            <w:r w:rsidRPr="005603ED">
              <w:rPr>
                <w:rFonts w:asciiTheme="majorEastAsia" w:eastAsiaTheme="majorEastAsia" w:hAnsiTheme="majorEastAsia"/>
              </w:rPr>
              <w:t>50</w:t>
            </w:r>
            <w:r w:rsidRPr="005603ED">
              <w:rPr>
                <w:rFonts w:asciiTheme="majorEastAsia" w:eastAsiaTheme="majorEastAsia" w:hAnsiTheme="majorEastAsia" w:hint="eastAsia"/>
              </w:rPr>
              <w:t>以上」という障害者生活支援員に係る加算の算定要件は，視覚障害者，聴覚障害者，言語機能障害者，知的障害者及び精神障害者の合計数が入所者に占める割合が100分の30</w:t>
            </w:r>
            <w:r w:rsidRPr="005603ED" w:rsidDel="00AD738F">
              <w:rPr>
                <w:rFonts w:asciiTheme="majorEastAsia" w:eastAsiaTheme="majorEastAsia" w:hAnsiTheme="majorEastAsia"/>
              </w:rPr>
              <w:t>人</w:t>
            </w:r>
            <w:r w:rsidRPr="005603ED">
              <w:rPr>
                <w:rFonts w:asciiTheme="majorEastAsia" w:eastAsiaTheme="majorEastAsia" w:hAnsiTheme="majorEastAsia"/>
              </w:rPr>
              <w:t>以上</w:t>
            </w:r>
            <w:r w:rsidRPr="005603ED">
              <w:rPr>
                <w:rFonts w:asciiTheme="majorEastAsia" w:eastAsiaTheme="majorEastAsia" w:hAnsiTheme="majorEastAsia" w:hint="eastAsia"/>
              </w:rPr>
              <w:t>又は100分の50以上</w:t>
            </w:r>
            <w:r w:rsidRPr="005603ED">
              <w:rPr>
                <w:rFonts w:asciiTheme="majorEastAsia" w:eastAsiaTheme="majorEastAsia" w:hAnsiTheme="majorEastAsia"/>
              </w:rPr>
              <w:t>であれば満たされるものである。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p w14:paraId="2BB06004" w14:textId="07FFF0AD" w:rsidR="00AF3FE9" w:rsidRPr="005603ED" w:rsidRDefault="00AF3FE9" w:rsidP="008A630A">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③　知的障害を有する者に対する障害者生活支援員の要件としては，知的障害者福祉法に規定する知的障害者福祉司の資格を有する者のほか，同法第</w:t>
            </w:r>
            <w:r w:rsidRPr="005603ED">
              <w:rPr>
                <w:rFonts w:asciiTheme="majorEastAsia" w:eastAsiaTheme="majorEastAsia" w:hAnsiTheme="majorEastAsia"/>
              </w:rPr>
              <w:t>19条第１項に規定する知的障害者援護施設における指導員，看護師等で入所者の処遇実務経験５年以上の者とする。</w:t>
            </w:r>
          </w:p>
        </w:tc>
        <w:tc>
          <w:tcPr>
            <w:tcW w:w="450" w:type="dxa"/>
            <w:gridSpan w:val="2"/>
            <w:tcBorders>
              <w:bottom w:val="single" w:sz="4" w:space="0" w:color="000000"/>
            </w:tcBorders>
            <w:shd w:val="clear" w:color="auto" w:fill="auto"/>
          </w:tcPr>
          <w:p w14:paraId="2051ED6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20C62C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651088C" w14:textId="44B94A73"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3D8C0A2" w14:textId="77777777" w:rsidR="00552161"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7A65049D" w14:textId="101EA8A8" w:rsidR="00AF3FE9" w:rsidRPr="005603ED" w:rsidRDefault="00552161"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106EFF4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302AA32" w14:textId="396922E5" w:rsidR="00AF3FE9" w:rsidRPr="005603ED" w:rsidRDefault="00AF3FE9" w:rsidP="00E2740E">
            <w:pPr>
              <w:pStyle w:val="a9"/>
              <w:wordWrap/>
              <w:spacing w:line="211" w:lineRule="atLeast"/>
              <w:jc w:val="left"/>
              <w:rPr>
                <w:rFonts w:asciiTheme="majorEastAsia" w:eastAsiaTheme="majorEastAsia" w:hAnsiTheme="majorEastAsia"/>
              </w:rPr>
            </w:pPr>
          </w:p>
          <w:p w14:paraId="116C7E41" w14:textId="77777777" w:rsidR="00552161" w:rsidRPr="005603ED" w:rsidRDefault="00552161" w:rsidP="00E2740E">
            <w:pPr>
              <w:pStyle w:val="a9"/>
              <w:wordWrap/>
              <w:spacing w:line="211" w:lineRule="atLeast"/>
              <w:jc w:val="left"/>
              <w:rPr>
                <w:rFonts w:asciiTheme="majorEastAsia" w:eastAsiaTheme="majorEastAsia" w:hAnsiTheme="majorEastAsia"/>
              </w:rPr>
            </w:pPr>
          </w:p>
          <w:p w14:paraId="18480434" w14:textId="3BD29EE5"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常勤専従の障害者生活支援員であるか</w:t>
            </w:r>
            <w:r w:rsidR="00FC72C8" w:rsidRPr="005603ED">
              <w:rPr>
                <w:rFonts w:asciiTheme="majorEastAsia" w:eastAsiaTheme="majorEastAsia" w:hAnsiTheme="majorEastAsia" w:hint="eastAsia"/>
              </w:rPr>
              <w:t>。</w:t>
            </w:r>
          </w:p>
          <w:p w14:paraId="1DD5EFAC"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氏名：</w:t>
            </w:r>
          </w:p>
          <w:p w14:paraId="33586D7B" w14:textId="0A344840"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26CD2E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資格要件：</w:t>
            </w:r>
          </w:p>
          <w:p w14:paraId="03E41C9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128E467"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障害者の数：</w:t>
            </w:r>
          </w:p>
          <w:p w14:paraId="78CF3BAD"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視覚：</w:t>
            </w:r>
          </w:p>
          <w:p w14:paraId="41314A2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聴覚：</w:t>
            </w:r>
          </w:p>
          <w:p w14:paraId="1AF62F4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言語：</w:t>
            </w:r>
          </w:p>
          <w:p w14:paraId="71819036"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知的：</w:t>
            </w:r>
          </w:p>
          <w:p w14:paraId="12864F6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精神：</w:t>
            </w:r>
          </w:p>
          <w:p w14:paraId="45A09F3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E082246"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9179A7D"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cs="Century" w:hint="eastAsia"/>
                <w:spacing w:val="1"/>
              </w:rPr>
              <w:t>障害者</w:t>
            </w:r>
            <w:r w:rsidRPr="005603ED">
              <w:rPr>
                <w:rFonts w:asciiTheme="majorEastAsia" w:eastAsiaTheme="majorEastAsia" w:hAnsiTheme="majorEastAsia" w:hint="eastAsia"/>
              </w:rPr>
              <w:t>生活支援員の資格では対応困難な障害者がある場合，対応方法確認</w:t>
            </w:r>
          </w:p>
          <w:p w14:paraId="798E9D0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F2BEE4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CA0FC2A" w14:textId="29CAE1E6" w:rsidR="00AF3FE9" w:rsidRPr="005603ED" w:rsidRDefault="00AF3FE9" w:rsidP="00E2740E">
            <w:pPr>
              <w:spacing w:line="211" w:lineRule="atLeast"/>
              <w:ind w:left="180" w:hangingChars="100" w:hanging="180"/>
              <w:jc w:val="left"/>
              <w:rPr>
                <w:rFonts w:asciiTheme="majorEastAsia" w:eastAsiaTheme="majorEastAsia" w:hAnsiTheme="majorEastAsia"/>
                <w:szCs w:val="18"/>
              </w:rPr>
            </w:pPr>
          </w:p>
        </w:tc>
      </w:tr>
      <w:tr w:rsidR="005603ED" w:rsidRPr="005603ED" w14:paraId="6F72D3DD" w14:textId="77777777" w:rsidTr="00697CCC">
        <w:trPr>
          <w:gridAfter w:val="1"/>
          <w:wAfter w:w="22" w:type="dxa"/>
        </w:trPr>
        <w:tc>
          <w:tcPr>
            <w:tcW w:w="1560" w:type="dxa"/>
            <w:tcBorders>
              <w:bottom w:val="single" w:sz="4" w:space="0" w:color="000000"/>
            </w:tcBorders>
            <w:shd w:val="clear" w:color="auto" w:fill="auto"/>
          </w:tcPr>
          <w:p w14:paraId="655BAB0E" w14:textId="7946F300" w:rsidR="00AF3FE9" w:rsidRPr="005603ED" w:rsidRDefault="00AF3FE9" w:rsidP="00E2740E">
            <w:pPr>
              <w:pStyle w:val="a9"/>
              <w:wordWrap/>
              <w:spacing w:line="211" w:lineRule="atLeast"/>
              <w:ind w:left="210" w:hangingChars="114" w:hanging="210"/>
              <w:jc w:val="left"/>
              <w:rPr>
                <w:rFonts w:asciiTheme="majorEastAsia" w:eastAsiaTheme="majorEastAsia" w:hAnsiTheme="majorEastAsia"/>
              </w:rPr>
            </w:pPr>
            <w:r w:rsidRPr="005603ED">
              <w:rPr>
                <w:rFonts w:asciiTheme="majorEastAsia" w:eastAsiaTheme="majorEastAsia" w:hAnsiTheme="majorEastAsia"/>
              </w:rPr>
              <w:t>(19)入院・外泊の取扱い</w:t>
            </w:r>
          </w:p>
        </w:tc>
        <w:tc>
          <w:tcPr>
            <w:tcW w:w="6052" w:type="dxa"/>
            <w:gridSpan w:val="3"/>
            <w:tcBorders>
              <w:bottom w:val="single" w:sz="4" w:space="0" w:color="000000"/>
            </w:tcBorders>
            <w:shd w:val="clear" w:color="auto" w:fill="auto"/>
          </w:tcPr>
          <w:p w14:paraId="6F4B5F34" w14:textId="77777777" w:rsidR="00FC72C8" w:rsidRPr="005603ED" w:rsidRDefault="00AF3FE9" w:rsidP="00E2740E">
            <w:pPr>
              <w:pStyle w:val="a9"/>
              <w:wordWrap/>
              <w:spacing w:line="211" w:lineRule="atLeast"/>
              <w:ind w:left="175" w:hangingChars="95" w:hanging="175"/>
              <w:jc w:val="left"/>
              <w:rPr>
                <w:rFonts w:asciiTheme="majorEastAsia" w:eastAsiaTheme="majorEastAsia" w:hAnsiTheme="majorEastAsia"/>
              </w:rPr>
            </w:pPr>
            <w:r w:rsidRPr="005603ED">
              <w:rPr>
                <w:rFonts w:asciiTheme="majorEastAsia" w:eastAsiaTheme="majorEastAsia" w:hAnsiTheme="majorEastAsia" w:hint="eastAsia"/>
              </w:rPr>
              <w:t>□　入所者が病院又は診療所への入院を要した場合及び入所者に対して居宅における外泊を認めた場合は，１月に６日を限度として所定単位数に代えて１日につき</w:t>
            </w:r>
            <w:r w:rsidRPr="005603ED">
              <w:rPr>
                <w:rFonts w:asciiTheme="majorEastAsia" w:eastAsiaTheme="majorEastAsia" w:hAnsiTheme="majorEastAsia"/>
              </w:rPr>
              <w:t>246単位を算定しているか。ただし，入院又は外泊の初日及び最終日は，算定できない。</w:t>
            </w:r>
          </w:p>
          <w:p w14:paraId="66FA1BCA" w14:textId="6C36042F" w:rsidR="00AF3FE9" w:rsidRPr="005603ED" w:rsidRDefault="00AF3FE9" w:rsidP="00FC72C8">
            <w:pPr>
              <w:pStyle w:val="a9"/>
              <w:wordWrap/>
              <w:spacing w:line="211" w:lineRule="atLeast"/>
              <w:ind w:left="85" w:firstLineChars="100" w:firstLine="90"/>
              <w:jc w:val="left"/>
              <w:rPr>
                <w:rFonts w:asciiTheme="majorEastAsia" w:eastAsiaTheme="majorEastAsia" w:hAnsiTheme="majorEastAsia"/>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１８</w:t>
            </w:r>
          </w:p>
          <w:p w14:paraId="2408F844" w14:textId="77777777" w:rsidR="00AF3FE9" w:rsidRPr="005603ED" w:rsidRDefault="00AF3FE9" w:rsidP="00E2740E">
            <w:pPr>
              <w:pStyle w:val="a9"/>
              <w:wordWrap/>
              <w:spacing w:line="211" w:lineRule="atLeast"/>
              <w:ind w:leftChars="100" w:left="382" w:hangingChars="110" w:hanging="202"/>
              <w:jc w:val="left"/>
              <w:rPr>
                <w:rFonts w:asciiTheme="majorEastAsia" w:eastAsiaTheme="majorEastAsia" w:hAnsiTheme="majorEastAsia"/>
              </w:rPr>
            </w:pPr>
            <w:r w:rsidRPr="005603ED">
              <w:rPr>
                <w:rFonts w:asciiTheme="majorEastAsia" w:eastAsiaTheme="majorEastAsia" w:hAnsiTheme="majorEastAsia" w:hint="eastAsia"/>
              </w:rPr>
              <w:t>◎　入院又は外泊時の費用算定について，入院時又は外泊の期間は初日及び最終日は含まないので，連続して７泊の入院又は外泊を伴う場合は，６日と計算されること。</w:t>
            </w:r>
          </w:p>
          <w:p w14:paraId="0729010E" w14:textId="39904FE4" w:rsidR="00AF3FE9" w:rsidRPr="005603ED" w:rsidRDefault="00AF3FE9" w:rsidP="00E2740E">
            <w:pPr>
              <w:pStyle w:val="a9"/>
              <w:wordWrap/>
              <w:spacing w:line="211" w:lineRule="atLeast"/>
              <w:ind w:leftChars="100" w:left="283" w:hangingChars="110" w:hanging="103"/>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１８</w:t>
            </w:r>
            <w:r w:rsidR="00E73DB9" w:rsidRPr="005603ED">
              <w:rPr>
                <w:rFonts w:asciiTheme="majorEastAsia" w:eastAsiaTheme="majorEastAsia" w:hAnsiTheme="majorEastAsia" w:hint="eastAsia"/>
                <w:w w:val="50"/>
              </w:rPr>
              <w:t>）</w:t>
            </w:r>
            <w:r w:rsidRPr="005603ED">
              <w:rPr>
                <w:rFonts w:asciiTheme="majorEastAsia" w:eastAsiaTheme="majorEastAsia" w:hAnsiTheme="majorEastAsia" w:hint="eastAsia"/>
                <w:w w:val="50"/>
              </w:rPr>
              <w:t>①</w:t>
            </w:r>
          </w:p>
          <w:p w14:paraId="4B1A19FA"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（例）入院又は外泊期間：</w:t>
            </w:r>
            <w:r w:rsidRPr="005603ED">
              <w:rPr>
                <w:rFonts w:asciiTheme="majorEastAsia" w:eastAsiaTheme="majorEastAsia" w:hAnsiTheme="majorEastAsia"/>
              </w:rPr>
              <w:t>3月1日～3月8日（8日間）</w:t>
            </w:r>
          </w:p>
          <w:p w14:paraId="436365E2" w14:textId="77777777" w:rsidR="00AF3FE9" w:rsidRPr="005603ED" w:rsidRDefault="00AF3FE9" w:rsidP="00E2740E">
            <w:pPr>
              <w:pStyle w:val="a9"/>
              <w:wordWrap/>
              <w:spacing w:line="211" w:lineRule="atLeast"/>
              <w:ind w:leftChars="300" w:left="540"/>
              <w:jc w:val="left"/>
              <w:rPr>
                <w:rFonts w:asciiTheme="majorEastAsia" w:eastAsiaTheme="majorEastAsia" w:hAnsiTheme="majorEastAsia"/>
              </w:rPr>
            </w:pPr>
            <w:r w:rsidRPr="005603ED">
              <w:rPr>
                <w:rFonts w:asciiTheme="majorEastAsia" w:eastAsiaTheme="majorEastAsia" w:hAnsiTheme="majorEastAsia"/>
              </w:rPr>
              <w:t>3月1日　入院又は外泊の開始…所定単位数を算定</w:t>
            </w:r>
          </w:p>
          <w:p w14:paraId="574875AD" w14:textId="77777777" w:rsidR="00AF3FE9" w:rsidRPr="005603ED" w:rsidRDefault="00AF3FE9" w:rsidP="00E2740E">
            <w:pPr>
              <w:pStyle w:val="a9"/>
              <w:wordWrap/>
              <w:spacing w:line="211" w:lineRule="atLeast"/>
              <w:ind w:leftChars="300" w:left="540"/>
              <w:jc w:val="left"/>
              <w:rPr>
                <w:rFonts w:asciiTheme="majorEastAsia" w:eastAsiaTheme="majorEastAsia" w:hAnsiTheme="majorEastAsia"/>
                <w:w w:val="50"/>
              </w:rPr>
            </w:pPr>
            <w:r w:rsidRPr="005603ED">
              <w:rPr>
                <w:rFonts w:asciiTheme="majorEastAsia" w:eastAsiaTheme="majorEastAsia" w:hAnsiTheme="majorEastAsia"/>
              </w:rPr>
              <w:t>3月2日～3月7日（6日間）…１日につき246単位を算定可</w:t>
            </w:r>
          </w:p>
          <w:p w14:paraId="11D7613E" w14:textId="77777777" w:rsidR="00AF3FE9" w:rsidRPr="005603ED" w:rsidRDefault="00AF3FE9" w:rsidP="00E2740E">
            <w:pPr>
              <w:pStyle w:val="a9"/>
              <w:wordWrap/>
              <w:spacing w:line="211" w:lineRule="atLeast"/>
              <w:ind w:leftChars="300" w:left="540"/>
              <w:jc w:val="left"/>
              <w:rPr>
                <w:rFonts w:asciiTheme="majorEastAsia" w:eastAsiaTheme="majorEastAsia" w:hAnsiTheme="majorEastAsia"/>
              </w:rPr>
            </w:pPr>
            <w:r w:rsidRPr="005603ED">
              <w:rPr>
                <w:rFonts w:asciiTheme="majorEastAsia" w:eastAsiaTheme="majorEastAsia" w:hAnsiTheme="majorEastAsia"/>
              </w:rPr>
              <w:t>3月8日　入院又は外泊の終了…所定単位数を算定</w:t>
            </w:r>
          </w:p>
          <w:p w14:paraId="0EBA3083" w14:textId="77777777" w:rsidR="00AF3FE9" w:rsidRPr="005603ED" w:rsidRDefault="00AF3FE9" w:rsidP="00E2740E">
            <w:pPr>
              <w:pStyle w:val="a9"/>
              <w:wordWrap/>
              <w:spacing w:line="211" w:lineRule="atLeast"/>
              <w:ind w:leftChars="100" w:left="382" w:hangingChars="110" w:hanging="202"/>
              <w:jc w:val="left"/>
              <w:rPr>
                <w:rFonts w:asciiTheme="majorEastAsia" w:eastAsiaTheme="majorEastAsia" w:hAnsiTheme="majorEastAsia"/>
              </w:rPr>
            </w:pPr>
            <w:r w:rsidRPr="005603ED">
              <w:rPr>
                <w:rFonts w:asciiTheme="majorEastAsia" w:eastAsiaTheme="majorEastAsia" w:hAnsiTheme="majorEastAsia" w:hint="eastAsia"/>
              </w:rPr>
              <w:t>◎　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p w14:paraId="17E3D2C8" w14:textId="0BE148A1" w:rsidR="00AF3FE9" w:rsidRPr="005603ED" w:rsidRDefault="00AF3FE9" w:rsidP="00E2740E">
            <w:pPr>
              <w:pStyle w:val="a9"/>
              <w:wordWrap/>
              <w:spacing w:line="211" w:lineRule="atLeast"/>
              <w:ind w:leftChars="100" w:left="283" w:hangingChars="110" w:hanging="103"/>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１８）②</w:t>
            </w:r>
          </w:p>
          <w:p w14:paraId="7669B2C5" w14:textId="77777777" w:rsidR="00FC72C8" w:rsidRPr="005603ED" w:rsidRDefault="00AF3FE9"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ただし，この場合に入院又は外泊時の費用は算定できないこと。</w:t>
            </w:r>
          </w:p>
          <w:p w14:paraId="1A19F72F" w14:textId="16F5FFF9" w:rsidR="00AF3FE9" w:rsidRPr="005603ED" w:rsidRDefault="00AF3FE9" w:rsidP="00E2740E">
            <w:pPr>
              <w:pStyle w:val="a9"/>
              <w:wordWrap/>
              <w:spacing w:line="211" w:lineRule="atLeast"/>
              <w:ind w:leftChars="100" w:left="274" w:hangingChars="100" w:hanging="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１８）③</w:t>
            </w:r>
          </w:p>
          <w:p w14:paraId="15CD6C41" w14:textId="77777777" w:rsidR="00FC72C8"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入院又は外泊時の取扱い</w:t>
            </w:r>
          </w:p>
          <w:p w14:paraId="712C8636" w14:textId="4FFC1C10" w:rsidR="00AF3FE9"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１８）④</w:t>
            </w:r>
          </w:p>
          <w:p w14:paraId="5425B20A"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イ　入院又は外泊時の費用の算定にあたって，１回の入院又は外泊で月をまたがる場合は，最大で</w:t>
            </w:r>
            <w:r w:rsidRPr="005603ED">
              <w:rPr>
                <w:rFonts w:asciiTheme="majorEastAsia" w:eastAsiaTheme="majorEastAsia" w:hAnsiTheme="majorEastAsia"/>
              </w:rPr>
              <w:t>13泊（12日分）まで入院又は外泊時の費用の算定が可能であること。</w:t>
            </w:r>
          </w:p>
          <w:p w14:paraId="452BFD2E" w14:textId="77777777" w:rsidR="00AF3FE9" w:rsidRPr="005603ED" w:rsidRDefault="00AF3FE9" w:rsidP="00E2740E">
            <w:pPr>
              <w:pStyle w:val="a9"/>
              <w:wordWrap/>
              <w:spacing w:line="211" w:lineRule="atLeast"/>
              <w:ind w:leftChars="80" w:left="144"/>
              <w:jc w:val="left"/>
              <w:rPr>
                <w:rFonts w:asciiTheme="majorEastAsia" w:eastAsiaTheme="majorEastAsia" w:hAnsiTheme="majorEastAsia"/>
              </w:rPr>
            </w:pPr>
            <w:r w:rsidRPr="005603ED">
              <w:rPr>
                <w:rFonts w:asciiTheme="majorEastAsia" w:eastAsiaTheme="majorEastAsia" w:hAnsiTheme="majorEastAsia" w:hint="eastAsia"/>
              </w:rPr>
              <w:t xml:space="preserve">　（例）月をまたがる入院の場合</w:t>
            </w:r>
          </w:p>
          <w:p w14:paraId="439C957E"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hint="eastAsia"/>
              </w:rPr>
              <w:t>入院又は外泊期間：</w:t>
            </w:r>
            <w:r w:rsidRPr="005603ED">
              <w:rPr>
                <w:rFonts w:asciiTheme="majorEastAsia" w:eastAsiaTheme="majorEastAsia" w:hAnsiTheme="majorEastAsia"/>
              </w:rPr>
              <w:t>1月25日～3月8日</w:t>
            </w:r>
          </w:p>
          <w:p w14:paraId="691FDD0F"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rPr>
              <w:t>1月25日　入院…所定単位数算定</w:t>
            </w:r>
          </w:p>
          <w:p w14:paraId="067083EF"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rPr>
              <w:t>1月26日～1月31日（6日間）…1日につき246単位算定可</w:t>
            </w:r>
          </w:p>
          <w:p w14:paraId="2582287D"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rPr>
              <w:t>2月1日～2月6日（6日間）…1日につき246単位を算定可</w:t>
            </w:r>
          </w:p>
          <w:p w14:paraId="0D5813E3"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rPr>
              <w:t>2月7日～3月7日…費用算定不可</w:t>
            </w:r>
          </w:p>
          <w:p w14:paraId="06FFA217" w14:textId="77777777" w:rsidR="00AF3FE9" w:rsidRPr="005603ED" w:rsidRDefault="00AF3FE9" w:rsidP="00E2740E">
            <w:pPr>
              <w:pStyle w:val="a9"/>
              <w:wordWrap/>
              <w:spacing w:line="211" w:lineRule="atLeast"/>
              <w:ind w:leftChars="380" w:left="684"/>
              <w:jc w:val="left"/>
              <w:rPr>
                <w:rFonts w:asciiTheme="majorEastAsia" w:eastAsiaTheme="majorEastAsia" w:hAnsiTheme="majorEastAsia"/>
              </w:rPr>
            </w:pPr>
            <w:r w:rsidRPr="005603ED">
              <w:rPr>
                <w:rFonts w:asciiTheme="majorEastAsia" w:eastAsiaTheme="majorEastAsia" w:hAnsiTheme="majorEastAsia"/>
              </w:rPr>
              <w:t>3月8日　退院…所定単位数を算定</w:t>
            </w:r>
          </w:p>
          <w:p w14:paraId="17FA0FCB" w14:textId="77777777" w:rsidR="00AF3FE9" w:rsidRPr="005603ED" w:rsidRDefault="00AF3FE9" w:rsidP="00E2740E">
            <w:pPr>
              <w:pStyle w:val="a9"/>
              <w:wordWrap/>
              <w:spacing w:line="211" w:lineRule="atLeast"/>
              <w:ind w:leftChars="200" w:left="559" w:hangingChars="108" w:hanging="199"/>
              <w:jc w:val="left"/>
              <w:rPr>
                <w:rFonts w:asciiTheme="majorEastAsia" w:eastAsiaTheme="majorEastAsia" w:hAnsiTheme="majorEastAsia"/>
              </w:rPr>
            </w:pPr>
            <w:r w:rsidRPr="005603ED">
              <w:rPr>
                <w:rFonts w:asciiTheme="majorEastAsia" w:eastAsiaTheme="majorEastAsia" w:hAnsiTheme="majorEastAsia" w:hint="eastAsia"/>
              </w:rPr>
              <w:t>ロ　「外泊」には，入所者の親戚の家における宿泊，子供又はその家族との旅行に行く場合の宿泊等も含むものであること。</w:t>
            </w:r>
          </w:p>
          <w:p w14:paraId="6F3CA480" w14:textId="77777777" w:rsidR="00AF3FE9" w:rsidRPr="005603ED" w:rsidRDefault="00AF3FE9" w:rsidP="00E2740E">
            <w:pPr>
              <w:pStyle w:val="a9"/>
              <w:wordWrap/>
              <w:spacing w:line="211" w:lineRule="atLeast"/>
              <w:ind w:leftChars="200" w:left="572" w:hangingChars="115" w:hanging="212"/>
              <w:jc w:val="left"/>
              <w:rPr>
                <w:rFonts w:asciiTheme="majorEastAsia" w:eastAsiaTheme="majorEastAsia" w:hAnsiTheme="majorEastAsia"/>
              </w:rPr>
            </w:pPr>
            <w:r w:rsidRPr="005603ED">
              <w:rPr>
                <w:rFonts w:asciiTheme="majorEastAsia" w:eastAsiaTheme="majorEastAsia" w:hAnsiTheme="majorEastAsia" w:hint="eastAsia"/>
              </w:rPr>
              <w:t>ハ　外泊の期間中は，当該入所者については，居宅介護サービス費は算定されないものであること。</w:t>
            </w:r>
          </w:p>
          <w:p w14:paraId="26766B85" w14:textId="3A4CCFCD" w:rsidR="00AF3FE9" w:rsidRPr="005603ED" w:rsidRDefault="00AF3FE9" w:rsidP="00E73DB9">
            <w:pPr>
              <w:pStyle w:val="a9"/>
              <w:wordWrap/>
              <w:spacing w:line="211" w:lineRule="atLeast"/>
              <w:ind w:leftChars="200" w:left="566" w:hangingChars="112" w:hanging="206"/>
              <w:jc w:val="left"/>
              <w:rPr>
                <w:rFonts w:asciiTheme="majorEastAsia" w:eastAsiaTheme="majorEastAsia" w:hAnsiTheme="majorEastAsia"/>
              </w:rPr>
            </w:pPr>
            <w:r w:rsidRPr="005603ED">
              <w:rPr>
                <w:rFonts w:asciiTheme="majorEastAsia" w:eastAsiaTheme="majorEastAsia" w:hAnsiTheme="majorEastAsia" w:hint="eastAsia"/>
              </w:rPr>
              <w:t>ニ　「入院」の場合，必要に応じて，入退院の手続きや家族等への連絡調整，情報提供などの業務にあたること。</w:t>
            </w:r>
          </w:p>
        </w:tc>
        <w:tc>
          <w:tcPr>
            <w:tcW w:w="450" w:type="dxa"/>
            <w:gridSpan w:val="2"/>
            <w:tcBorders>
              <w:bottom w:val="single" w:sz="4" w:space="0" w:color="000000"/>
            </w:tcBorders>
            <w:shd w:val="clear" w:color="auto" w:fill="auto"/>
          </w:tcPr>
          <w:p w14:paraId="04451A23"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6A085940"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2802151" w14:textId="0DACDECA"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A61D246"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2F6EC6C2" w14:textId="182F570A" w:rsidR="00AF3FE9" w:rsidRPr="005603ED" w:rsidRDefault="00FC72C8"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47CBC0D7"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57C6AF8"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xml:space="preserve">　入院</w:t>
            </w:r>
          </w:p>
          <w:p w14:paraId="6EB1D311" w14:textId="6A69FEF0"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0BE449D4"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xml:space="preserve">　外泊</w:t>
            </w:r>
          </w:p>
          <w:p w14:paraId="36FB20A6" w14:textId="576D018C"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無</w:t>
            </w:r>
            <w:r w:rsidR="00FC72C8"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5B204251"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F9CF83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3EC1BB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3EF45E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D5A227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5E7E2E7"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BF884F2"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811074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0507CE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AD411B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4B87FF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3512AC9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87489C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9D67E7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C27EA24" w14:textId="77777777" w:rsidR="00FC72C8"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空床利用</w:t>
            </w:r>
          </w:p>
          <w:p w14:paraId="54BEA001" w14:textId="3ECB43D4" w:rsidR="00AF3FE9" w:rsidRPr="005603ED" w:rsidRDefault="00FC72C8"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00AF3FE9" w:rsidRPr="005603ED">
              <w:rPr>
                <w:rFonts w:asciiTheme="majorEastAsia" w:eastAsiaTheme="majorEastAsia" w:hAnsiTheme="majorEastAsia" w:hint="eastAsia"/>
                <w:spacing w:val="0"/>
              </w:rPr>
              <w:t>有</w:t>
            </w:r>
            <w:r w:rsidRPr="005603ED">
              <w:rPr>
                <w:rFonts w:asciiTheme="majorEastAsia" w:eastAsiaTheme="majorEastAsia" w:hAnsiTheme="majorEastAsia" w:hint="eastAsia"/>
                <w:spacing w:val="0"/>
              </w:rPr>
              <w:t xml:space="preserve">　</w:t>
            </w:r>
            <w:r w:rsidR="00AF3FE9"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rPr>
              <w:t xml:space="preserve">　</w:t>
            </w:r>
            <w:r w:rsidR="00AF3FE9" w:rsidRPr="005603ED">
              <w:rPr>
                <w:rFonts w:asciiTheme="majorEastAsia" w:eastAsiaTheme="majorEastAsia" w:hAnsiTheme="majorEastAsia" w:hint="eastAsia"/>
                <w:spacing w:val="0"/>
              </w:rPr>
              <w:t>無</w:t>
            </w:r>
            <w:r w:rsidRPr="005603ED">
              <w:rPr>
                <w:rFonts w:asciiTheme="majorEastAsia" w:eastAsiaTheme="majorEastAsia" w:hAnsiTheme="majorEastAsia" w:hint="eastAsia"/>
                <w:spacing w:val="0"/>
              </w:rPr>
              <w:t xml:space="preserve">　】</w:t>
            </w:r>
          </w:p>
          <w:p w14:paraId="300D1B1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（有の場合，利用同意をとっているか。）</w:t>
            </w:r>
          </w:p>
          <w:p w14:paraId="01D5C55C" w14:textId="77777777" w:rsidR="00AF3FE9" w:rsidRPr="005603ED" w:rsidRDefault="00AF3FE9" w:rsidP="00E2740E">
            <w:pPr>
              <w:pStyle w:val="a9"/>
              <w:wordWrap/>
              <w:spacing w:line="211" w:lineRule="atLeast"/>
              <w:ind w:left="180" w:hangingChars="100" w:hanging="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※この場合入院・外泊時費用は算定不可</w:t>
            </w:r>
          </w:p>
          <w:p w14:paraId="01011924"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222E2ED5"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60C7670E"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51100A95" w14:textId="72E80DE5"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２ヶ月にまたがっている場合，誤りがないか要確認</w:t>
            </w:r>
          </w:p>
        </w:tc>
      </w:tr>
      <w:tr w:rsidR="005603ED" w:rsidRPr="005603ED" w14:paraId="1D5B2A64" w14:textId="77777777" w:rsidTr="00697CCC">
        <w:trPr>
          <w:gridAfter w:val="1"/>
          <w:wAfter w:w="22" w:type="dxa"/>
        </w:trPr>
        <w:tc>
          <w:tcPr>
            <w:tcW w:w="1560" w:type="dxa"/>
            <w:tcBorders>
              <w:bottom w:val="single" w:sz="4" w:space="0" w:color="000000"/>
            </w:tcBorders>
            <w:shd w:val="clear" w:color="auto" w:fill="auto"/>
          </w:tcPr>
          <w:p w14:paraId="2336B382" w14:textId="24DE703E" w:rsidR="00AF3FE9" w:rsidRPr="005603ED" w:rsidRDefault="00AF3FE9" w:rsidP="00E2740E">
            <w:pPr>
              <w:pStyle w:val="a9"/>
              <w:wordWrap/>
              <w:spacing w:line="211" w:lineRule="atLeast"/>
              <w:ind w:left="167" w:hangingChars="91" w:hanging="167"/>
              <w:jc w:val="left"/>
              <w:rPr>
                <w:rFonts w:asciiTheme="majorEastAsia" w:eastAsiaTheme="majorEastAsia" w:hAnsiTheme="majorEastAsia"/>
                <w:spacing w:val="0"/>
              </w:rPr>
            </w:pPr>
            <w:r w:rsidRPr="005603ED">
              <w:rPr>
                <w:rFonts w:asciiTheme="majorEastAsia" w:eastAsiaTheme="majorEastAsia" w:hAnsiTheme="majorEastAsia"/>
              </w:rPr>
              <w:t>(20)外泊時在宅サービス利用の費用について</w:t>
            </w:r>
          </w:p>
        </w:tc>
        <w:tc>
          <w:tcPr>
            <w:tcW w:w="6052" w:type="dxa"/>
            <w:gridSpan w:val="3"/>
            <w:tcBorders>
              <w:bottom w:val="single" w:sz="4" w:space="0" w:color="000000"/>
            </w:tcBorders>
            <w:shd w:val="clear" w:color="auto" w:fill="auto"/>
          </w:tcPr>
          <w:p w14:paraId="012EE17F" w14:textId="77777777" w:rsidR="00AF3FE9" w:rsidRPr="005603ED" w:rsidRDefault="00AF3FE9" w:rsidP="00E2740E">
            <w:pPr>
              <w:pStyle w:val="a9"/>
              <w:wordWrap/>
              <w:spacing w:line="211" w:lineRule="atLeast"/>
              <w:ind w:left="175" w:hangingChars="95" w:hanging="175"/>
              <w:jc w:val="left"/>
              <w:rPr>
                <w:rFonts w:asciiTheme="majorEastAsia" w:eastAsiaTheme="majorEastAsia" w:hAnsiTheme="majorEastAsia"/>
              </w:rPr>
            </w:pPr>
            <w:r w:rsidRPr="005603ED">
              <w:rPr>
                <w:rFonts w:asciiTheme="majorEastAsia" w:eastAsiaTheme="majorEastAsia" w:hAnsiTheme="majorEastAsia" w:hint="eastAsia"/>
              </w:rPr>
              <w:t>□　入所者に対して居宅における外泊を認め，指定地域密着型介護老人福祉施設が居宅サービスを提供する場合は，１月に６日を限度として所定単位数に代えて１日につき５６０単位を算定しているか。ただし，外泊の初日及び最終日は算定せず，入所者が入院し，又は外泊したときの費用について単位を算定する場合は算定しない。</w:t>
            </w:r>
          </w:p>
          <w:p w14:paraId="7E8D70BE" w14:textId="4285EFD4" w:rsidR="00AF3FE9" w:rsidRPr="005603ED" w:rsidRDefault="00AF3FE9" w:rsidP="00E2740E">
            <w:pPr>
              <w:pStyle w:val="a9"/>
              <w:wordWrap/>
              <w:spacing w:line="211" w:lineRule="atLeast"/>
              <w:ind w:left="190"/>
              <w:jc w:val="left"/>
              <w:rPr>
                <w:rFonts w:asciiTheme="majorEastAsia" w:eastAsiaTheme="majorEastAsia" w:hAnsiTheme="majorEastAsia"/>
                <w:spacing w:val="0"/>
                <w:w w:val="50"/>
              </w:rPr>
            </w:pPr>
            <w:r w:rsidRPr="005603ED">
              <w:rPr>
                <w:rFonts w:asciiTheme="majorEastAsia" w:eastAsiaTheme="majorEastAsia" w:hAnsiTheme="majorEastAsia" w:hint="eastAsia"/>
                <w:spacing w:val="0"/>
                <w:w w:val="50"/>
              </w:rPr>
              <w:t>◆平</w:t>
            </w:r>
            <w:r w:rsidRPr="005603ED">
              <w:rPr>
                <w:rFonts w:asciiTheme="majorEastAsia" w:eastAsiaTheme="majorEastAsia" w:hAnsiTheme="majorEastAsia"/>
                <w:spacing w:val="0"/>
                <w:w w:val="50"/>
              </w:rPr>
              <w:t>18厚告126別表7注</w:t>
            </w:r>
            <w:r w:rsidRPr="005603ED">
              <w:rPr>
                <w:rFonts w:asciiTheme="majorEastAsia" w:eastAsiaTheme="majorEastAsia" w:hAnsiTheme="majorEastAsia" w:hint="eastAsia"/>
                <w:spacing w:val="0"/>
                <w:w w:val="50"/>
              </w:rPr>
              <w:t>１９</w:t>
            </w:r>
          </w:p>
          <w:p w14:paraId="274E802B" w14:textId="77777777" w:rsidR="00FC72C8" w:rsidRPr="005603ED" w:rsidRDefault="00FC72C8" w:rsidP="00E2740E">
            <w:pPr>
              <w:pStyle w:val="a9"/>
              <w:wordWrap/>
              <w:spacing w:line="211" w:lineRule="atLeast"/>
              <w:ind w:left="190"/>
              <w:jc w:val="left"/>
              <w:rPr>
                <w:rFonts w:asciiTheme="majorEastAsia" w:eastAsiaTheme="majorEastAsia" w:hAnsiTheme="majorEastAsia"/>
                <w:w w:val="50"/>
              </w:rPr>
            </w:pPr>
          </w:p>
          <w:p w14:paraId="6BAB6DED" w14:textId="77777777" w:rsidR="00FC72C8"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外泊時在宅サービス利用の費用について</w:t>
            </w:r>
          </w:p>
          <w:p w14:paraId="7835C63C" w14:textId="3A5F0E11" w:rsidR="00AF3FE9"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18留意事項第２の８（１</w:t>
            </w:r>
            <w:r w:rsidRPr="005603ED">
              <w:rPr>
                <w:rFonts w:asciiTheme="majorEastAsia" w:eastAsiaTheme="majorEastAsia" w:hAnsiTheme="majorEastAsia" w:hint="eastAsia"/>
                <w:w w:val="50"/>
              </w:rPr>
              <w:t>９）</w:t>
            </w:r>
          </w:p>
          <w:p w14:paraId="4202E555" w14:textId="77777777" w:rsidR="00AF3FE9" w:rsidRPr="005603ED" w:rsidRDefault="00AF3FE9" w:rsidP="00E2740E">
            <w:pPr>
              <w:pStyle w:val="a9"/>
              <w:numPr>
                <w:ilvl w:val="0"/>
                <w:numId w:val="39"/>
              </w:numPr>
              <w:wordWrap/>
              <w:spacing w:line="211" w:lineRule="atLeast"/>
              <w:ind w:left="462" w:hanging="278"/>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外泊時在宅サービスの提供を行うに当たっては，その病状及び身体の状況に照らし，医師，看護・介護職員，生活</w:t>
            </w:r>
            <w:r w:rsidRPr="005603ED" w:rsidDel="00C25417">
              <w:rPr>
                <w:rFonts w:asciiTheme="majorEastAsia" w:eastAsiaTheme="majorEastAsia" w:hAnsiTheme="majorEastAsia" w:hint="eastAsia"/>
              </w:rPr>
              <w:t>支援</w:t>
            </w:r>
            <w:r w:rsidRPr="005603ED">
              <w:rPr>
                <w:rFonts w:asciiTheme="majorEastAsia" w:eastAsiaTheme="majorEastAsia" w:hAnsiTheme="majorEastAsia" w:hint="eastAsia"/>
              </w:rPr>
              <w:t>相談員，介護支援専門員等により，その居宅において在宅サービス利用を行う必要性があるかどうか検討すること。</w:t>
            </w:r>
          </w:p>
          <w:p w14:paraId="0424B956" w14:textId="77777777" w:rsidR="00AF3FE9" w:rsidRPr="005603ED" w:rsidRDefault="00AF3FE9" w:rsidP="00E2740E">
            <w:pPr>
              <w:pStyle w:val="a9"/>
              <w:numPr>
                <w:ilvl w:val="0"/>
                <w:numId w:val="39"/>
              </w:numPr>
              <w:wordWrap/>
              <w:spacing w:line="211" w:lineRule="atLeast"/>
              <w:ind w:left="462" w:hanging="284"/>
              <w:jc w:val="left"/>
              <w:rPr>
                <w:rFonts w:asciiTheme="majorEastAsia" w:eastAsiaTheme="majorEastAsia" w:hAnsiTheme="majorEastAsia"/>
              </w:rPr>
            </w:pPr>
            <w:r w:rsidRPr="005603ED">
              <w:rPr>
                <w:rFonts w:asciiTheme="majorEastAsia" w:eastAsiaTheme="majorEastAsia" w:hAnsiTheme="majorEastAsia" w:hint="eastAsia"/>
              </w:rPr>
              <w:t xml:space="preserve">　当該入所者又は家族に対し，この加算の趣旨を十分説明し，同意を得た上で実施すること。</w:t>
            </w:r>
          </w:p>
          <w:p w14:paraId="0FE6C859" w14:textId="77777777" w:rsidR="00AF3FE9" w:rsidRPr="005603ED" w:rsidRDefault="00AF3FE9" w:rsidP="00E2740E">
            <w:pPr>
              <w:pStyle w:val="a9"/>
              <w:numPr>
                <w:ilvl w:val="0"/>
                <w:numId w:val="39"/>
              </w:numPr>
              <w:wordWrap/>
              <w:spacing w:line="211" w:lineRule="atLeast"/>
              <w:ind w:left="462" w:hanging="284"/>
              <w:jc w:val="left"/>
              <w:rPr>
                <w:rFonts w:asciiTheme="majorEastAsia" w:eastAsiaTheme="majorEastAsia" w:hAnsiTheme="majorEastAsia"/>
              </w:rPr>
            </w:pPr>
            <w:r w:rsidRPr="005603ED">
              <w:rPr>
                <w:rFonts w:asciiTheme="majorEastAsia" w:eastAsiaTheme="majorEastAsia" w:hAnsiTheme="majorEastAsia" w:hint="eastAsia"/>
              </w:rPr>
              <w:t xml:space="preserve">　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p w14:paraId="23A0C956" w14:textId="77777777" w:rsidR="00AF3FE9" w:rsidRPr="005603ED" w:rsidRDefault="00AF3FE9" w:rsidP="00E2740E">
            <w:pPr>
              <w:pStyle w:val="af2"/>
              <w:numPr>
                <w:ilvl w:val="0"/>
                <w:numId w:val="39"/>
              </w:numPr>
              <w:spacing w:line="211" w:lineRule="atLeast"/>
              <w:ind w:leftChars="0" w:left="462" w:hanging="284"/>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家族等に対し次の指導を事前に行うことが望ましいこと。</w:t>
            </w:r>
          </w:p>
          <w:p w14:paraId="6A58BB43" w14:textId="77777777" w:rsidR="00AF3FE9" w:rsidRPr="005603ED" w:rsidRDefault="00AF3FE9" w:rsidP="00E2740E">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イ　食事，入浴，健康管理等在宅療養に関する指導</w:t>
            </w:r>
          </w:p>
          <w:p w14:paraId="6914DD11" w14:textId="77777777" w:rsidR="00AF3FE9" w:rsidRPr="005603ED" w:rsidRDefault="00AF3FE9" w:rsidP="00E2740E">
            <w:pPr>
              <w:pStyle w:val="a9"/>
              <w:wordWrap/>
              <w:spacing w:line="211" w:lineRule="atLeast"/>
              <w:ind w:leftChars="200" w:left="559" w:hangingChars="108" w:hanging="199"/>
              <w:jc w:val="left"/>
              <w:rPr>
                <w:rFonts w:asciiTheme="majorEastAsia" w:eastAsiaTheme="majorEastAsia" w:hAnsiTheme="majorEastAsia"/>
              </w:rPr>
            </w:pPr>
            <w:r w:rsidRPr="005603ED">
              <w:rPr>
                <w:rFonts w:asciiTheme="majorEastAsia" w:eastAsiaTheme="majorEastAsia" w:hAnsiTheme="majorEastAsia" w:hint="eastAsia"/>
              </w:rPr>
              <w:t>ロ　当該入所者の運動機能及び日常生活動作能力の維持及び向上を目的として行う体位変換，起座又は離床訓練，起立訓練，食事訓練，排せつ訓練の指導</w:t>
            </w:r>
          </w:p>
          <w:p w14:paraId="6071CC4F" w14:textId="77777777" w:rsidR="00AF3FE9" w:rsidRPr="005603ED" w:rsidRDefault="00AF3FE9" w:rsidP="00E2740E">
            <w:pPr>
              <w:pStyle w:val="a9"/>
              <w:wordWrap/>
              <w:spacing w:line="211" w:lineRule="atLeast"/>
              <w:ind w:leftChars="200" w:left="572" w:hangingChars="115" w:hanging="212"/>
              <w:jc w:val="left"/>
              <w:rPr>
                <w:rFonts w:asciiTheme="majorEastAsia" w:eastAsiaTheme="majorEastAsia" w:hAnsiTheme="majorEastAsia"/>
              </w:rPr>
            </w:pPr>
            <w:r w:rsidRPr="005603ED">
              <w:rPr>
                <w:rFonts w:asciiTheme="majorEastAsia" w:eastAsiaTheme="majorEastAsia" w:hAnsiTheme="majorEastAsia" w:hint="eastAsia"/>
              </w:rPr>
              <w:t>ハ　家屋の改善の指導</w:t>
            </w:r>
          </w:p>
          <w:p w14:paraId="08B7EB90" w14:textId="77777777" w:rsidR="00AF3FE9" w:rsidRPr="005603ED" w:rsidRDefault="00AF3FE9" w:rsidP="00E2740E">
            <w:pPr>
              <w:spacing w:line="211" w:lineRule="atLeast"/>
              <w:ind w:firstLineChars="200" w:firstLine="360"/>
              <w:jc w:val="left"/>
              <w:rPr>
                <w:rFonts w:asciiTheme="majorEastAsia" w:eastAsiaTheme="majorEastAsia" w:hAnsiTheme="majorEastAsia"/>
                <w:szCs w:val="18"/>
              </w:rPr>
            </w:pPr>
            <w:r w:rsidRPr="005603ED">
              <w:rPr>
                <w:rFonts w:asciiTheme="majorEastAsia" w:eastAsiaTheme="majorEastAsia" w:hAnsiTheme="majorEastAsia" w:hint="eastAsia"/>
                <w:szCs w:val="18"/>
              </w:rPr>
              <w:t>ニ　当該入所者の介助方法の指導</w:t>
            </w:r>
          </w:p>
          <w:p w14:paraId="12D4A644" w14:textId="77777777" w:rsidR="00AF3FE9" w:rsidRPr="005603ED" w:rsidRDefault="00AF3FE9" w:rsidP="00E2740E">
            <w:pPr>
              <w:pStyle w:val="a9"/>
              <w:numPr>
                <w:ilvl w:val="0"/>
                <w:numId w:val="39"/>
              </w:numPr>
              <w:wordWrap/>
              <w:spacing w:line="211" w:lineRule="atLeast"/>
              <w:ind w:left="462" w:hanging="278"/>
              <w:jc w:val="left"/>
              <w:rPr>
                <w:rFonts w:asciiTheme="majorEastAsia" w:eastAsiaTheme="majorEastAsia" w:hAnsiTheme="majorEastAsia"/>
              </w:rPr>
            </w:pPr>
            <w:r w:rsidRPr="005603ED">
              <w:rPr>
                <w:rFonts w:asciiTheme="majorEastAsia" w:eastAsiaTheme="majorEastAsia" w:hAnsiTheme="majorEastAsia" w:hint="eastAsia"/>
              </w:rPr>
              <w:t xml:space="preserve">　外泊時在宅サービス利用の費用の算定期間中は，施設の従業者又は指定居宅サービス事業者等により，計画に基づく適切な居宅サービスを提供することとし，居宅サービスの提供を行わない場合はこの加算の対象とならないこと。</w:t>
            </w:r>
          </w:p>
          <w:p w14:paraId="02FB45F7" w14:textId="69348AB7" w:rsidR="00AF3FE9" w:rsidRPr="005603ED" w:rsidRDefault="00AF3FE9" w:rsidP="00E2740E">
            <w:pPr>
              <w:pStyle w:val="af2"/>
              <w:numPr>
                <w:ilvl w:val="0"/>
                <w:numId w:val="39"/>
              </w:numPr>
              <w:spacing w:line="211" w:lineRule="atLeast"/>
              <w:ind w:leftChars="0" w:left="462" w:hanging="278"/>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加算の算定期間は，１月につき６日以内とする。また，算定方法は，</w:t>
            </w:r>
            <w:r w:rsidR="00F30EB1" w:rsidRPr="005603ED">
              <w:rPr>
                <w:rFonts w:asciiTheme="majorEastAsia" w:eastAsiaTheme="majorEastAsia" w:hAnsiTheme="majorEastAsia" w:hint="eastAsia"/>
                <w:szCs w:val="18"/>
              </w:rPr>
              <w:t>注18の①，②及び④</w:t>
            </w:r>
            <w:r w:rsidRPr="005603ED">
              <w:rPr>
                <w:rFonts w:asciiTheme="majorEastAsia" w:eastAsiaTheme="majorEastAsia" w:hAnsiTheme="majorEastAsia" w:hint="eastAsia"/>
                <w:szCs w:val="18"/>
              </w:rPr>
              <w:t>を準用する。</w:t>
            </w:r>
          </w:p>
          <w:p w14:paraId="4551F0BC" w14:textId="4518E513" w:rsidR="00AF3FE9" w:rsidRPr="005603ED" w:rsidRDefault="001B6847" w:rsidP="001B6847">
            <w:pPr>
              <w:pStyle w:val="a9"/>
              <w:wordWrap/>
              <w:spacing w:line="211" w:lineRule="atLeast"/>
              <w:ind w:leftChars="100" w:left="36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⑦</w:t>
            </w:r>
            <w:r w:rsidR="00AF3FE9" w:rsidRPr="005603ED">
              <w:rPr>
                <w:rFonts w:asciiTheme="majorEastAsia" w:eastAsiaTheme="majorEastAsia" w:hAnsiTheme="majorEastAsia" w:hint="eastAsia"/>
              </w:rPr>
              <w:t xml:space="preserve">　利用者の外泊期間中は，当該利用者の同意があれば，そのベッドを短期入所生活介護に活用することは可能であること。この場合において外泊在宅サービス利用の費用を併せて算定することはできないこと。</w:t>
            </w:r>
          </w:p>
        </w:tc>
        <w:tc>
          <w:tcPr>
            <w:tcW w:w="450" w:type="dxa"/>
            <w:gridSpan w:val="2"/>
            <w:tcBorders>
              <w:bottom w:val="single" w:sz="4" w:space="0" w:color="000000"/>
            </w:tcBorders>
            <w:shd w:val="clear" w:color="auto" w:fill="auto"/>
          </w:tcPr>
          <w:p w14:paraId="6D141728"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6F515AEB" w14:textId="0D997180"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3D4B59DD"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1CC7EEA6" w14:textId="4BCAB3C3" w:rsidR="00AF3FE9" w:rsidRPr="005603ED" w:rsidRDefault="00FC72C8"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2AD3E093" w14:textId="19AE6500" w:rsidR="00AF3FE9" w:rsidRPr="005603ED" w:rsidRDefault="00AF3FE9" w:rsidP="00E2740E">
            <w:pPr>
              <w:spacing w:line="211" w:lineRule="atLeast"/>
              <w:jc w:val="left"/>
              <w:rPr>
                <w:rFonts w:asciiTheme="majorEastAsia" w:eastAsiaTheme="majorEastAsia" w:hAnsiTheme="majorEastAsia"/>
                <w:szCs w:val="18"/>
              </w:rPr>
            </w:pPr>
          </w:p>
        </w:tc>
      </w:tr>
      <w:tr w:rsidR="005603ED" w:rsidRPr="005603ED" w14:paraId="23DDB38F" w14:textId="77777777" w:rsidTr="00697CCC">
        <w:trPr>
          <w:gridAfter w:val="1"/>
          <w:wAfter w:w="22" w:type="dxa"/>
        </w:trPr>
        <w:tc>
          <w:tcPr>
            <w:tcW w:w="1560" w:type="dxa"/>
            <w:tcBorders>
              <w:bottom w:val="single" w:sz="4" w:space="0" w:color="000000"/>
            </w:tcBorders>
            <w:shd w:val="clear" w:color="auto" w:fill="auto"/>
          </w:tcPr>
          <w:p w14:paraId="4D7600A4" w14:textId="01723E02" w:rsidR="00AF3FE9" w:rsidRPr="005603ED" w:rsidRDefault="00AF3FE9" w:rsidP="00E2740E">
            <w:pPr>
              <w:pStyle w:val="a9"/>
              <w:wordWrap/>
              <w:spacing w:line="211" w:lineRule="atLeast"/>
              <w:ind w:left="167" w:hangingChars="91" w:hanging="167"/>
              <w:jc w:val="left"/>
              <w:rPr>
                <w:rFonts w:asciiTheme="majorEastAsia" w:eastAsiaTheme="majorEastAsia" w:hAnsiTheme="majorEastAsia"/>
              </w:rPr>
            </w:pPr>
            <w:r w:rsidRPr="005603ED">
              <w:rPr>
                <w:rFonts w:asciiTheme="majorEastAsia" w:eastAsiaTheme="majorEastAsia" w:hAnsiTheme="majorEastAsia"/>
              </w:rPr>
              <w:t>(21)初期加算</w:t>
            </w:r>
          </w:p>
        </w:tc>
        <w:tc>
          <w:tcPr>
            <w:tcW w:w="6052" w:type="dxa"/>
            <w:gridSpan w:val="3"/>
            <w:tcBorders>
              <w:bottom w:val="single" w:sz="4" w:space="0" w:color="000000"/>
            </w:tcBorders>
            <w:shd w:val="clear" w:color="auto" w:fill="auto"/>
          </w:tcPr>
          <w:p w14:paraId="12B9DE87" w14:textId="77777777" w:rsidR="00FC72C8"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入所した日から起算して</w:t>
            </w:r>
            <w:r w:rsidRPr="005603ED">
              <w:rPr>
                <w:rFonts w:asciiTheme="majorEastAsia" w:eastAsiaTheme="majorEastAsia" w:hAnsiTheme="majorEastAsia"/>
              </w:rPr>
              <w:t>30日以内の期間については，初期加算として，１日につき所定単位数（30単位）を加算しているか。30日を超える病院又は診療所への入院後に指定地域密着型介護老人福祉施設に再び入所した場合も，同様に加算しているか。</w:t>
            </w:r>
          </w:p>
          <w:p w14:paraId="1B02553A" w14:textId="0997B788" w:rsidR="00AF3FE9" w:rsidRPr="005603ED" w:rsidRDefault="00AF3FE9" w:rsidP="00FC72C8">
            <w:pPr>
              <w:pStyle w:val="a9"/>
              <w:wordWrap/>
              <w:spacing w:line="211" w:lineRule="atLeast"/>
              <w:ind w:leftChars="100" w:left="180"/>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18厚告126別表7ホ注</w:t>
            </w:r>
          </w:p>
          <w:p w14:paraId="1C68A1F1" w14:textId="77777777" w:rsidR="00FC72C8" w:rsidRPr="005603ED" w:rsidRDefault="00FC72C8" w:rsidP="00FC72C8">
            <w:pPr>
              <w:pStyle w:val="a9"/>
              <w:wordWrap/>
              <w:spacing w:line="211" w:lineRule="atLeast"/>
              <w:ind w:leftChars="100" w:left="180"/>
              <w:jc w:val="left"/>
              <w:rPr>
                <w:rFonts w:asciiTheme="majorEastAsia" w:eastAsiaTheme="majorEastAsia" w:hAnsiTheme="majorEastAsia"/>
              </w:rPr>
            </w:pPr>
          </w:p>
          <w:p w14:paraId="438C5163" w14:textId="77777777" w:rsidR="00AF3FE9" w:rsidRPr="005603ED" w:rsidRDefault="00AF3FE9" w:rsidP="00E2740E">
            <w:pPr>
              <w:pStyle w:val="a9"/>
              <w:wordWrap/>
              <w:spacing w:line="211" w:lineRule="atLeast"/>
              <w:ind w:leftChars="23" w:left="321" w:hangingChars="152" w:hanging="280"/>
              <w:jc w:val="left"/>
              <w:rPr>
                <w:rFonts w:asciiTheme="majorEastAsia" w:eastAsiaTheme="majorEastAsia" w:hAnsiTheme="majorEastAsia"/>
              </w:rPr>
            </w:pPr>
            <w:r w:rsidRPr="005603ED">
              <w:rPr>
                <w:rFonts w:asciiTheme="majorEastAsia" w:eastAsiaTheme="majorEastAsia" w:hAnsiTheme="majorEastAsia" w:hint="eastAsia"/>
              </w:rPr>
              <w:t xml:space="preserve">　◎　「入所日から</w:t>
            </w:r>
            <w:r w:rsidRPr="005603ED">
              <w:rPr>
                <w:rFonts w:asciiTheme="majorEastAsia" w:eastAsiaTheme="majorEastAsia" w:hAnsiTheme="majorEastAsia"/>
              </w:rPr>
              <w:t>30日間」中に外泊を行った場合，当該外泊を行って</w:t>
            </w:r>
            <w:r w:rsidRPr="005603ED">
              <w:rPr>
                <w:rFonts w:asciiTheme="majorEastAsia" w:eastAsiaTheme="majorEastAsia" w:hAnsiTheme="majorEastAsia" w:hint="eastAsia"/>
              </w:rPr>
              <w:t>いる間は，初期加算を算定できない。</w:t>
            </w:r>
          </w:p>
          <w:p w14:paraId="791B0918" w14:textId="637D669C" w:rsidR="00AF3FE9" w:rsidRPr="005603ED" w:rsidRDefault="00AF3FE9" w:rsidP="00FC72C8">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２０）②</w:t>
            </w:r>
          </w:p>
          <w:p w14:paraId="1D38DE86" w14:textId="77777777" w:rsidR="00AF3FE9" w:rsidRPr="005603ED" w:rsidRDefault="00AF3FE9" w:rsidP="00E2740E">
            <w:pPr>
              <w:pStyle w:val="a9"/>
              <w:wordWrap/>
              <w:spacing w:line="211" w:lineRule="atLeast"/>
              <w:ind w:leftChars="100" w:left="377" w:hangingChars="107" w:hanging="197"/>
              <w:jc w:val="left"/>
              <w:rPr>
                <w:rFonts w:asciiTheme="majorEastAsia" w:eastAsiaTheme="majorEastAsia" w:hAnsiTheme="majorEastAsia"/>
                <w:w w:val="50"/>
              </w:rPr>
            </w:pPr>
            <w:r w:rsidRPr="005603ED">
              <w:rPr>
                <w:rFonts w:asciiTheme="majorEastAsia" w:eastAsiaTheme="majorEastAsia" w:hAnsiTheme="majorEastAsia" w:hint="eastAsia"/>
              </w:rPr>
              <w:t>◎</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初期加算は，当該入所者が過去３月間（ただし，日常生活自立度のランクⅢ，Ⅳ又はＭに該当する者の場合は過去１月間とする。）の間に，当該地域密着介護老人福祉施設に入所したことがない場合に限り算定できることとする。</w:t>
            </w:r>
          </w:p>
          <w:p w14:paraId="6891005D" w14:textId="77777777" w:rsidR="00FC72C8" w:rsidRPr="005603ED" w:rsidRDefault="00AF3FE9" w:rsidP="00E2740E">
            <w:pPr>
              <w:pStyle w:val="a9"/>
              <w:wordWrap/>
              <w:spacing w:line="211" w:lineRule="atLeast"/>
              <w:ind w:leftChars="100" w:left="377" w:hangingChars="107" w:hanging="197"/>
              <w:jc w:val="left"/>
              <w:rPr>
                <w:rFonts w:asciiTheme="majorEastAsia" w:eastAsiaTheme="majorEastAsia" w:hAnsiTheme="majorEastAsia"/>
              </w:rPr>
            </w:pPr>
            <w:r w:rsidRPr="005603ED">
              <w:rPr>
                <w:rFonts w:asciiTheme="majorEastAsia" w:eastAsiaTheme="majorEastAsia" w:hAnsiTheme="majorEastAsia" w:hint="eastAsia"/>
              </w:rPr>
              <w:t xml:space="preserve">　　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w:t>
            </w:r>
            <w:r w:rsidRPr="005603ED">
              <w:rPr>
                <w:rFonts w:asciiTheme="majorEastAsia" w:eastAsiaTheme="majorEastAsia" w:hAnsiTheme="majorEastAsia"/>
              </w:rPr>
              <w:t>30日から控除して得た日数に限り算定するものとする。</w:t>
            </w:r>
          </w:p>
          <w:p w14:paraId="29BD7773" w14:textId="7F9A969D" w:rsidR="00AF3FE9" w:rsidRPr="005603ED" w:rsidRDefault="00AF3FE9" w:rsidP="00E2740E">
            <w:pPr>
              <w:pStyle w:val="a9"/>
              <w:wordWrap/>
              <w:spacing w:line="211" w:lineRule="atLeast"/>
              <w:ind w:leftChars="100" w:left="281" w:hangingChars="107" w:hanging="101"/>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２０）③</w:t>
            </w:r>
          </w:p>
          <w:p w14:paraId="649C362A" w14:textId="77777777" w:rsidR="00AF3FE9" w:rsidRPr="005603ED" w:rsidRDefault="00AF3FE9" w:rsidP="00E2740E">
            <w:pPr>
              <w:pStyle w:val="a9"/>
              <w:wordWrap/>
              <w:spacing w:line="211" w:lineRule="atLeast"/>
              <w:ind w:leftChars="100" w:left="390" w:hangingChars="114" w:hanging="210"/>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rPr>
              <w:t>30日を超える病院又は診療所への入院後に再入所した場合は，上記にかかわらず初期加算が算定されるものであること。</w:t>
            </w:r>
          </w:p>
          <w:p w14:paraId="0348E1CF" w14:textId="1DC7EF64" w:rsidR="00AF3FE9" w:rsidRPr="005603ED" w:rsidRDefault="00AF3FE9" w:rsidP="00FC72C8">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２０）④</w:t>
            </w:r>
          </w:p>
        </w:tc>
        <w:tc>
          <w:tcPr>
            <w:tcW w:w="450" w:type="dxa"/>
            <w:gridSpan w:val="2"/>
            <w:tcBorders>
              <w:bottom w:val="single" w:sz="4" w:space="0" w:color="000000"/>
            </w:tcBorders>
            <w:shd w:val="clear" w:color="auto" w:fill="auto"/>
          </w:tcPr>
          <w:p w14:paraId="61A85D4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3105128"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5C2E126" w14:textId="7113CDC1"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46832B4"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47848E27" w14:textId="1A44C521" w:rsidR="00AF3FE9" w:rsidRPr="005603ED" w:rsidRDefault="00FC72C8"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434E5A37"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FE7C6F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記録で入所日確認</w:t>
            </w:r>
          </w:p>
          <w:p w14:paraId="69C913E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20C54E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E22550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0443624" w14:textId="5B4B3184"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短期の利用から引き続き入所の場合，</w:t>
            </w:r>
            <w:r w:rsidRPr="005603ED">
              <w:rPr>
                <w:rFonts w:asciiTheme="majorEastAsia" w:eastAsiaTheme="majorEastAsia" w:hAnsiTheme="majorEastAsia"/>
              </w:rPr>
              <w:t>30日から当該利用日数を控除し，算定しているか</w:t>
            </w:r>
            <w:r w:rsidR="00FC72C8" w:rsidRPr="005603ED">
              <w:rPr>
                <w:rFonts w:asciiTheme="majorEastAsia" w:eastAsiaTheme="majorEastAsia" w:hAnsiTheme="majorEastAsia" w:hint="eastAsia"/>
              </w:rPr>
              <w:t>。</w:t>
            </w:r>
          </w:p>
        </w:tc>
      </w:tr>
      <w:tr w:rsidR="005603ED" w:rsidRPr="005603ED" w14:paraId="014DEE77" w14:textId="77777777" w:rsidTr="00697CCC">
        <w:trPr>
          <w:gridAfter w:val="1"/>
          <w:wAfter w:w="22" w:type="dxa"/>
        </w:trPr>
        <w:tc>
          <w:tcPr>
            <w:tcW w:w="1560" w:type="dxa"/>
            <w:tcBorders>
              <w:bottom w:val="single" w:sz="4" w:space="0" w:color="000000"/>
            </w:tcBorders>
            <w:shd w:val="clear" w:color="auto" w:fill="auto"/>
          </w:tcPr>
          <w:p w14:paraId="0B3E3C6F" w14:textId="5BBBD118"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(22)再入所時栄養連携加</w:t>
            </w:r>
            <w:r w:rsidRPr="005603ED">
              <w:rPr>
                <w:rFonts w:asciiTheme="majorEastAsia" w:eastAsiaTheme="majorEastAsia" w:hAnsiTheme="majorEastAsia" w:hint="eastAsia"/>
              </w:rPr>
              <w:t>算</w:t>
            </w:r>
          </w:p>
        </w:tc>
        <w:tc>
          <w:tcPr>
            <w:tcW w:w="6052" w:type="dxa"/>
            <w:gridSpan w:val="3"/>
            <w:tcBorders>
              <w:bottom w:val="single" w:sz="4" w:space="0" w:color="000000"/>
            </w:tcBorders>
            <w:shd w:val="clear" w:color="auto" w:fill="auto"/>
          </w:tcPr>
          <w:p w14:paraId="2665AA90" w14:textId="77777777" w:rsidR="00FC72C8" w:rsidRPr="005603ED" w:rsidRDefault="00AF3FE9" w:rsidP="00E2740E">
            <w:pPr>
              <w:pStyle w:val="a9"/>
              <w:wordWrap/>
              <w:spacing w:before="121" w:line="211" w:lineRule="atLeast"/>
              <w:ind w:left="177" w:hangingChars="96" w:hanging="177"/>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に適合する指定地域密着型介護老人福祉施設に入所（以下この注において「一次入所」という。）している者が退所し，当該者が病院又は診療所に入院した場合であって，当該者が退院した後に再度当該指定地域密着型介護老人福祉施設に入所（以下この注において「二次入所」という。）する際，二次入所において必要となる栄養管理が，一次入所の際に必要としていた栄養管理とは大きく異なるため，当該指定地域密着型介護老人福祉施設の管理栄養士が当該病院又は診療所の管理栄養士と連携し当該者に関する栄養ケア計画を策定した場合に，入所者１人につき１回を限度として</w:t>
            </w:r>
            <w:r w:rsidRPr="005603ED">
              <w:rPr>
                <w:rFonts w:asciiTheme="majorEastAsia" w:eastAsiaTheme="majorEastAsia" w:hAnsiTheme="majorEastAsia"/>
              </w:rPr>
              <w:t>400単位数を加算しているか。ただし</w:t>
            </w:r>
            <w:r w:rsidRPr="005603ED">
              <w:rPr>
                <w:rFonts w:asciiTheme="majorEastAsia" w:eastAsiaTheme="majorEastAsia" w:hAnsiTheme="majorEastAsia" w:hint="eastAsia"/>
              </w:rPr>
              <w:t>，本主眼事項第６の</w:t>
            </w:r>
            <w:r w:rsidRPr="005603ED">
              <w:rPr>
                <w:rFonts w:asciiTheme="majorEastAsia" w:eastAsiaTheme="majorEastAsia" w:hAnsiTheme="majorEastAsia"/>
              </w:rPr>
              <w:t xml:space="preserve">3(8) </w:t>
            </w:r>
            <w:r w:rsidRPr="005603ED">
              <w:rPr>
                <w:rFonts w:asciiTheme="majorEastAsia" w:eastAsiaTheme="majorEastAsia" w:hAnsiTheme="majorEastAsia" w:hint="eastAsia"/>
              </w:rPr>
              <w:t>栄養管理の基準を満たさない場合を算定している場合は，算定しない。</w:t>
            </w:r>
          </w:p>
          <w:p w14:paraId="19F8C7A0" w14:textId="62425938" w:rsidR="00AF3FE9" w:rsidRPr="005603ED" w:rsidRDefault="00AF3FE9" w:rsidP="00E2740E">
            <w:pPr>
              <w:pStyle w:val="a9"/>
              <w:wordWrap/>
              <w:spacing w:before="121" w:line="211" w:lineRule="atLeast"/>
              <w:ind w:left="177" w:hangingChars="96" w:hanging="177"/>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18厚告126別表7ヘ注</w:t>
            </w:r>
          </w:p>
          <w:p w14:paraId="1A20DDAA" w14:textId="77777777" w:rsidR="00FC72C8" w:rsidRPr="005603ED" w:rsidRDefault="00AF3FE9" w:rsidP="00E2740E">
            <w:pPr>
              <w:pStyle w:val="a9"/>
              <w:wordWrap/>
              <w:spacing w:before="121" w:line="211" w:lineRule="atLeast"/>
              <w:ind w:left="47" w:hangingChars="50" w:hanging="47"/>
              <w:jc w:val="left"/>
              <w:rPr>
                <w:rFonts w:asciiTheme="majorEastAsia" w:eastAsiaTheme="majorEastAsia" w:hAnsiTheme="majorEastAsia"/>
              </w:rPr>
            </w:pPr>
            <w:r w:rsidRPr="005603ED">
              <w:rPr>
                <w:rFonts w:asciiTheme="majorEastAsia" w:eastAsiaTheme="majorEastAsia" w:hAnsiTheme="majorEastAsia" w:hint="eastAsia"/>
                <w:w w:val="50"/>
              </w:rPr>
              <w:t xml:space="preserve">　</w:t>
            </w:r>
            <w:r w:rsidRPr="005603ED">
              <w:rPr>
                <w:rFonts w:asciiTheme="majorEastAsia" w:eastAsiaTheme="majorEastAsia" w:hAnsiTheme="majorEastAsia" w:hint="eastAsia"/>
              </w:rPr>
              <w:t>注　厚生労働大臣が定める基準</w:t>
            </w:r>
          </w:p>
          <w:p w14:paraId="780F09AE" w14:textId="254D1B66" w:rsidR="00AF3FE9" w:rsidRPr="005603ED" w:rsidRDefault="00AF3FE9" w:rsidP="00E2740E">
            <w:pPr>
              <w:pStyle w:val="a9"/>
              <w:wordWrap/>
              <w:spacing w:before="121" w:line="211" w:lineRule="atLeast"/>
              <w:ind w:left="92" w:hangingChars="50" w:hanging="92"/>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◆平２７厚告９５第６５号の２</w:t>
            </w:r>
          </w:p>
          <w:p w14:paraId="73F36021" w14:textId="15D1069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rPr>
              <w:t xml:space="preserve">  　</w:t>
            </w:r>
            <w:r w:rsidRPr="005603ED">
              <w:rPr>
                <w:rFonts w:asciiTheme="majorEastAsia" w:eastAsiaTheme="majorEastAsia" w:hAnsiTheme="majorEastAsia" w:hint="eastAsia"/>
                <w:spacing w:val="1"/>
              </w:rPr>
              <w:t>通所介護費等の算定方法（平</w:t>
            </w:r>
            <w:r w:rsidRPr="005603ED">
              <w:rPr>
                <w:rFonts w:asciiTheme="majorEastAsia" w:eastAsiaTheme="majorEastAsia" w:hAnsiTheme="majorEastAsia"/>
                <w:spacing w:val="1"/>
              </w:rPr>
              <w:t>12厚告27）第12号に規定する基準（定</w:t>
            </w:r>
            <w:r w:rsidRPr="005603ED">
              <w:rPr>
                <w:rFonts w:asciiTheme="majorEastAsia" w:eastAsiaTheme="majorEastAsia" w:hAnsiTheme="majorEastAsia" w:hint="eastAsia"/>
              </w:rPr>
              <w:t>員超過・人員基準欠如）のいずれにも該当しないこと。</w:t>
            </w:r>
          </w:p>
          <w:p w14:paraId="0EF6796B" w14:textId="77777777" w:rsidR="00FC72C8" w:rsidRPr="005603ED" w:rsidRDefault="00FC72C8" w:rsidP="00E2740E">
            <w:pPr>
              <w:pStyle w:val="a9"/>
              <w:wordWrap/>
              <w:spacing w:line="211" w:lineRule="atLeast"/>
              <w:ind w:left="180" w:hangingChars="100" w:hanging="180"/>
              <w:jc w:val="left"/>
              <w:rPr>
                <w:rFonts w:asciiTheme="majorEastAsia" w:eastAsiaTheme="majorEastAsia" w:hAnsiTheme="majorEastAsia"/>
                <w:spacing w:val="0"/>
              </w:rPr>
            </w:pPr>
          </w:p>
          <w:p w14:paraId="76AE8148" w14:textId="77777777" w:rsidR="00FC72C8" w:rsidRPr="005603ED" w:rsidRDefault="00AF3FE9" w:rsidP="00E2740E">
            <w:pPr>
              <w:pStyle w:val="a9"/>
              <w:numPr>
                <w:ilvl w:val="0"/>
                <w:numId w:val="47"/>
              </w:numPr>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再入所時栄養連携加算について</w:t>
            </w:r>
          </w:p>
          <w:p w14:paraId="6F9B94A7" w14:textId="12E502F1" w:rsidR="00AF3FE9" w:rsidRPr="005603ED" w:rsidRDefault="00AF3FE9" w:rsidP="00FC72C8">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２１</w:t>
            </w:r>
            <w:r w:rsidRPr="005603ED">
              <w:rPr>
                <w:rFonts w:asciiTheme="majorEastAsia" w:eastAsiaTheme="majorEastAsia" w:hAnsiTheme="majorEastAsia"/>
                <w:w w:val="50"/>
              </w:rPr>
              <w:t>）</w:t>
            </w:r>
          </w:p>
          <w:p w14:paraId="3EA2BE35" w14:textId="209CB7F1" w:rsidR="00AF3FE9" w:rsidRPr="005603ED" w:rsidRDefault="00AF3FE9" w:rsidP="00E2740E">
            <w:pPr>
              <w:pStyle w:val="a9"/>
              <w:wordWrap/>
              <w:spacing w:line="211" w:lineRule="atLeast"/>
              <w:ind w:left="178" w:hangingChars="97" w:hanging="178"/>
              <w:jc w:val="left"/>
              <w:rPr>
                <w:rFonts w:asciiTheme="majorEastAsia" w:eastAsiaTheme="majorEastAsia" w:hAnsiTheme="majorEastAsia"/>
              </w:rPr>
            </w:pPr>
            <w:r w:rsidRPr="005603ED">
              <w:rPr>
                <w:rFonts w:asciiTheme="majorEastAsia" w:eastAsiaTheme="majorEastAsia" w:hAnsiTheme="majorEastAsia" w:hint="eastAsia"/>
              </w:rPr>
              <w:t>①　指定地域密着型介護老人福祉施設の入所時に経口により食事を摂取していた者が，医療機関に入院し，当該入院中に，経管栄養又は嚥下調整食の新規導入となった場合であって，当該者が退院した後，直ちに再度当該指定地域密着型介護老人福祉施設に入所（以下「二次入所」という。）した場合を対象とすること。なお，嚥下調整食は，硬さ，付着性，凝集性などに配慮した食事であって，日本摂食嚥下リハビリテーション学会の分類に基づくものをいう。</w:t>
            </w:r>
          </w:p>
          <w:p w14:paraId="374969A0" w14:textId="77777777" w:rsidR="00FC72C8" w:rsidRPr="005603ED" w:rsidRDefault="00FC72C8" w:rsidP="00E2740E">
            <w:pPr>
              <w:pStyle w:val="a9"/>
              <w:wordWrap/>
              <w:spacing w:line="211" w:lineRule="atLeast"/>
              <w:ind w:left="178" w:hangingChars="97" w:hanging="178"/>
              <w:jc w:val="left"/>
              <w:rPr>
                <w:rFonts w:asciiTheme="majorEastAsia" w:eastAsiaTheme="majorEastAsia" w:hAnsiTheme="majorEastAsia"/>
              </w:rPr>
            </w:pPr>
          </w:p>
          <w:p w14:paraId="0467D4B2" w14:textId="77777777" w:rsidR="00AF3FE9" w:rsidRPr="005603ED" w:rsidRDefault="00AF3FE9" w:rsidP="00927E40">
            <w:pPr>
              <w:autoSpaceDE w:val="0"/>
              <w:autoSpaceDN w:val="0"/>
              <w:adjustRightInd w:val="0"/>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hint="eastAsia"/>
              </w:rPr>
              <w:t>②</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当該指定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すること。</w:t>
            </w:r>
          </w:p>
          <w:p w14:paraId="1E57512F" w14:textId="1665E722" w:rsidR="00AF3FE9" w:rsidRPr="005603ED" w:rsidRDefault="00AF3FE9" w:rsidP="00E2740E">
            <w:pPr>
              <w:autoSpaceDE w:val="0"/>
              <w:autoSpaceDN w:val="0"/>
              <w:adjustRightInd w:val="0"/>
              <w:spacing w:line="211" w:lineRule="atLeast"/>
              <w:ind w:leftChars="100" w:left="180"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指導又はカンファレンスへの同席は，テレビ電話装置等を活用して行うことができるものとする。ただし，当該者又はその家族（以下この②において「当該者等」という。）が参加する場合にあっては，テレビ電話装置等の活用について当該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14:paraId="5E60CC2E" w14:textId="77777777" w:rsidR="00FC72C8" w:rsidRPr="005603ED" w:rsidRDefault="00FC72C8" w:rsidP="00E2740E">
            <w:pPr>
              <w:autoSpaceDE w:val="0"/>
              <w:autoSpaceDN w:val="0"/>
              <w:adjustRightInd w:val="0"/>
              <w:spacing w:line="211" w:lineRule="atLeast"/>
              <w:ind w:leftChars="100" w:left="180" w:firstLineChars="100" w:firstLine="180"/>
              <w:jc w:val="left"/>
              <w:rPr>
                <w:rFonts w:asciiTheme="majorEastAsia" w:eastAsiaTheme="majorEastAsia" w:hAnsiTheme="majorEastAsia"/>
              </w:rPr>
            </w:pPr>
          </w:p>
          <w:p w14:paraId="45E94F99" w14:textId="697E4D10" w:rsidR="00AF3FE9" w:rsidRPr="005603ED" w:rsidRDefault="00AF3FE9" w:rsidP="00F03C46">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③</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当該栄養ケア計画について，二次入所後に入所者又はその家族の</w:t>
            </w:r>
            <w:r w:rsidR="00F03C46" w:rsidRPr="005603ED">
              <w:rPr>
                <w:rFonts w:asciiTheme="majorEastAsia" w:eastAsiaTheme="majorEastAsia" w:hAnsiTheme="majorEastAsia" w:hint="eastAsia"/>
              </w:rPr>
              <w:t>同意</w:t>
            </w:r>
            <w:r w:rsidRPr="005603ED">
              <w:rPr>
                <w:rFonts w:asciiTheme="majorEastAsia" w:eastAsiaTheme="majorEastAsia" w:hAnsiTheme="majorEastAsia" w:hint="eastAsia"/>
              </w:rPr>
              <w:t>が得られた場合に算定すること。</w:t>
            </w:r>
          </w:p>
        </w:tc>
        <w:tc>
          <w:tcPr>
            <w:tcW w:w="450" w:type="dxa"/>
            <w:gridSpan w:val="2"/>
            <w:tcBorders>
              <w:bottom w:val="single" w:sz="4" w:space="0" w:color="000000"/>
            </w:tcBorders>
            <w:shd w:val="clear" w:color="auto" w:fill="auto"/>
          </w:tcPr>
          <w:p w14:paraId="76877AA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467A6E1B"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A4B7D35" w14:textId="58DAC97F"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5B76D6F9"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4D4C450C" w14:textId="1063DDD8" w:rsidR="00AF3FE9" w:rsidRPr="005603ED" w:rsidRDefault="00FC72C8"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0201AF6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5B2FEA7"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EE0064B"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35E2983"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E6B5E4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80BD16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86C7A6A"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4A0F7DE"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E51E4C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6C36E8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2750E96"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FBD5187"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CED9B5C"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26DE0E0" w14:textId="79E492C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入院中に経管栄養　又は嚥下調整食の新　規導入となったか</w:t>
            </w:r>
            <w:r w:rsidR="00FC72C8" w:rsidRPr="005603ED">
              <w:rPr>
                <w:rFonts w:asciiTheme="majorEastAsia" w:eastAsiaTheme="majorEastAsia" w:hAnsiTheme="majorEastAsia" w:hint="eastAsia"/>
                <w:spacing w:val="0"/>
              </w:rPr>
              <w:t>。</w:t>
            </w:r>
          </w:p>
          <w:p w14:paraId="2C58E404"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p>
          <w:p w14:paraId="693043D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7BA79FDD"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p>
          <w:p w14:paraId="68ACDECA" w14:textId="77777777" w:rsidR="00AF3FE9" w:rsidRPr="005603ED" w:rsidRDefault="00AF3FE9" w:rsidP="00E2740E">
            <w:pPr>
              <w:pStyle w:val="a9"/>
              <w:wordWrap/>
              <w:spacing w:line="211" w:lineRule="atLeast"/>
              <w:ind w:firstLineChars="200" w:firstLine="360"/>
              <w:jc w:val="left"/>
              <w:rPr>
                <w:rFonts w:asciiTheme="majorEastAsia" w:eastAsiaTheme="majorEastAsia" w:hAnsiTheme="majorEastAsia"/>
                <w:spacing w:val="0"/>
              </w:rPr>
            </w:pPr>
          </w:p>
          <w:p w14:paraId="4AEBCED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多職種共同作成</w:t>
            </w:r>
          </w:p>
          <w:p w14:paraId="5369DCD3" w14:textId="50DFDC32"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（医療機関の管理栄養士と連携して作成しているか</w:t>
            </w:r>
            <w:r w:rsidR="00FC72C8"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rPr>
              <w:t>）</w:t>
            </w:r>
          </w:p>
          <w:p w14:paraId="1F496DA3"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EFFB7A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335F078"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計画の説明･同意</w:t>
            </w:r>
          </w:p>
          <w:p w14:paraId="13500EA1" w14:textId="1A98B7DC" w:rsidR="00AF3FE9" w:rsidRPr="005603ED" w:rsidRDefault="00AF3FE9" w:rsidP="00E2740E">
            <w:pPr>
              <w:pStyle w:val="a9"/>
              <w:wordWrap/>
              <w:spacing w:line="211" w:lineRule="atLeast"/>
              <w:ind w:left="20" w:hangingChars="11" w:hanging="20"/>
              <w:jc w:val="left"/>
              <w:rPr>
                <w:rFonts w:asciiTheme="majorEastAsia" w:eastAsiaTheme="majorEastAsia" w:hAnsiTheme="majorEastAsia"/>
                <w:i/>
                <w:iCs/>
              </w:rPr>
            </w:pPr>
          </w:p>
        </w:tc>
      </w:tr>
      <w:tr w:rsidR="005603ED" w:rsidRPr="005603ED" w14:paraId="5AD4E2CE" w14:textId="77777777" w:rsidTr="000F1ADA">
        <w:trPr>
          <w:gridAfter w:val="1"/>
          <w:wAfter w:w="22" w:type="dxa"/>
        </w:trPr>
        <w:tc>
          <w:tcPr>
            <w:tcW w:w="1560" w:type="dxa"/>
            <w:tcBorders>
              <w:bottom w:val="nil"/>
            </w:tcBorders>
            <w:shd w:val="clear" w:color="auto" w:fill="auto"/>
          </w:tcPr>
          <w:p w14:paraId="25C1F2A5" w14:textId="371635D9"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rPr>
              <w:t>(23)</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退所時等相談援助加算</w:t>
            </w:r>
          </w:p>
        </w:tc>
        <w:tc>
          <w:tcPr>
            <w:tcW w:w="6052" w:type="dxa"/>
            <w:gridSpan w:val="3"/>
            <w:tcBorders>
              <w:bottom w:val="nil"/>
            </w:tcBorders>
            <w:shd w:val="clear" w:color="auto" w:fill="auto"/>
          </w:tcPr>
          <w:p w14:paraId="5BA3F1C5" w14:textId="665C6356" w:rsidR="00AF3FE9" w:rsidRPr="005603ED" w:rsidRDefault="00AF3FE9" w:rsidP="00E2740E">
            <w:pPr>
              <w:pStyle w:val="a9"/>
              <w:wordWrap/>
              <w:spacing w:before="121" w:line="211" w:lineRule="atLeast"/>
              <w:ind w:left="92" w:hangingChars="50" w:hanging="92"/>
              <w:jc w:val="left"/>
              <w:rPr>
                <w:rFonts w:asciiTheme="majorEastAsia" w:eastAsiaTheme="majorEastAsia" w:hAnsiTheme="majorEastAsia"/>
              </w:rPr>
            </w:pPr>
          </w:p>
        </w:tc>
        <w:tc>
          <w:tcPr>
            <w:tcW w:w="450" w:type="dxa"/>
            <w:gridSpan w:val="2"/>
            <w:tcBorders>
              <w:bottom w:val="nil"/>
            </w:tcBorders>
            <w:shd w:val="clear" w:color="auto" w:fill="auto"/>
          </w:tcPr>
          <w:p w14:paraId="76F9BCF1" w14:textId="024B0D0D" w:rsidR="00AF3FE9" w:rsidRPr="005603ED" w:rsidRDefault="00AF3FE9" w:rsidP="00E2740E">
            <w:pPr>
              <w:spacing w:line="211" w:lineRule="atLeast"/>
              <w:jc w:val="left"/>
              <w:rPr>
                <w:rFonts w:asciiTheme="majorEastAsia" w:eastAsiaTheme="majorEastAsia" w:hAnsiTheme="majorEastAsia"/>
                <w:szCs w:val="18"/>
              </w:rPr>
            </w:pPr>
          </w:p>
        </w:tc>
        <w:tc>
          <w:tcPr>
            <w:tcW w:w="2116" w:type="dxa"/>
            <w:gridSpan w:val="2"/>
            <w:tcBorders>
              <w:bottom w:val="nil"/>
            </w:tcBorders>
            <w:shd w:val="clear" w:color="auto" w:fill="auto"/>
          </w:tcPr>
          <w:p w14:paraId="0768CEDF" w14:textId="77777777" w:rsidR="00AF3FE9" w:rsidRPr="005603ED" w:rsidRDefault="00AF3FE9" w:rsidP="00E2740E">
            <w:pPr>
              <w:pStyle w:val="a9"/>
              <w:wordWrap/>
              <w:spacing w:line="211" w:lineRule="atLeast"/>
              <w:jc w:val="left"/>
              <w:rPr>
                <w:rFonts w:asciiTheme="majorEastAsia" w:eastAsiaTheme="majorEastAsia" w:hAnsiTheme="majorEastAsia"/>
              </w:rPr>
            </w:pPr>
          </w:p>
        </w:tc>
      </w:tr>
      <w:tr w:rsidR="005603ED" w:rsidRPr="005603ED" w14:paraId="03BE6AD0" w14:textId="77777777" w:rsidTr="000F1ADA">
        <w:trPr>
          <w:gridAfter w:val="1"/>
          <w:wAfter w:w="22" w:type="dxa"/>
        </w:trPr>
        <w:tc>
          <w:tcPr>
            <w:tcW w:w="1560" w:type="dxa"/>
            <w:tcBorders>
              <w:top w:val="nil"/>
              <w:bottom w:val="single" w:sz="4" w:space="0" w:color="auto"/>
            </w:tcBorders>
            <w:shd w:val="clear" w:color="auto" w:fill="auto"/>
          </w:tcPr>
          <w:p w14:paraId="340DCF9B" w14:textId="20971A2E" w:rsidR="00AF3FE9" w:rsidRPr="005603ED" w:rsidRDefault="00AF3FE9" w:rsidP="00E2740E">
            <w:pPr>
              <w:pStyle w:val="a9"/>
              <w:wordWrap/>
              <w:spacing w:line="211" w:lineRule="atLeast"/>
              <w:ind w:left="158" w:hangingChars="86" w:hanging="158"/>
              <w:jc w:val="left"/>
              <w:rPr>
                <w:rFonts w:asciiTheme="majorEastAsia" w:eastAsiaTheme="majorEastAsia" w:hAnsiTheme="majorEastAsia"/>
              </w:rPr>
            </w:pPr>
            <w:r w:rsidRPr="005603ED">
              <w:rPr>
                <w:rFonts w:asciiTheme="majorEastAsia" w:eastAsiaTheme="majorEastAsia" w:hAnsiTheme="majorEastAsia" w:hint="eastAsia"/>
              </w:rPr>
              <w:t xml:space="preserve">　ア　退所前訪問相談援助加算</w:t>
            </w:r>
          </w:p>
        </w:tc>
        <w:tc>
          <w:tcPr>
            <w:tcW w:w="6052" w:type="dxa"/>
            <w:gridSpan w:val="3"/>
            <w:tcBorders>
              <w:top w:val="nil"/>
              <w:bottom w:val="single" w:sz="4" w:space="0" w:color="auto"/>
            </w:tcBorders>
            <w:shd w:val="clear" w:color="auto" w:fill="auto"/>
          </w:tcPr>
          <w:p w14:paraId="6F1DB80F" w14:textId="77777777" w:rsidR="00AF3FE9" w:rsidRPr="005603ED" w:rsidRDefault="00AF3FE9"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入所期間が１月を超えると見込まれる入所者の退所に先立って介護支援専門員，生活相談員，看護職員，機能訓練指導員又は医師の</w:t>
            </w:r>
            <w:r w:rsidRPr="005603ED">
              <w:rPr>
                <w:rFonts w:asciiTheme="majorEastAsia" w:eastAsiaTheme="majorEastAsia" w:hAnsiTheme="majorEastAsia" w:hint="eastAsia"/>
                <w:spacing w:val="1"/>
                <w:szCs w:val="18"/>
              </w:rPr>
              <w:t>いずれかの職種の者が，当該入所者が退所後生活する居宅を訪問し，</w:t>
            </w:r>
            <w:r w:rsidRPr="005603ED">
              <w:rPr>
                <w:rFonts w:asciiTheme="majorEastAsia" w:eastAsiaTheme="majorEastAsia" w:hAnsiTheme="majorEastAsia" w:hint="eastAsia"/>
                <w:szCs w:val="18"/>
              </w:rPr>
              <w:t>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ついては２回）を限度とし，</w:t>
            </w:r>
            <w:r w:rsidRPr="005603ED">
              <w:rPr>
                <w:rFonts w:asciiTheme="majorEastAsia" w:eastAsiaTheme="majorEastAsia" w:hAnsiTheme="majorEastAsia"/>
                <w:szCs w:val="18"/>
              </w:rPr>
              <w:t>460単位を算定しているか。</w:t>
            </w:r>
          </w:p>
          <w:p w14:paraId="622AFEC6" w14:textId="77777777" w:rsidR="00AF3FE9" w:rsidRPr="005603ED" w:rsidRDefault="00AF3FE9"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るか。</w:t>
            </w:r>
          </w:p>
          <w:p w14:paraId="267CDE5A" w14:textId="77777777" w:rsidR="00AF3FE9" w:rsidRPr="005603ED" w:rsidRDefault="00AF3FE9" w:rsidP="00E2740E">
            <w:pPr>
              <w:spacing w:line="211" w:lineRule="atLeast"/>
              <w:ind w:left="94" w:hangingChars="105" w:hanging="94"/>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 xml:space="preserve">　　◆平</w:t>
            </w:r>
            <w:r w:rsidRPr="005603ED">
              <w:rPr>
                <w:rFonts w:asciiTheme="majorEastAsia" w:eastAsiaTheme="majorEastAsia" w:hAnsiTheme="majorEastAsia"/>
                <w:w w:val="50"/>
                <w:szCs w:val="18"/>
              </w:rPr>
              <w:t>18厚告126別表7ト注１</w:t>
            </w:r>
          </w:p>
          <w:p w14:paraId="7D4ACD20" w14:textId="77777777" w:rsidR="00BF55AB"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退所時等相談援助加算について</w:t>
            </w:r>
          </w:p>
          <w:p w14:paraId="1F6AF62B" w14:textId="4CD75E55"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２２）①</w:t>
            </w:r>
          </w:p>
          <w:p w14:paraId="6572906F" w14:textId="77777777" w:rsidR="00AF3FE9" w:rsidRPr="005603ED" w:rsidRDefault="00AF3FE9" w:rsidP="00E2740E">
            <w:pPr>
              <w:pStyle w:val="a9"/>
              <w:wordWrap/>
              <w:spacing w:line="211" w:lineRule="atLeast"/>
              <w:ind w:left="427" w:hangingChars="232" w:hanging="427"/>
              <w:jc w:val="left"/>
              <w:rPr>
                <w:rFonts w:asciiTheme="majorEastAsia" w:eastAsiaTheme="majorEastAsia" w:hAnsiTheme="majorEastAsia"/>
              </w:rPr>
            </w:pPr>
            <w:r w:rsidRPr="005603ED">
              <w:rPr>
                <w:rFonts w:asciiTheme="majorEastAsia" w:eastAsiaTheme="majorEastAsia" w:hAnsiTheme="majorEastAsia" w:hint="eastAsia"/>
              </w:rPr>
              <w:t xml:space="preserve">　イ　（２回の訪問相談援助を行う場合）１回目の訪問相談援助は退所を念頭においた地域密着型施設サービス計画の策定に当たって行われるものであり，２回目は，退所後在宅又は社会福祉施設等における生活に向けた最終調整を目的として行われるものであること。</w:t>
            </w:r>
          </w:p>
          <w:p w14:paraId="771BD0B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ロ　略（退所後訪問相談の項目）</w:t>
            </w:r>
          </w:p>
          <w:p w14:paraId="0123910C" w14:textId="77777777" w:rsidR="00AF3FE9" w:rsidRPr="005603ED" w:rsidRDefault="00AF3FE9" w:rsidP="00E2740E">
            <w:pPr>
              <w:pStyle w:val="a9"/>
              <w:wordWrap/>
              <w:spacing w:line="211" w:lineRule="atLeast"/>
              <w:ind w:left="427" w:hangingChars="232" w:hanging="427"/>
              <w:jc w:val="left"/>
              <w:rPr>
                <w:rFonts w:asciiTheme="majorEastAsia" w:eastAsiaTheme="majorEastAsia" w:hAnsiTheme="majorEastAsia"/>
              </w:rPr>
            </w:pPr>
            <w:r w:rsidRPr="005603ED">
              <w:rPr>
                <w:rFonts w:asciiTheme="majorEastAsia" w:eastAsiaTheme="majorEastAsia" w:hAnsiTheme="majorEastAsia" w:hint="eastAsia"/>
              </w:rPr>
              <w:t xml:space="preserve">　ハ　退所前訪問相談援助加算は退所日に算定するものであること。　</w:t>
            </w:r>
          </w:p>
          <w:p w14:paraId="4C801741" w14:textId="77777777" w:rsidR="00AF3FE9" w:rsidRPr="005603ED" w:rsidRDefault="00AF3FE9" w:rsidP="00E2740E">
            <w:pPr>
              <w:pStyle w:val="a9"/>
              <w:wordWrap/>
              <w:spacing w:line="211" w:lineRule="atLeast"/>
              <w:ind w:left="427" w:hangingChars="232" w:hanging="427"/>
              <w:jc w:val="left"/>
              <w:rPr>
                <w:rFonts w:asciiTheme="majorEastAsia" w:eastAsiaTheme="majorEastAsia" w:hAnsiTheme="majorEastAsia"/>
              </w:rPr>
            </w:pPr>
            <w:r w:rsidRPr="005603ED">
              <w:rPr>
                <w:rFonts w:asciiTheme="majorEastAsia" w:eastAsiaTheme="majorEastAsia" w:hAnsiTheme="majorEastAsia" w:hint="eastAsia"/>
              </w:rPr>
              <w:t xml:space="preserve">　ニ　退所前訪問相談援助加算は，次の場合には算定できないものであること。</w:t>
            </w:r>
          </w:p>
          <w:p w14:paraId="690904A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 xml:space="preserve">　ａ　退所して病院又は診療所へ入院する場合</w:t>
            </w:r>
          </w:p>
          <w:p w14:paraId="1A04A9DA"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ｂ　退所して他の介護保険施設へ入院又は入所する場合</w:t>
            </w:r>
          </w:p>
          <w:p w14:paraId="3FF4DD9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ｃ　死亡退所の場合</w:t>
            </w:r>
          </w:p>
          <w:p w14:paraId="2FE60269" w14:textId="77777777" w:rsidR="00AF3FE9" w:rsidRPr="005603ED" w:rsidRDefault="00AF3FE9" w:rsidP="00E2740E">
            <w:pPr>
              <w:pStyle w:val="a9"/>
              <w:wordWrap/>
              <w:spacing w:line="211" w:lineRule="atLeast"/>
              <w:ind w:leftChars="100" w:left="390" w:hangingChars="114" w:hanging="210"/>
              <w:jc w:val="left"/>
              <w:rPr>
                <w:rFonts w:asciiTheme="majorEastAsia" w:eastAsiaTheme="majorEastAsia" w:hAnsiTheme="majorEastAsia"/>
              </w:rPr>
            </w:pPr>
            <w:r w:rsidRPr="005603ED">
              <w:rPr>
                <w:rFonts w:asciiTheme="majorEastAsia" w:eastAsiaTheme="majorEastAsia" w:hAnsiTheme="majorEastAsia" w:hint="eastAsia"/>
              </w:rPr>
              <w:t>ホ　退所前訪問相談援助は，介護支援専門員，生活相談員，看護職員，機能訓練指導員又は医師が協力して行うこと。</w:t>
            </w:r>
          </w:p>
          <w:p w14:paraId="25F74918" w14:textId="77777777" w:rsidR="00AF3FE9" w:rsidRPr="005603ED" w:rsidRDefault="00AF3FE9" w:rsidP="00E2740E">
            <w:pPr>
              <w:pStyle w:val="a9"/>
              <w:wordWrap/>
              <w:spacing w:line="211" w:lineRule="atLeast"/>
              <w:ind w:leftChars="100" w:left="445" w:hangingChars="144" w:hanging="265"/>
              <w:jc w:val="left"/>
              <w:rPr>
                <w:rFonts w:asciiTheme="majorEastAsia" w:eastAsiaTheme="majorEastAsia" w:hAnsiTheme="majorEastAsia"/>
              </w:rPr>
            </w:pPr>
            <w:r w:rsidRPr="005603ED">
              <w:rPr>
                <w:rFonts w:asciiTheme="majorEastAsia" w:eastAsiaTheme="majorEastAsia" w:hAnsiTheme="majorEastAsia" w:hint="eastAsia"/>
              </w:rPr>
              <w:t>ヘ　退所前訪問相談援助は，入所者及びその家族等のいずれにも行うこと。</w:t>
            </w:r>
          </w:p>
          <w:p w14:paraId="10E22DD3" w14:textId="1ABBD41F" w:rsidR="00AF3FE9" w:rsidRPr="005603ED" w:rsidRDefault="00AF3FE9" w:rsidP="008835A9">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ト　退所前訪問相談援助を行った場合は，相談援助を行った日及び相談援助の内容の要点に関する記録を行うこと。</w:t>
            </w:r>
          </w:p>
        </w:tc>
        <w:tc>
          <w:tcPr>
            <w:tcW w:w="450" w:type="dxa"/>
            <w:gridSpan w:val="2"/>
            <w:tcBorders>
              <w:top w:val="nil"/>
              <w:bottom w:val="single" w:sz="4" w:space="0" w:color="auto"/>
            </w:tcBorders>
            <w:shd w:val="clear" w:color="auto" w:fill="auto"/>
          </w:tcPr>
          <w:p w14:paraId="32C557CB"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57C5D8D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004BA30" w14:textId="5C1D997C"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nil"/>
              <w:bottom w:val="single" w:sz="4" w:space="0" w:color="auto"/>
            </w:tcBorders>
            <w:shd w:val="clear" w:color="auto" w:fill="auto"/>
          </w:tcPr>
          <w:p w14:paraId="6CDFD4A5" w14:textId="77777777" w:rsidR="00FC72C8"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769605E8" w14:textId="399B4C75" w:rsidR="00AF3FE9" w:rsidRPr="005603ED" w:rsidRDefault="00FC72C8"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746D89A4"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29465C3B"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□以下記録で確認できるか</w:t>
            </w:r>
          </w:p>
          <w:p w14:paraId="0B4CFC75"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37DD0C0"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対象者）</w:t>
            </w:r>
          </w:p>
          <w:p w14:paraId="2CBE0ABA"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※入所者，家族いずれも相談援助要</w:t>
            </w:r>
          </w:p>
          <w:p w14:paraId="11AE452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59FE33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実施日</w:t>
            </w:r>
            <w:r w:rsidRPr="005603ED" w:rsidDel="00412FDD">
              <w:rPr>
                <w:rFonts w:asciiTheme="majorEastAsia" w:eastAsiaTheme="majorEastAsia" w:hAnsiTheme="majorEastAsia" w:hint="eastAsia"/>
              </w:rPr>
              <w:t>）</w:t>
            </w:r>
          </w:p>
          <w:p w14:paraId="41DCFDCA"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場所</w:t>
            </w:r>
            <w:r w:rsidRPr="005603ED" w:rsidDel="00412FDD">
              <w:rPr>
                <w:rFonts w:asciiTheme="majorEastAsia" w:eastAsiaTheme="majorEastAsia" w:hAnsiTheme="majorEastAsia" w:hint="eastAsia"/>
              </w:rPr>
              <w:t>）</w:t>
            </w:r>
          </w:p>
          <w:p w14:paraId="5601006E"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※居宅訪問か</w:t>
            </w:r>
          </w:p>
          <w:p w14:paraId="7F7A51D3"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2A21200"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内容</w:t>
            </w:r>
            <w:r w:rsidRPr="005603ED" w:rsidDel="00412FDD">
              <w:rPr>
                <w:rFonts w:asciiTheme="majorEastAsia" w:eastAsiaTheme="majorEastAsia" w:hAnsiTheme="majorEastAsia" w:hint="eastAsia"/>
              </w:rPr>
              <w:t>）</w:t>
            </w:r>
          </w:p>
          <w:p w14:paraId="6E9957B3" w14:textId="77777777" w:rsidR="00AF3FE9" w:rsidRPr="005603ED" w:rsidRDefault="00AF3FE9" w:rsidP="00E2740E">
            <w:pPr>
              <w:pStyle w:val="a9"/>
              <w:wordWrap/>
              <w:spacing w:line="211" w:lineRule="atLeast"/>
              <w:jc w:val="left"/>
              <w:rPr>
                <w:rFonts w:asciiTheme="majorEastAsia" w:eastAsiaTheme="majorEastAsia" w:hAnsiTheme="majorEastAsia"/>
                <w:i/>
                <w:iCs/>
              </w:rPr>
            </w:pPr>
          </w:p>
          <w:p w14:paraId="6067A8AA" w14:textId="77777777" w:rsidR="00AF3FE9" w:rsidRPr="005603ED" w:rsidRDefault="00AF3FE9" w:rsidP="00E2740E">
            <w:pPr>
              <w:pStyle w:val="a9"/>
              <w:wordWrap/>
              <w:spacing w:line="211" w:lineRule="atLeast"/>
              <w:jc w:val="left"/>
              <w:rPr>
                <w:rFonts w:asciiTheme="majorEastAsia" w:eastAsiaTheme="majorEastAsia" w:hAnsiTheme="majorEastAsia"/>
              </w:rPr>
            </w:pPr>
          </w:p>
        </w:tc>
      </w:tr>
      <w:tr w:rsidR="005603ED" w:rsidRPr="005603ED" w14:paraId="757C9968" w14:textId="77777777" w:rsidTr="000F1ADA">
        <w:trPr>
          <w:gridAfter w:val="1"/>
          <w:wAfter w:w="22" w:type="dxa"/>
        </w:trPr>
        <w:tc>
          <w:tcPr>
            <w:tcW w:w="1560" w:type="dxa"/>
            <w:tcBorders>
              <w:top w:val="single" w:sz="4" w:space="0" w:color="auto"/>
              <w:bottom w:val="single" w:sz="4" w:space="0" w:color="000000"/>
            </w:tcBorders>
            <w:shd w:val="clear" w:color="auto" w:fill="auto"/>
          </w:tcPr>
          <w:p w14:paraId="3B145400" w14:textId="5FD419D8" w:rsidR="00AF3FE9" w:rsidRPr="005603ED" w:rsidRDefault="00AF3FE9" w:rsidP="00E2740E">
            <w:pPr>
              <w:pStyle w:val="a9"/>
              <w:wordWrap/>
              <w:spacing w:line="211" w:lineRule="atLeast"/>
              <w:ind w:left="414" w:hangingChars="225" w:hanging="414"/>
              <w:jc w:val="left"/>
              <w:rPr>
                <w:rFonts w:asciiTheme="majorEastAsia" w:eastAsiaTheme="majorEastAsia" w:hAnsiTheme="majorEastAsia"/>
                <w:spacing w:val="0"/>
              </w:rPr>
            </w:pPr>
            <w:r w:rsidRPr="005603ED">
              <w:rPr>
                <w:rFonts w:asciiTheme="majorEastAsia" w:eastAsiaTheme="majorEastAsia" w:hAnsiTheme="majorEastAsia" w:hint="eastAsia"/>
              </w:rPr>
              <w:t>イ　退所後訪問相談援助加算</w:t>
            </w:r>
          </w:p>
        </w:tc>
        <w:tc>
          <w:tcPr>
            <w:tcW w:w="6052" w:type="dxa"/>
            <w:gridSpan w:val="3"/>
            <w:tcBorders>
              <w:top w:val="single" w:sz="4" w:space="0" w:color="auto"/>
              <w:bottom w:val="single" w:sz="4" w:space="0" w:color="000000"/>
            </w:tcBorders>
            <w:shd w:val="clear" w:color="auto" w:fill="auto"/>
          </w:tcPr>
          <w:p w14:paraId="1E5B277A" w14:textId="77777777" w:rsidR="00BF55AB" w:rsidRPr="005603ED" w:rsidRDefault="00AF3FE9"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入所者の退所後</w:t>
            </w:r>
            <w:r w:rsidRPr="005603ED">
              <w:rPr>
                <w:rFonts w:asciiTheme="majorEastAsia" w:eastAsiaTheme="majorEastAsia" w:hAnsiTheme="majorEastAsia"/>
                <w:szCs w:val="18"/>
              </w:rPr>
              <w:t>30</w:t>
            </w:r>
            <w:r w:rsidRPr="005603ED">
              <w:rPr>
                <w:rFonts w:asciiTheme="majorEastAsia" w:eastAsiaTheme="majorEastAsia" w:hAnsiTheme="majorEastAsia" w:hint="eastAsia"/>
                <w:szCs w:val="18"/>
              </w:rPr>
              <w:t>日以内に当該入所者の居宅を訪問し，当該入所者及びその家族等に対して相談援助を行った場合に，退所後１回を限度として，</w:t>
            </w:r>
            <w:r w:rsidRPr="005603ED">
              <w:rPr>
                <w:rFonts w:asciiTheme="majorEastAsia" w:eastAsiaTheme="majorEastAsia" w:hAnsiTheme="majorEastAsia"/>
                <w:szCs w:val="18"/>
              </w:rPr>
              <w:t>460単位を算定しているか。</w:t>
            </w:r>
          </w:p>
          <w:p w14:paraId="1FB30860" w14:textId="39AC3432" w:rsidR="00AF3FE9" w:rsidRPr="005603ED" w:rsidRDefault="00AF3FE9" w:rsidP="00E2740E">
            <w:pPr>
              <w:spacing w:line="211" w:lineRule="atLeast"/>
              <w:ind w:left="189" w:hangingChars="105" w:hanging="189"/>
              <w:jc w:val="left"/>
              <w:rPr>
                <w:rFonts w:asciiTheme="majorEastAsia" w:eastAsiaTheme="majorEastAsia" w:hAnsiTheme="majorEastAsia"/>
                <w:w w:val="50"/>
                <w:szCs w:val="18"/>
              </w:rPr>
            </w:pP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18厚告126別表7ト注２前段</w:t>
            </w:r>
          </w:p>
          <w:p w14:paraId="32550206" w14:textId="77777777" w:rsidR="00AF3FE9" w:rsidRPr="005603ED" w:rsidRDefault="00AF3FE9" w:rsidP="00E2740E">
            <w:pPr>
              <w:spacing w:line="211" w:lineRule="atLeast"/>
              <w:ind w:left="189" w:hangingChars="105" w:hanging="189"/>
              <w:jc w:val="left"/>
              <w:rPr>
                <w:rFonts w:asciiTheme="majorEastAsia" w:eastAsiaTheme="majorEastAsia" w:hAnsiTheme="majorEastAsia"/>
                <w:szCs w:val="18"/>
              </w:rPr>
            </w:pPr>
          </w:p>
          <w:p w14:paraId="4C27BE3D" w14:textId="77777777" w:rsidR="00BF55AB" w:rsidRPr="005603ED" w:rsidRDefault="00AF3FE9"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るか。</w:t>
            </w:r>
          </w:p>
          <w:p w14:paraId="023B6E09" w14:textId="25A52922" w:rsidR="00AF3FE9" w:rsidRPr="005603ED" w:rsidRDefault="00AF3FE9" w:rsidP="00E2740E">
            <w:pPr>
              <w:spacing w:line="211" w:lineRule="atLeast"/>
              <w:ind w:left="189" w:hangingChars="105" w:hanging="189"/>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ト</w:t>
            </w:r>
            <w:r w:rsidRPr="005603ED" w:rsidDel="00B86562">
              <w:rPr>
                <w:rFonts w:asciiTheme="majorEastAsia" w:eastAsiaTheme="majorEastAsia" w:hAnsiTheme="majorEastAsia" w:hint="eastAsia"/>
                <w:w w:val="50"/>
                <w:szCs w:val="18"/>
              </w:rPr>
              <w:t>ヘ</w:t>
            </w:r>
            <w:r w:rsidRPr="005603ED">
              <w:rPr>
                <w:rFonts w:asciiTheme="majorEastAsia" w:eastAsiaTheme="majorEastAsia" w:hAnsiTheme="majorEastAsia" w:hint="eastAsia"/>
                <w:w w:val="50"/>
                <w:szCs w:val="18"/>
              </w:rPr>
              <w:t>注２後段</w:t>
            </w:r>
          </w:p>
          <w:p w14:paraId="1BF2F1C2" w14:textId="77777777" w:rsidR="00BF55AB" w:rsidRPr="005603ED" w:rsidRDefault="00AF3FE9" w:rsidP="00E2740E">
            <w:pPr>
              <w:spacing w:line="211" w:lineRule="atLeast"/>
              <w:ind w:firstLineChars="100" w:firstLine="180"/>
              <w:jc w:val="left"/>
              <w:rPr>
                <w:rFonts w:asciiTheme="majorEastAsia" w:eastAsiaTheme="majorEastAsia" w:hAnsiTheme="majorEastAsia"/>
                <w:szCs w:val="18"/>
              </w:rPr>
            </w:pPr>
            <w:r w:rsidRPr="005603ED">
              <w:rPr>
                <w:rFonts w:asciiTheme="majorEastAsia" w:eastAsiaTheme="majorEastAsia" w:hAnsiTheme="majorEastAsia" w:hint="eastAsia"/>
                <w:szCs w:val="18"/>
              </w:rPr>
              <w:t>◎　退所後訪問相談援助加算について</w:t>
            </w:r>
          </w:p>
          <w:p w14:paraId="3CF8F82E" w14:textId="52316409" w:rsidR="00AF3FE9" w:rsidRPr="005603ED" w:rsidRDefault="00AF3FE9" w:rsidP="00BF55AB">
            <w:pPr>
              <w:spacing w:line="211" w:lineRule="atLeast"/>
              <w:ind w:firstLineChars="200" w:firstLine="180"/>
              <w:jc w:val="left"/>
              <w:rPr>
                <w:rFonts w:asciiTheme="majorEastAsia" w:eastAsiaTheme="majorEastAsia" w:hAnsiTheme="majorEastAsia"/>
                <w:spacing w:val="2"/>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２２）①</w:t>
            </w:r>
          </w:p>
          <w:p w14:paraId="3655DD4C" w14:textId="77777777" w:rsidR="00AF3FE9" w:rsidRPr="005603ED" w:rsidRDefault="00AF3FE9"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イ　略（退所前訪問相談援助の項目）</w:t>
            </w:r>
          </w:p>
          <w:p w14:paraId="17177C43" w14:textId="77777777" w:rsidR="00AF3FE9" w:rsidRPr="005603ED" w:rsidRDefault="00AF3FE9" w:rsidP="00E2740E">
            <w:pPr>
              <w:spacing w:line="211" w:lineRule="atLeast"/>
              <w:ind w:leftChars="100" w:left="558" w:hangingChars="210" w:hanging="378"/>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退所後訪問相談援助加算は入所者の退所後</w:t>
            </w:r>
            <w:r w:rsidRPr="005603ED">
              <w:rPr>
                <w:rFonts w:asciiTheme="majorEastAsia" w:eastAsiaTheme="majorEastAsia" w:hAnsiTheme="majorEastAsia"/>
                <w:szCs w:val="18"/>
              </w:rPr>
              <w:t>30日以内に入所者の居宅を訪問して相談援助を行った場合に１回に限り算定するもの。</w:t>
            </w:r>
          </w:p>
          <w:p w14:paraId="7B06CD09"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1"/>
              </w:rPr>
            </w:pPr>
            <w:r w:rsidRPr="005603ED">
              <w:rPr>
                <w:rFonts w:asciiTheme="majorEastAsia" w:eastAsiaTheme="majorEastAsia" w:hAnsiTheme="majorEastAsia"/>
                <w:spacing w:val="1"/>
              </w:rPr>
              <w:t xml:space="preserve">  ハ</w:t>
            </w:r>
            <w:r w:rsidRPr="005603ED">
              <w:rPr>
                <w:rFonts w:asciiTheme="majorEastAsia" w:eastAsiaTheme="majorEastAsia" w:hAnsiTheme="majorEastAsia" w:hint="eastAsia"/>
              </w:rPr>
              <w:t xml:space="preserve">　略（退所前訪問相談援助の項目）</w:t>
            </w:r>
          </w:p>
          <w:p w14:paraId="4EF4C309" w14:textId="77777777" w:rsidR="00AF3FE9" w:rsidRPr="005603ED" w:rsidRDefault="00AF3FE9" w:rsidP="00E2740E">
            <w:pPr>
              <w:pStyle w:val="a9"/>
              <w:wordWrap/>
              <w:spacing w:line="211" w:lineRule="atLeast"/>
              <w:ind w:leftChars="100" w:left="559" w:hangingChars="208" w:hanging="379"/>
              <w:jc w:val="left"/>
              <w:rPr>
                <w:rFonts w:asciiTheme="majorEastAsia" w:eastAsiaTheme="majorEastAsia" w:hAnsiTheme="majorEastAsia"/>
              </w:rPr>
            </w:pPr>
            <w:r w:rsidRPr="005603ED">
              <w:rPr>
                <w:rFonts w:asciiTheme="majorEastAsia" w:eastAsiaTheme="majorEastAsia" w:hAnsiTheme="majorEastAsia" w:hint="eastAsia"/>
                <w:spacing w:val="1"/>
              </w:rPr>
              <w:t xml:space="preserve">　ニ</w:t>
            </w:r>
            <w:r w:rsidRPr="005603ED">
              <w:rPr>
                <w:rFonts w:asciiTheme="majorEastAsia" w:eastAsiaTheme="majorEastAsia" w:hAnsiTheme="majorEastAsia" w:hint="eastAsia"/>
              </w:rPr>
              <w:t xml:space="preserve">　退所後訪問相談援助加算は，次の場合には算定できないものであること。</w:t>
            </w:r>
          </w:p>
          <w:p w14:paraId="1EEB1859"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ａ　退所して病院又は診療所へ入院する場合</w:t>
            </w:r>
          </w:p>
          <w:p w14:paraId="3C11CD46"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ｂ　退所して他の介護保険施設へ入院又は入所する場合</w:t>
            </w:r>
          </w:p>
          <w:p w14:paraId="11FCC016"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ｃ　死亡退所の場合</w:t>
            </w:r>
          </w:p>
          <w:p w14:paraId="2861D4AD" w14:textId="77777777" w:rsidR="00AF3FE9" w:rsidRPr="005603ED" w:rsidRDefault="00AF3FE9" w:rsidP="008835A9">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ホ　退所後訪問相談援助は，介護支援専門員，生活相談員，看護職員，機能訓練指導員又は医師が協力して行うこと。</w:t>
            </w:r>
          </w:p>
          <w:p w14:paraId="4C28ABAA" w14:textId="77777777" w:rsidR="00AF3FE9" w:rsidRPr="005603ED" w:rsidRDefault="00AF3FE9" w:rsidP="00E2740E">
            <w:pPr>
              <w:pStyle w:val="a9"/>
              <w:wordWrap/>
              <w:spacing w:line="211" w:lineRule="atLeast"/>
              <w:ind w:leftChars="199" w:left="562" w:hangingChars="111" w:hanging="204"/>
              <w:jc w:val="left"/>
              <w:rPr>
                <w:rFonts w:asciiTheme="majorEastAsia" w:eastAsiaTheme="majorEastAsia" w:hAnsiTheme="majorEastAsia"/>
              </w:rPr>
            </w:pPr>
            <w:r w:rsidRPr="005603ED">
              <w:rPr>
                <w:rFonts w:asciiTheme="majorEastAsia" w:eastAsiaTheme="majorEastAsia" w:hAnsiTheme="majorEastAsia" w:hint="eastAsia"/>
              </w:rPr>
              <w:t>ヘ　退所後訪問相談援助は，入所者及びその家族等のいずれにも行うこと。</w:t>
            </w:r>
          </w:p>
          <w:p w14:paraId="3C4A2E10" w14:textId="7A955B35" w:rsidR="00AF3FE9" w:rsidRPr="005603ED" w:rsidRDefault="00AF3FE9" w:rsidP="008835A9">
            <w:pPr>
              <w:pStyle w:val="a9"/>
              <w:wordWrap/>
              <w:spacing w:line="211" w:lineRule="atLeast"/>
              <w:ind w:leftChars="200" w:left="533" w:hangingChars="94" w:hanging="173"/>
              <w:jc w:val="left"/>
              <w:rPr>
                <w:rFonts w:asciiTheme="majorEastAsia" w:eastAsiaTheme="majorEastAsia" w:hAnsiTheme="majorEastAsia"/>
              </w:rPr>
            </w:pPr>
            <w:r w:rsidRPr="005603ED">
              <w:rPr>
                <w:rFonts w:asciiTheme="majorEastAsia" w:eastAsiaTheme="majorEastAsia" w:hAnsiTheme="majorEastAsia" w:hint="eastAsia"/>
              </w:rPr>
              <w:t>ト　退所後訪問相談援助を行った場合は，相談援助を行った日及び相談援助の内容の要点に関する記録を行うこと。</w:t>
            </w:r>
          </w:p>
        </w:tc>
        <w:tc>
          <w:tcPr>
            <w:tcW w:w="450" w:type="dxa"/>
            <w:gridSpan w:val="2"/>
            <w:tcBorders>
              <w:top w:val="single" w:sz="4" w:space="0" w:color="auto"/>
              <w:bottom w:val="single" w:sz="4" w:space="0" w:color="000000"/>
            </w:tcBorders>
            <w:shd w:val="clear" w:color="auto" w:fill="auto"/>
          </w:tcPr>
          <w:p w14:paraId="547B77AD"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FAB1CD0"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3EDD8E2C" w14:textId="09869F43"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000000"/>
            </w:tcBorders>
            <w:shd w:val="clear" w:color="auto" w:fill="auto"/>
          </w:tcPr>
          <w:p w14:paraId="7FCC0A05" w14:textId="77777777" w:rsidR="00BF55AB"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w:t>
            </w:r>
          </w:p>
          <w:p w14:paraId="3AD180B3" w14:textId="412256FC" w:rsidR="00AF3FE9" w:rsidRPr="005603ED" w:rsidRDefault="00BF55AB"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12431DA9" w14:textId="77777777" w:rsidR="00AF3FE9" w:rsidRPr="005603ED" w:rsidRDefault="00AF3FE9" w:rsidP="00E2740E">
            <w:pPr>
              <w:pStyle w:val="a9"/>
              <w:wordWrap/>
              <w:spacing w:line="211" w:lineRule="atLeast"/>
              <w:jc w:val="left"/>
              <w:rPr>
                <w:rFonts w:asciiTheme="majorEastAsia" w:eastAsiaTheme="majorEastAsia" w:hAnsiTheme="majorEastAsia" w:cs="Century"/>
                <w:spacing w:val="1"/>
              </w:rPr>
            </w:pPr>
          </w:p>
          <w:p w14:paraId="33D58C93" w14:textId="5D6FD0AB"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□以下記録で確認できるか</w:t>
            </w:r>
            <w:r w:rsidR="00BF55AB" w:rsidRPr="005603ED">
              <w:rPr>
                <w:rFonts w:asciiTheme="majorEastAsia" w:eastAsiaTheme="majorEastAsia" w:hAnsiTheme="majorEastAsia" w:hint="eastAsia"/>
              </w:rPr>
              <w:t>。</w:t>
            </w:r>
          </w:p>
          <w:p w14:paraId="227EB560"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200F2C6"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対象者）</w:t>
            </w:r>
          </w:p>
          <w:p w14:paraId="296E7A0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※入所者，家族いずれも相談援助要</w:t>
            </w:r>
          </w:p>
          <w:p w14:paraId="0E4C7886"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実施日）</w:t>
            </w:r>
          </w:p>
          <w:p w14:paraId="26B86A93"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退所日</w:t>
            </w:r>
            <w:r w:rsidRPr="005603ED" w:rsidDel="00412FDD">
              <w:rPr>
                <w:rFonts w:asciiTheme="majorEastAsia" w:eastAsiaTheme="majorEastAsia" w:hAnsiTheme="majorEastAsia" w:hint="eastAsia"/>
              </w:rPr>
              <w:t>）</w:t>
            </w:r>
          </w:p>
          <w:p w14:paraId="0BDD3E3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※退所後</w:t>
            </w:r>
            <w:r w:rsidRPr="005603ED">
              <w:rPr>
                <w:rFonts w:asciiTheme="majorEastAsia" w:eastAsiaTheme="majorEastAsia" w:hAnsiTheme="majorEastAsia"/>
              </w:rPr>
              <w:t>30日以内か</w:t>
            </w:r>
          </w:p>
          <w:p w14:paraId="41A91315"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場所</w:t>
            </w:r>
            <w:r w:rsidRPr="005603ED" w:rsidDel="00412FDD">
              <w:rPr>
                <w:rFonts w:asciiTheme="majorEastAsia" w:eastAsiaTheme="majorEastAsia" w:hAnsiTheme="majorEastAsia" w:hint="eastAsia"/>
              </w:rPr>
              <w:t>）</w:t>
            </w:r>
          </w:p>
          <w:p w14:paraId="0E4DE892"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※居宅訪問か</w:t>
            </w:r>
          </w:p>
          <w:p w14:paraId="5DDFD7A5"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内容</w:t>
            </w:r>
            <w:r w:rsidRPr="005603ED" w:rsidDel="00412FDD">
              <w:rPr>
                <w:rFonts w:asciiTheme="majorEastAsia" w:eastAsiaTheme="majorEastAsia" w:hAnsiTheme="majorEastAsia" w:hint="eastAsia"/>
              </w:rPr>
              <w:t>）</w:t>
            </w:r>
          </w:p>
          <w:p w14:paraId="64C505CE" w14:textId="77777777" w:rsidR="00AF3FE9" w:rsidRPr="005603ED" w:rsidRDefault="00AF3FE9" w:rsidP="00E2740E">
            <w:pPr>
              <w:pStyle w:val="a9"/>
              <w:wordWrap/>
              <w:spacing w:line="211" w:lineRule="atLeast"/>
              <w:jc w:val="left"/>
              <w:rPr>
                <w:rFonts w:asciiTheme="majorEastAsia" w:eastAsiaTheme="majorEastAsia" w:hAnsiTheme="majorEastAsia"/>
                <w:i/>
                <w:iCs/>
              </w:rPr>
            </w:pPr>
          </w:p>
        </w:tc>
      </w:tr>
      <w:tr w:rsidR="005603ED" w:rsidRPr="005603ED" w14:paraId="736DF443" w14:textId="77777777" w:rsidTr="000F1ADA">
        <w:trPr>
          <w:gridAfter w:val="1"/>
          <w:wAfter w:w="22" w:type="dxa"/>
        </w:trPr>
        <w:tc>
          <w:tcPr>
            <w:tcW w:w="1560" w:type="dxa"/>
            <w:tcBorders>
              <w:top w:val="nil"/>
              <w:bottom w:val="single" w:sz="4" w:space="0" w:color="000000"/>
            </w:tcBorders>
            <w:shd w:val="clear" w:color="auto" w:fill="auto"/>
          </w:tcPr>
          <w:p w14:paraId="4816285C" w14:textId="43D1735F" w:rsidR="00AF3FE9" w:rsidRPr="005603ED" w:rsidRDefault="00AF3FE9" w:rsidP="00E2740E">
            <w:pPr>
              <w:pStyle w:val="a9"/>
              <w:wordWrap/>
              <w:spacing w:line="211" w:lineRule="atLeast"/>
              <w:ind w:leftChars="100" w:left="377" w:hangingChars="107" w:hanging="197"/>
              <w:jc w:val="left"/>
              <w:rPr>
                <w:rFonts w:asciiTheme="majorEastAsia" w:eastAsiaTheme="majorEastAsia" w:hAnsiTheme="majorEastAsia"/>
              </w:rPr>
            </w:pPr>
            <w:r w:rsidRPr="005603ED">
              <w:rPr>
                <w:rFonts w:asciiTheme="majorEastAsia" w:eastAsiaTheme="majorEastAsia" w:hAnsiTheme="majorEastAsia" w:hint="eastAsia"/>
              </w:rPr>
              <w:t>ウ</w:t>
            </w:r>
            <w:r w:rsidR="00740D5B"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退所時相談援助加算</w:t>
            </w:r>
          </w:p>
        </w:tc>
        <w:tc>
          <w:tcPr>
            <w:tcW w:w="6052" w:type="dxa"/>
            <w:gridSpan w:val="3"/>
            <w:tcBorders>
              <w:top w:val="nil"/>
              <w:bottom w:val="single" w:sz="4" w:space="0" w:color="000000"/>
            </w:tcBorders>
            <w:shd w:val="clear" w:color="auto" w:fill="auto"/>
          </w:tcPr>
          <w:p w14:paraId="278F2186" w14:textId="77777777" w:rsidR="00BF55AB"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２週間以内に当該入所者の退所後の居宅地を管轄する市町村及び老人福祉法第</w:t>
            </w:r>
            <w:r w:rsidRPr="005603ED">
              <w:rPr>
                <w:rFonts w:asciiTheme="majorEastAsia" w:eastAsiaTheme="majorEastAsia" w:hAnsiTheme="majorEastAsia"/>
              </w:rPr>
              <w:t>20条の７の２に規定する老人介護支援センターに対して，当該入居者の介護状況を示す文書を添えて当該入所者に係る居宅サービス又は地域密着型サービスに必要な情報を提供した場合に，入所者１人に１回を限度として，400単位を算定しているか。</w:t>
            </w:r>
          </w:p>
          <w:p w14:paraId="6C9B47AE" w14:textId="4BD78ED3" w:rsidR="00AF3FE9" w:rsidRPr="005603ED" w:rsidRDefault="00AF3FE9" w:rsidP="00BF55AB">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18厚告126別表7ト注3前段</w:t>
            </w:r>
          </w:p>
          <w:p w14:paraId="1C19DB0B"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2DB2118D" w14:textId="77777777" w:rsidR="00BF55AB"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るか。</w:t>
            </w:r>
          </w:p>
          <w:p w14:paraId="26F50027" w14:textId="19675EF1" w:rsidR="00AF3FE9" w:rsidRPr="005603ED" w:rsidRDefault="00AF3FE9" w:rsidP="00BF55AB">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18厚告126別表7ト注3後段</w:t>
            </w:r>
          </w:p>
          <w:p w14:paraId="088719AB" w14:textId="77777777" w:rsidR="00BF55AB"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　退所時等相談援助加算について</w:t>
            </w:r>
          </w:p>
          <w:p w14:paraId="201392C4" w14:textId="23582B6F"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２２）②</w:t>
            </w:r>
          </w:p>
          <w:p w14:paraId="29F21E54" w14:textId="77777777" w:rsidR="00AF3FE9"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xml:space="preserve">　イ　退所時相談援助の内容は，次のようなものであること。</w:t>
            </w:r>
          </w:p>
          <w:p w14:paraId="48824E0A" w14:textId="77777777" w:rsidR="00AF3FE9" w:rsidRPr="005603ED" w:rsidRDefault="00AF3FE9" w:rsidP="00E2740E">
            <w:pPr>
              <w:spacing w:line="211" w:lineRule="atLeast"/>
              <w:ind w:leftChars="300" w:left="738"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ａ　食事，入浴，健康管理等在宅又は社会福祉施設等における生活に関する相談援助</w:t>
            </w:r>
          </w:p>
          <w:p w14:paraId="49F8A116" w14:textId="77777777" w:rsidR="00AF3FE9" w:rsidRPr="005603ED" w:rsidRDefault="00AF3FE9" w:rsidP="00E2740E">
            <w:pPr>
              <w:pStyle w:val="a9"/>
              <w:wordWrap/>
              <w:spacing w:line="211" w:lineRule="atLeast"/>
              <w:ind w:leftChars="300" w:left="746" w:hangingChars="112" w:hanging="206"/>
              <w:jc w:val="left"/>
              <w:rPr>
                <w:rFonts w:asciiTheme="majorEastAsia" w:eastAsiaTheme="majorEastAsia" w:hAnsiTheme="majorEastAsia"/>
              </w:rPr>
            </w:pPr>
            <w:r w:rsidRPr="005603ED">
              <w:rPr>
                <w:rFonts w:asciiTheme="majorEastAsia" w:eastAsiaTheme="majorEastAsia" w:hAnsiTheme="majorEastAsia" w:hint="eastAsia"/>
              </w:rPr>
              <w:t>ｂ　退所する者の運動機能及び日常生活動作能力の維持及び向上を目的として行う各種訓練等に関する相談援助</w:t>
            </w:r>
          </w:p>
          <w:p w14:paraId="62489F75" w14:textId="77777777" w:rsidR="00AF3FE9" w:rsidRPr="005603ED" w:rsidRDefault="00AF3FE9" w:rsidP="00E2740E">
            <w:pPr>
              <w:pStyle w:val="a9"/>
              <w:wordWrap/>
              <w:spacing w:line="211" w:lineRule="atLeast"/>
              <w:ind w:leftChars="300" w:left="540"/>
              <w:jc w:val="left"/>
              <w:rPr>
                <w:rFonts w:asciiTheme="majorEastAsia" w:eastAsiaTheme="majorEastAsia" w:hAnsiTheme="majorEastAsia"/>
                <w:spacing w:val="0"/>
              </w:rPr>
            </w:pPr>
            <w:r w:rsidRPr="005603ED">
              <w:rPr>
                <w:rFonts w:asciiTheme="majorEastAsia" w:eastAsiaTheme="majorEastAsia" w:hAnsiTheme="majorEastAsia" w:hint="eastAsia"/>
              </w:rPr>
              <w:t>ｃ　家屋の改善に関する相談援助</w:t>
            </w:r>
          </w:p>
          <w:p w14:paraId="171A3CE0" w14:textId="77777777" w:rsidR="00AF3FE9" w:rsidRPr="005603ED" w:rsidRDefault="00AF3FE9" w:rsidP="00E2740E">
            <w:pPr>
              <w:pStyle w:val="a9"/>
              <w:wordWrap/>
              <w:spacing w:line="211" w:lineRule="atLeast"/>
              <w:ind w:leftChars="300" w:left="540"/>
              <w:jc w:val="left"/>
              <w:rPr>
                <w:rFonts w:asciiTheme="majorEastAsia" w:eastAsiaTheme="majorEastAsia" w:hAnsiTheme="majorEastAsia"/>
                <w:spacing w:val="0"/>
              </w:rPr>
            </w:pPr>
            <w:r w:rsidRPr="005603ED">
              <w:rPr>
                <w:rFonts w:asciiTheme="majorEastAsia" w:eastAsiaTheme="majorEastAsia" w:hAnsiTheme="majorEastAsia" w:hint="eastAsia"/>
              </w:rPr>
              <w:t>ｄ　退所する者の介助方法に関する相談援助</w:t>
            </w:r>
          </w:p>
          <w:p w14:paraId="649E0A08" w14:textId="77777777" w:rsidR="00AF3FE9" w:rsidRPr="005603ED" w:rsidRDefault="00AF3FE9" w:rsidP="00E2740E">
            <w:pPr>
              <w:pStyle w:val="a9"/>
              <w:wordWrap/>
              <w:spacing w:line="211" w:lineRule="atLeast"/>
              <w:ind w:leftChars="200" w:left="542" w:hangingChars="99" w:hanging="182"/>
              <w:jc w:val="left"/>
              <w:rPr>
                <w:rFonts w:asciiTheme="majorEastAsia" w:eastAsiaTheme="majorEastAsia" w:hAnsiTheme="majorEastAsia"/>
                <w:spacing w:val="1"/>
              </w:rPr>
            </w:pPr>
            <w:r w:rsidRPr="005603ED">
              <w:rPr>
                <w:rFonts w:asciiTheme="majorEastAsia" w:eastAsiaTheme="majorEastAsia" w:hAnsiTheme="majorEastAsia" w:hint="eastAsia"/>
              </w:rPr>
              <w:t>ロ　退所前訪問相談援助加算のニからトまでは，退所時相談援助加算について準用する。</w:t>
            </w:r>
            <w:r w:rsidRPr="005603ED">
              <w:rPr>
                <w:rFonts w:asciiTheme="majorEastAsia" w:eastAsiaTheme="majorEastAsia" w:hAnsiTheme="majorEastAsia"/>
                <w:spacing w:val="1"/>
              </w:rPr>
              <w:t xml:space="preserve">  </w:t>
            </w:r>
          </w:p>
          <w:p w14:paraId="3A31EEC4" w14:textId="41F06E84" w:rsidR="004F7EE9" w:rsidRPr="005603ED" w:rsidRDefault="00AF3FE9" w:rsidP="00BF55AB">
            <w:pPr>
              <w:pStyle w:val="a9"/>
              <w:wordWrap/>
              <w:spacing w:line="211" w:lineRule="atLeast"/>
              <w:ind w:left="552" w:hangingChars="300" w:hanging="552"/>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A4657"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ハ　入所者に係る居宅サービスに必要な情報提供については，老人介護支援センターに替え，地域包括支援センターに対して行った場合についても，算定できるものとする。</w:t>
            </w:r>
          </w:p>
        </w:tc>
        <w:tc>
          <w:tcPr>
            <w:tcW w:w="450" w:type="dxa"/>
            <w:gridSpan w:val="2"/>
            <w:tcBorders>
              <w:top w:val="nil"/>
              <w:bottom w:val="single" w:sz="4" w:space="0" w:color="000000"/>
            </w:tcBorders>
            <w:shd w:val="clear" w:color="auto" w:fill="auto"/>
          </w:tcPr>
          <w:p w14:paraId="530EB296"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75E5FBEE"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AAF31A6" w14:textId="3BF4D723"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nil"/>
              <w:bottom w:val="single" w:sz="4" w:space="0" w:color="000000"/>
            </w:tcBorders>
            <w:shd w:val="clear" w:color="auto" w:fill="auto"/>
          </w:tcPr>
          <w:p w14:paraId="388B49F7" w14:textId="77777777" w:rsidR="00BF55AB"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1D80EFC7" w14:textId="1849B5B8" w:rsidR="00AF3FE9" w:rsidRPr="005603ED" w:rsidRDefault="00BF55AB"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767B6C52"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7F78D7B" w14:textId="3905E899"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□以下記録で確認できるか</w:t>
            </w:r>
            <w:r w:rsidR="00BF55AB" w:rsidRPr="005603ED">
              <w:rPr>
                <w:rFonts w:asciiTheme="majorEastAsia" w:eastAsiaTheme="majorEastAsia" w:hAnsiTheme="majorEastAsia" w:hint="eastAsia"/>
              </w:rPr>
              <w:t>。</w:t>
            </w:r>
          </w:p>
          <w:p w14:paraId="6EFBA616"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71F8451"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･入所者の同意</w:t>
            </w:r>
          </w:p>
          <w:p w14:paraId="1F23E7A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3F7B9FEE" w14:textId="0D9C4DA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r w:rsidRPr="005603ED">
              <w:rPr>
                <w:rFonts w:asciiTheme="majorEastAsia" w:eastAsiaTheme="majorEastAsia" w:hAnsiTheme="majorEastAsia" w:hint="eastAsia"/>
              </w:rPr>
              <w:t>･退所日から</w:t>
            </w:r>
            <w:r w:rsidRPr="005603ED">
              <w:rPr>
                <w:rFonts w:asciiTheme="majorEastAsia" w:eastAsiaTheme="majorEastAsia" w:hAnsiTheme="majorEastAsia"/>
              </w:rPr>
              <w:t>2週間以内に老人介護支援</w:t>
            </w:r>
            <w:r w:rsidR="00BF55AB" w:rsidRPr="005603ED">
              <w:rPr>
                <w:rFonts w:asciiTheme="majorEastAsia" w:eastAsiaTheme="majorEastAsia" w:hAnsiTheme="majorEastAsia" w:hint="eastAsia"/>
              </w:rPr>
              <w:t>センター</w:t>
            </w:r>
            <w:r w:rsidRPr="005603ED">
              <w:rPr>
                <w:rFonts w:asciiTheme="majorEastAsia" w:eastAsiaTheme="majorEastAsia" w:hAnsiTheme="majorEastAsia"/>
              </w:rPr>
              <w:t>等へ提供した文書</w:t>
            </w:r>
          </w:p>
          <w:p w14:paraId="04B33D43"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6B41F7F9"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5CD2F3FB"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23E6CD03"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6853A3FC"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6BC6E7B7"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48B44A45" w14:textId="77777777" w:rsidR="00AF3FE9" w:rsidRPr="005603ED" w:rsidRDefault="00AF3FE9" w:rsidP="00E2740E">
            <w:pPr>
              <w:pStyle w:val="a9"/>
              <w:wordWrap/>
              <w:spacing w:line="211" w:lineRule="atLeast"/>
              <w:ind w:left="92" w:hangingChars="50" w:hanging="92"/>
              <w:jc w:val="left"/>
              <w:rPr>
                <w:rFonts w:asciiTheme="majorEastAsia" w:eastAsiaTheme="majorEastAsia" w:hAnsiTheme="majorEastAsia"/>
              </w:rPr>
            </w:pPr>
          </w:p>
          <w:p w14:paraId="3E844593" w14:textId="405BB624"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・提供した文書の内容が左記ａ～ｄに対応しているか</w:t>
            </w:r>
            <w:r w:rsidR="00BF55AB" w:rsidRPr="005603ED">
              <w:rPr>
                <w:rFonts w:asciiTheme="majorEastAsia" w:eastAsiaTheme="majorEastAsia" w:hAnsiTheme="majorEastAsia" w:hint="eastAsia"/>
              </w:rPr>
              <w:t>。</w:t>
            </w:r>
          </w:p>
        </w:tc>
      </w:tr>
      <w:tr w:rsidR="005603ED" w:rsidRPr="005603ED" w14:paraId="2C1FDA6F" w14:textId="77777777" w:rsidTr="004F7EE9">
        <w:trPr>
          <w:gridAfter w:val="1"/>
          <w:wAfter w:w="22" w:type="dxa"/>
        </w:trPr>
        <w:tc>
          <w:tcPr>
            <w:tcW w:w="1560" w:type="dxa"/>
            <w:tcBorders>
              <w:top w:val="nil"/>
              <w:bottom w:val="single" w:sz="4" w:space="0" w:color="000000"/>
            </w:tcBorders>
            <w:shd w:val="clear" w:color="auto" w:fill="auto"/>
          </w:tcPr>
          <w:p w14:paraId="5C40A2B4" w14:textId="3287B3B2" w:rsidR="00AF3FE9" w:rsidRPr="005603ED" w:rsidRDefault="00AF3FE9" w:rsidP="00E2740E">
            <w:pPr>
              <w:pStyle w:val="a9"/>
              <w:wordWrap/>
              <w:spacing w:line="211" w:lineRule="atLeast"/>
              <w:ind w:left="357" w:hangingChars="194" w:hanging="357"/>
              <w:jc w:val="left"/>
              <w:rPr>
                <w:rFonts w:asciiTheme="majorEastAsia" w:eastAsiaTheme="majorEastAsia" w:hAnsiTheme="majorEastAsia"/>
              </w:rPr>
            </w:pPr>
            <w:r w:rsidRPr="005603ED">
              <w:rPr>
                <w:rFonts w:asciiTheme="majorEastAsia" w:eastAsiaTheme="majorEastAsia" w:hAnsiTheme="majorEastAsia" w:hint="eastAsia"/>
              </w:rPr>
              <w:t>エ　退所前連携加算</w:t>
            </w:r>
          </w:p>
        </w:tc>
        <w:tc>
          <w:tcPr>
            <w:tcW w:w="6052" w:type="dxa"/>
            <w:gridSpan w:val="3"/>
            <w:tcBorders>
              <w:top w:val="nil"/>
              <w:bottom w:val="single" w:sz="4" w:space="0" w:color="000000"/>
            </w:tcBorders>
            <w:shd w:val="clear" w:color="auto" w:fill="auto"/>
          </w:tcPr>
          <w:p w14:paraId="4A5A8162" w14:textId="77777777" w:rsidR="005A265D" w:rsidRPr="005603ED" w:rsidRDefault="00AF3FE9" w:rsidP="00E2740E">
            <w:pPr>
              <w:pStyle w:val="a9"/>
              <w:wordWrap/>
              <w:spacing w:line="211" w:lineRule="atLeast"/>
              <w:ind w:left="180" w:hangingChars="98" w:hanging="180"/>
              <w:jc w:val="left"/>
              <w:rPr>
                <w:rFonts w:asciiTheme="majorEastAsia" w:eastAsiaTheme="majorEastAsia" w:hAnsiTheme="majorEastAsia"/>
              </w:rPr>
            </w:pPr>
            <w:r w:rsidRPr="005603ED">
              <w:rPr>
                <w:rFonts w:asciiTheme="majorEastAsia" w:eastAsiaTheme="majorEastAsia" w:hAnsiTheme="majorEastAsia" w:hint="eastAsia"/>
              </w:rPr>
              <w:t>□　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w:t>
            </w:r>
            <w:r w:rsidRPr="005603ED">
              <w:rPr>
                <w:rFonts w:asciiTheme="majorEastAsia" w:eastAsiaTheme="majorEastAsia" w:hAnsiTheme="majorEastAsia"/>
              </w:rPr>
              <w:t>500単位を算定しているか。</w:t>
            </w:r>
          </w:p>
          <w:p w14:paraId="36444FB7" w14:textId="6E5191FD" w:rsidR="00AF3FE9" w:rsidRPr="005603ED" w:rsidRDefault="00AF3FE9" w:rsidP="005A265D">
            <w:pPr>
              <w:pStyle w:val="a9"/>
              <w:wordWrap/>
              <w:spacing w:line="211" w:lineRule="atLeast"/>
              <w:ind w:left="92" w:firstLineChars="100" w:firstLine="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18厚告126別表7ト注４</w:t>
            </w:r>
          </w:p>
          <w:p w14:paraId="7C678738" w14:textId="77777777" w:rsidR="005A265D"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退所前連携加算について</w:t>
            </w:r>
          </w:p>
          <w:p w14:paraId="75B3018F" w14:textId="0D226ACA" w:rsidR="00AF3FE9" w:rsidRPr="005603ED" w:rsidRDefault="00AF3FE9" w:rsidP="00E2740E">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w:t>
            </w:r>
            <w:r w:rsidRPr="005603ED">
              <w:rPr>
                <w:rFonts w:asciiTheme="majorEastAsia" w:eastAsiaTheme="majorEastAsia" w:hAnsiTheme="majorEastAsia" w:hint="eastAsia"/>
                <w:w w:val="50"/>
              </w:rPr>
              <w:t>２２）③</w:t>
            </w:r>
          </w:p>
          <w:p w14:paraId="6F4FC23C" w14:textId="77777777" w:rsidR="00AF3FE9" w:rsidRPr="005603ED" w:rsidRDefault="00AF3FE9" w:rsidP="00E2740E">
            <w:pPr>
              <w:pStyle w:val="a9"/>
              <w:wordWrap/>
              <w:spacing w:line="211" w:lineRule="atLeast"/>
              <w:ind w:leftChars="180" w:left="502" w:hangingChars="97" w:hanging="178"/>
              <w:jc w:val="left"/>
              <w:rPr>
                <w:rFonts w:asciiTheme="majorEastAsia" w:eastAsiaTheme="majorEastAsia" w:hAnsiTheme="majorEastAsia"/>
              </w:rPr>
            </w:pPr>
            <w:r w:rsidRPr="005603ED">
              <w:rPr>
                <w:rFonts w:asciiTheme="majorEastAsia" w:eastAsiaTheme="majorEastAsia" w:hAnsiTheme="majorEastAsia" w:hint="eastAsia"/>
              </w:rPr>
              <w:t>イ　入所期間が１月を超える入所者の退所に先立って，指定居宅介護支援事業者の介護支援専門員と連携し，退所後の居宅における居宅サービスの利用上必要な調整を行った場合に，入所者１人につき１回に限り，退所日に加算を行うものであること。</w:t>
            </w:r>
          </w:p>
          <w:p w14:paraId="61DB583A" w14:textId="77777777" w:rsidR="00AF3FE9" w:rsidRPr="005603ED" w:rsidRDefault="00AF3FE9" w:rsidP="00E2740E">
            <w:pPr>
              <w:pStyle w:val="a9"/>
              <w:wordWrap/>
              <w:spacing w:line="211" w:lineRule="atLeast"/>
              <w:ind w:leftChars="180" w:left="502" w:hangingChars="97" w:hanging="178"/>
              <w:jc w:val="left"/>
              <w:rPr>
                <w:rFonts w:asciiTheme="majorEastAsia" w:eastAsiaTheme="majorEastAsia" w:hAnsiTheme="majorEastAsia"/>
              </w:rPr>
            </w:pPr>
            <w:r w:rsidRPr="005603ED">
              <w:rPr>
                <w:rFonts w:asciiTheme="majorEastAsia" w:eastAsiaTheme="majorEastAsia" w:hAnsiTheme="majorEastAsia" w:hint="eastAsia"/>
              </w:rPr>
              <w:t>ロ　退所前連携を行った場合は，連携を行った日及び連携内容の要点に関する記録を行うこと。</w:t>
            </w:r>
          </w:p>
          <w:p w14:paraId="36D4A095" w14:textId="77777777" w:rsidR="00AF3FE9" w:rsidRPr="005603ED" w:rsidRDefault="00AF3FE9" w:rsidP="00E2740E">
            <w:pPr>
              <w:spacing w:line="211" w:lineRule="atLeast"/>
              <w:ind w:leftChars="200" w:left="540"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ハ　退所前訪問相談援助加算のニ及びホは，本加算について準用する。</w:t>
            </w:r>
          </w:p>
          <w:p w14:paraId="38288C2E" w14:textId="73AD193C" w:rsidR="00AF3FE9" w:rsidRPr="005603ED" w:rsidRDefault="00AF3FE9" w:rsidP="004F7EE9">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ニ　在宅・入所相互利用加算の対象となる入所者について　退所前連携加算を算定する場合には，最初に在宅期間に移るときにのみ算定できるものとする。</w:t>
            </w:r>
          </w:p>
        </w:tc>
        <w:tc>
          <w:tcPr>
            <w:tcW w:w="450" w:type="dxa"/>
            <w:gridSpan w:val="2"/>
            <w:tcBorders>
              <w:top w:val="nil"/>
              <w:bottom w:val="single" w:sz="4" w:space="0" w:color="000000"/>
            </w:tcBorders>
            <w:shd w:val="clear" w:color="auto" w:fill="auto"/>
          </w:tcPr>
          <w:p w14:paraId="4F844F11"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1DA28E7"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0B4D5831" w14:textId="08EDBFEB"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nil"/>
              <w:bottom w:val="single" w:sz="4" w:space="0" w:color="000000"/>
            </w:tcBorders>
            <w:shd w:val="clear" w:color="auto" w:fill="auto"/>
          </w:tcPr>
          <w:p w14:paraId="72F1B8C1" w14:textId="77777777" w:rsidR="00BF55AB"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7557C91C" w14:textId="10A342A5" w:rsidR="00AF3FE9" w:rsidRPr="005603ED" w:rsidRDefault="00BF55AB"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43CB31C1"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6540993F" w14:textId="624073DA"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□以下記録で確認できるか</w:t>
            </w:r>
            <w:r w:rsidR="00BF55AB" w:rsidRPr="005603ED">
              <w:rPr>
                <w:rFonts w:asciiTheme="majorEastAsia" w:eastAsiaTheme="majorEastAsia" w:hAnsiTheme="majorEastAsia" w:hint="eastAsia"/>
              </w:rPr>
              <w:t>。</w:t>
            </w:r>
          </w:p>
          <w:p w14:paraId="7A43E172"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・連携日）</w:t>
            </w:r>
          </w:p>
          <w:p w14:paraId="192CD145" w14:textId="77777777" w:rsidR="00AF3FE9" w:rsidRPr="005603ED" w:rsidRDefault="00AF3FE9"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※退所前に文書提供等連携</w:t>
            </w:r>
          </w:p>
          <w:p w14:paraId="67650B79"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・入所者の同意</w:t>
            </w:r>
          </w:p>
          <w:p w14:paraId="2A75FEC5"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・提供した文書の内容確認</w:t>
            </w:r>
          </w:p>
          <w:p w14:paraId="0BBB8EE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・介護状況を示す文</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xml:space="preserve">　書</w:t>
            </w:r>
          </w:p>
          <w:p w14:paraId="3566FF4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・施設サービス計画</w:t>
            </w:r>
          </w:p>
          <w:p w14:paraId="4B5B1C55"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・直近アセスの結果</w:t>
            </w:r>
          </w:p>
          <w:p w14:paraId="015AB9C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・その他（</w:t>
            </w:r>
            <w:r w:rsidRPr="005603ED">
              <w:rPr>
                <w:rFonts w:asciiTheme="majorEastAsia" w:eastAsiaTheme="majorEastAsia" w:hAnsiTheme="majorEastAsia"/>
                <w:spacing w:val="-4"/>
              </w:rPr>
              <w:t xml:space="preserve">        </w:t>
            </w:r>
            <w:r w:rsidRPr="005603ED">
              <w:rPr>
                <w:rFonts w:asciiTheme="majorEastAsia" w:eastAsiaTheme="majorEastAsia" w:hAnsiTheme="majorEastAsia" w:hint="eastAsia"/>
                <w:spacing w:val="0"/>
              </w:rPr>
              <w:t>）</w:t>
            </w:r>
          </w:p>
          <w:p w14:paraId="1096CDE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04660E5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36F9E7C" w14:textId="2ABB6642" w:rsidR="00AF3FE9" w:rsidRPr="005603ED" w:rsidRDefault="00AF3FE9" w:rsidP="00E2740E">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spacing w:val="0"/>
              </w:rPr>
              <w:t>□</w:t>
            </w: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cs="Century" w:hint="eastAsia"/>
                <w:spacing w:val="1"/>
              </w:rPr>
              <w:t>居宅</w:t>
            </w:r>
            <w:r w:rsidRPr="005603ED">
              <w:rPr>
                <w:rFonts w:asciiTheme="majorEastAsia" w:eastAsiaTheme="majorEastAsia" w:hAnsiTheme="majorEastAsia" w:hint="eastAsia"/>
              </w:rPr>
              <w:t>ケアプラン作成に関与しているか</w:t>
            </w:r>
            <w:r w:rsidR="005A265D" w:rsidRPr="005603ED">
              <w:rPr>
                <w:rFonts w:asciiTheme="majorEastAsia" w:eastAsiaTheme="majorEastAsia" w:hAnsiTheme="majorEastAsia" w:hint="eastAsia"/>
              </w:rPr>
              <w:t>。</w:t>
            </w:r>
          </w:p>
        </w:tc>
      </w:tr>
      <w:tr w:rsidR="005603ED" w:rsidRPr="005603ED" w14:paraId="39A65B31" w14:textId="77777777" w:rsidTr="000F1ADA">
        <w:trPr>
          <w:gridAfter w:val="1"/>
          <w:wAfter w:w="22" w:type="dxa"/>
        </w:trPr>
        <w:tc>
          <w:tcPr>
            <w:tcW w:w="1560" w:type="dxa"/>
            <w:tcBorders>
              <w:bottom w:val="single" w:sz="4" w:space="0" w:color="000000"/>
            </w:tcBorders>
            <w:shd w:val="clear" w:color="auto" w:fill="auto"/>
          </w:tcPr>
          <w:p w14:paraId="5D0B9091" w14:textId="4CB19888" w:rsidR="00AF3FE9" w:rsidRPr="005603ED" w:rsidRDefault="00AF3FE9" w:rsidP="0055582B">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rPr>
              <w:t>(24)</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栄養マネジメント強化加算</w:t>
            </w:r>
          </w:p>
        </w:tc>
        <w:tc>
          <w:tcPr>
            <w:tcW w:w="6052" w:type="dxa"/>
            <w:gridSpan w:val="3"/>
            <w:tcBorders>
              <w:bottom w:val="single" w:sz="4" w:space="0" w:color="000000"/>
            </w:tcBorders>
            <w:shd w:val="clear" w:color="auto" w:fill="auto"/>
          </w:tcPr>
          <w:p w14:paraId="4FB51339" w14:textId="77777777" w:rsidR="005A265D" w:rsidRPr="005603ED" w:rsidRDefault="00AF3FE9" w:rsidP="00E84760">
            <w:pPr>
              <w:pStyle w:val="a9"/>
              <w:wordWrap/>
              <w:spacing w:line="211" w:lineRule="atLeast"/>
              <w:ind w:left="180" w:hangingChars="98" w:hanging="180"/>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別に厚生労働大臣が定める基準（注）に適合するものとして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市長に届け出た指定地域密着型介護老人福祉施設に</w:t>
            </w:r>
            <w:r w:rsidRPr="005603ED">
              <w:rPr>
                <w:rFonts w:asciiTheme="majorEastAsia" w:eastAsiaTheme="majorEastAsia" w:hAnsiTheme="majorEastAsia" w:cs="ＭＳ明朝" w:hint="eastAsia"/>
              </w:rPr>
              <w:t>入所者ごとの継続的な栄養管理を強化して実施した場合，栄養マネジメント強化加算として，１日につき１１単位を加算しているか。ただし，</w:t>
            </w:r>
            <w:r w:rsidRPr="005603ED">
              <w:rPr>
                <w:rFonts w:asciiTheme="majorEastAsia" w:eastAsiaTheme="majorEastAsia" w:hAnsiTheme="majorEastAsia" w:hint="eastAsia"/>
              </w:rPr>
              <w:t>本主眼事項第６の</w:t>
            </w:r>
            <w:r w:rsidRPr="005603ED">
              <w:rPr>
                <w:rFonts w:asciiTheme="majorEastAsia" w:eastAsiaTheme="majorEastAsia" w:hAnsiTheme="majorEastAsia"/>
              </w:rPr>
              <w:t xml:space="preserve">3(8) </w:t>
            </w:r>
            <w:r w:rsidRPr="005603ED">
              <w:rPr>
                <w:rFonts w:asciiTheme="majorEastAsia" w:eastAsiaTheme="majorEastAsia" w:hAnsiTheme="majorEastAsia" w:hint="eastAsia"/>
              </w:rPr>
              <w:t>栄養管理の基準を満たさない場合を算定している場合は，算定しない。</w:t>
            </w:r>
          </w:p>
          <w:p w14:paraId="6C9F3F97" w14:textId="724EAFA4" w:rsidR="00AF3FE9" w:rsidRPr="005603ED" w:rsidRDefault="00BC3F0E" w:rsidP="00E84760">
            <w:pPr>
              <w:pStyle w:val="a9"/>
              <w:wordWrap/>
              <w:spacing w:line="211" w:lineRule="atLeast"/>
              <w:ind w:left="180" w:hangingChars="98" w:hanging="180"/>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w w:val="50"/>
              </w:rPr>
              <w:t>◆平</w:t>
            </w:r>
            <w:r w:rsidR="00AF3FE9" w:rsidRPr="005603ED">
              <w:rPr>
                <w:rFonts w:asciiTheme="majorEastAsia" w:eastAsiaTheme="majorEastAsia" w:hAnsiTheme="majorEastAsia"/>
                <w:w w:val="50"/>
              </w:rPr>
              <w:t>18厚告126別表7チ注</w:t>
            </w:r>
          </w:p>
          <w:p w14:paraId="34577D9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3C41DB03" w14:textId="77777777" w:rsidR="005A265D"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注　厚生労働大臣が定める基準</w:t>
            </w:r>
          </w:p>
          <w:p w14:paraId="1B7AD052" w14:textId="7E5C76AE"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◆平２７厚告９５第６５の３号</w:t>
            </w:r>
          </w:p>
          <w:p w14:paraId="51969CED" w14:textId="77777777" w:rsidR="00AF3FE9" w:rsidRPr="005603ED" w:rsidRDefault="00AF3FE9" w:rsidP="00E2740E">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次に掲げる基準のいずれにも適合すること。</w:t>
            </w:r>
          </w:p>
          <w:p w14:paraId="1A0F0059"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管理栄養士を常勤換算方法で，入所者の数を</w:t>
            </w:r>
            <w:r w:rsidRPr="005603ED">
              <w:rPr>
                <w:rFonts w:asciiTheme="majorEastAsia" w:eastAsiaTheme="majorEastAsia" w:hAnsiTheme="majorEastAsia" w:cs="ＭＳ明朝"/>
                <w:kern w:val="0"/>
                <w:szCs w:val="18"/>
              </w:rPr>
              <w:t>50で除して得た数以上配置していること。ただし，常勤の栄養士を１名以上配置し，当該栄養士が給食管理を行っている場合にあっては，管理栄養士を常勤換算方法で，入所者の数を70で除して得た数以上配置していること。</w:t>
            </w:r>
          </w:p>
          <w:p w14:paraId="4C8D1E6A"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低栄養状態にある入所者又は低栄養状態のおそれのある入所者に対して，医師，歯科医師，管理栄養士，看護師，介護支援専門員その他の職種の者が共同して作成した栄養ケア計画に従い，当該入所者の栄養管理をするための食事の観察を定期的に行い，当該入所者ごとの栄養状態，心身の状況及び嗜好を踏まえた食事の調整等を実施すること。</w:t>
            </w:r>
          </w:p>
          <w:p w14:paraId="5CD4984E"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　ロに規定する入所者以外の入所者に対しても，食事の観察の際に変化を把握し，問題があると認められる場合は，早期に対応していること。</w:t>
            </w:r>
          </w:p>
          <w:p w14:paraId="62E3D355"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　入所者ごとの栄養状態等の情報を厚生労働省に提出し，継続的な栄養管理の実施に当たって，当該情報その他継続的な栄養管理の適切かつ有効な実施のために必要な情報を活用していること。</w:t>
            </w:r>
          </w:p>
          <w:p w14:paraId="0692F42C" w14:textId="42587549" w:rsidR="00AF3FE9" w:rsidRPr="005603ED" w:rsidDel="00F01C59" w:rsidRDefault="00AF3FE9" w:rsidP="00E84760">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ホ　定員超過又は人員欠如による減算の状態にないこと。</w:t>
            </w:r>
          </w:p>
          <w:p w14:paraId="4EADECE9"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88C98F7" w14:textId="77777777" w:rsidR="005A265D" w:rsidRPr="005603ED" w:rsidRDefault="00AF3FE9" w:rsidP="00E2740E">
            <w:pPr>
              <w:pStyle w:val="a9"/>
              <w:wordWrap/>
              <w:spacing w:line="211" w:lineRule="atLeast"/>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栄養マネジメント強化加算について</w:t>
            </w:r>
          </w:p>
          <w:p w14:paraId="57DF9E3D" w14:textId="34D50C6E"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ＭＳ明朝" w:hint="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18留意事項第2の8（２４）</w:t>
            </w:r>
            <w:r w:rsidRPr="005603ED" w:rsidDel="0065384B">
              <w:rPr>
                <w:rFonts w:asciiTheme="majorEastAsia" w:eastAsiaTheme="majorEastAsia" w:hAnsiTheme="majorEastAsia" w:hint="eastAsia"/>
              </w:rPr>
              <w:t xml:space="preserve">　</w:t>
            </w:r>
          </w:p>
          <w:p w14:paraId="38C67203"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栄養マネジメント強化加算は，原則として入所者全員を対象として入所者ごとに上記注に掲げる要件を満たした場合に，当該施設の入所者全員に対して算定できるものであること。</w:t>
            </w:r>
          </w:p>
          <w:p w14:paraId="3010B8F4" w14:textId="23A50B54"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のイに規定する常勤換算方法での管理栄養士の員数の算出方法は，以下のとおりとする。なお，当該算出にあたり，調理業務の委託先において配置される栄養士及び管理栄養士の数は含むことはできないこと。また，給食管理を行う常勤の栄養士が１名以上配置されている場合は，管理栄養士が，給食管理を行う時間を栄養ケア・マネジメントに充てられることを踏まえ，当該常勤の栄養士１名に加えて，管理栄養士を常勤換算方式で，入所者の数を</w:t>
            </w:r>
            <w:r w:rsidRPr="005603ED">
              <w:rPr>
                <w:rFonts w:asciiTheme="majorEastAsia" w:eastAsiaTheme="majorEastAsia" w:hAnsiTheme="majorEastAsia" w:cs="ＭＳ明朝"/>
                <w:kern w:val="0"/>
                <w:szCs w:val="18"/>
              </w:rPr>
              <w:t xml:space="preserve">70 </w:t>
            </w:r>
            <w:r w:rsidRPr="005603ED">
              <w:rPr>
                <w:rFonts w:asciiTheme="majorEastAsia" w:eastAsiaTheme="majorEastAsia" w:hAnsiTheme="majorEastAsia" w:cs="ＭＳ明朝" w:hint="eastAsia"/>
                <w:kern w:val="0"/>
                <w:szCs w:val="18"/>
              </w:rPr>
              <w:t>で除して得た数</w:t>
            </w:r>
            <w:r w:rsidR="001F2DAA" w:rsidRPr="005603ED">
              <w:rPr>
                <w:rFonts w:asciiTheme="majorEastAsia" w:eastAsiaTheme="majorEastAsia" w:hAnsiTheme="majorEastAsia" w:cs="ＭＳ明朝" w:hint="eastAsia"/>
                <w:kern w:val="0"/>
                <w:szCs w:val="18"/>
              </w:rPr>
              <w:t>以上配置していることを要件とするが，</w:t>
            </w:r>
            <w:r w:rsidRPr="005603ED">
              <w:rPr>
                <w:rFonts w:asciiTheme="majorEastAsia" w:eastAsiaTheme="majorEastAsia" w:hAnsiTheme="majorEastAsia" w:cs="ＭＳ明朝" w:hint="eastAsia"/>
                <w:kern w:val="0"/>
                <w:szCs w:val="18"/>
              </w:rPr>
              <w:t>この場合における「給食管理」とは，給食の運営を管理として行う，調理管理，材料管理，施設等管理，業務管理，衛生管理及び労働衛生管理を指すものであり，これらの業務を行っている場合が該当すること。なお，この場合においても，特別な配慮を必要とする場合など，管理栄養士が給食管理を行うことを妨げるものではない。</w:t>
            </w:r>
          </w:p>
          <w:p w14:paraId="0C9436A5"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暦月ごとの職員の勤務延時間数を，当該施設において常勤の職員が勤務すべき時間で除することによって算出するものとし，小数点第２位以下を切り捨てるものとする。なお，やむを得ない事情により，配置されていた職員数が一時的に減少した場合は，１月を超えない期間内に職員が補充されれば，職員数が減少しなかったものとみなすこととする。</w:t>
            </w:r>
          </w:p>
          <w:p w14:paraId="2D010ECA"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員数を算定する際の入所者数は，当該年度の前年度（毎年４月１日に始まり翌年３月</w:t>
            </w:r>
            <w:r w:rsidRPr="005603ED">
              <w:rPr>
                <w:rFonts w:asciiTheme="majorEastAsia" w:eastAsiaTheme="majorEastAsia" w:hAnsiTheme="majorEastAsia" w:cs="ＭＳ明朝"/>
                <w:kern w:val="0"/>
                <w:szCs w:val="18"/>
              </w:rPr>
              <w:t xml:space="preserve">31 </w:t>
            </w:r>
            <w:r w:rsidRPr="005603ED">
              <w:rPr>
                <w:rFonts w:asciiTheme="majorEastAsia" w:eastAsiaTheme="majorEastAsia" w:hAnsiTheme="majorEastAsia" w:cs="ＭＳ明朝" w:hint="eastAsia"/>
                <w:kern w:val="0"/>
                <w:szCs w:val="18"/>
              </w:rPr>
              <w:t>日をもって終わる年度とする。以下同じ。）の平均を用いる（ただし，新規開設又は再開の場合は推定数による。）。この場合，入所者数の平均は，前年度の全入所者の延数を当該前年度の日数で除して得た数とする。この平均入所者の算定に当たっては，小数点第２位以下を切り上げるものとする。</w:t>
            </w:r>
          </w:p>
          <w:p w14:paraId="1CA133BA"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当該加算における低栄養状態のリスク評価は，「リハビリテーション・個別機能訓練，栄養管理及び口腔管理の実施に関する基本的な考え方並びに事務処理手順及び様式例の提示について」（令和３年３月</w:t>
            </w:r>
            <w:r w:rsidRPr="005603ED">
              <w:rPr>
                <w:rFonts w:asciiTheme="majorEastAsia" w:eastAsiaTheme="majorEastAsia" w:hAnsiTheme="majorEastAsia" w:cs="ＭＳ明朝"/>
                <w:kern w:val="0"/>
                <w:szCs w:val="18"/>
              </w:rPr>
              <w:t>16</w:t>
            </w:r>
            <w:r w:rsidRPr="005603ED">
              <w:rPr>
                <w:rFonts w:asciiTheme="majorEastAsia" w:eastAsiaTheme="majorEastAsia" w:hAnsiTheme="majorEastAsia" w:cs="ＭＳ明朝" w:hint="eastAsia"/>
                <w:kern w:val="0"/>
                <w:szCs w:val="18"/>
              </w:rPr>
              <w:t>日老認発</w:t>
            </w:r>
            <w:r w:rsidRPr="005603ED">
              <w:rPr>
                <w:rFonts w:asciiTheme="majorEastAsia" w:eastAsiaTheme="majorEastAsia" w:hAnsiTheme="majorEastAsia" w:cs="ＭＳ明朝"/>
                <w:kern w:val="0"/>
                <w:szCs w:val="18"/>
              </w:rPr>
              <w:t xml:space="preserve">0316 </w:t>
            </w:r>
            <w:r w:rsidRPr="005603ED">
              <w:rPr>
                <w:rFonts w:asciiTheme="majorEastAsia" w:eastAsiaTheme="majorEastAsia" w:hAnsiTheme="majorEastAsia" w:cs="ＭＳ明朝" w:hint="eastAsia"/>
                <w:kern w:val="0"/>
                <w:szCs w:val="18"/>
              </w:rPr>
              <w:t>第３号，老老発</w:t>
            </w:r>
            <w:r w:rsidRPr="005603ED">
              <w:rPr>
                <w:rFonts w:asciiTheme="majorEastAsia" w:eastAsiaTheme="majorEastAsia" w:hAnsiTheme="majorEastAsia" w:cs="ＭＳ明朝"/>
                <w:kern w:val="0"/>
                <w:szCs w:val="18"/>
              </w:rPr>
              <w:t>0316</w:t>
            </w:r>
            <w:r w:rsidRPr="005603ED">
              <w:rPr>
                <w:rFonts w:asciiTheme="majorEastAsia" w:eastAsiaTheme="majorEastAsia" w:hAnsiTheme="majorEastAsia" w:cs="ＭＳ明朝" w:hint="eastAsia"/>
                <w:kern w:val="0"/>
                <w:szCs w:val="18"/>
              </w:rPr>
              <w:t>第２号）第４に基づき行うこと。ただし，低栄養状態のリスクが中リスク者のうち，経口による食事の摂取を行っておらず，栄養補給法以外のリスク分類に該当しない場合は，低リスク者に準じた対応とすること。</w:t>
            </w:r>
          </w:p>
          <w:p w14:paraId="6F4A1FF6"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低栄養状態のリスクが，中リスク及び高リスクに該当する者に対し，管理栄養士等が以下の対応を行うこと。</w:t>
            </w:r>
          </w:p>
          <w:p w14:paraId="1EEC89BC" w14:textId="531E8CEB" w:rsidR="00AF3FE9" w:rsidRPr="005603ED" w:rsidRDefault="00AF3FE9" w:rsidP="00DE2386">
            <w:pPr>
              <w:autoSpaceDE w:val="0"/>
              <w:autoSpaceDN w:val="0"/>
              <w:adjustRightInd w:val="0"/>
              <w:spacing w:line="211" w:lineRule="atLeast"/>
              <w:ind w:leftChars="200" w:left="540" w:hangingChars="100" w:hanging="180"/>
              <w:jc w:val="left"/>
              <w:rPr>
                <w:rFonts w:asciiTheme="majorEastAsia" w:eastAsiaTheme="majorEastAsia" w:hAnsiTheme="majorEastAsia" w:cs="ＭＳ明朝"/>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基本サービスとして，医師，歯科医師，管理栄養士，看護師，介護支援専門員その他の職種の者が共同して作成する栄養ケア計画に，低栄養状態の改善等を行うための栄養管理方法や食事の観察の際に特に確認すべき点等を示すこと。</w:t>
            </w:r>
          </w:p>
          <w:p w14:paraId="736CBDB9"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栄養ケア計画に基づき，食事の観察を週３回以上行い，当該入所者の栄養状態，食事摂取量，摂食・嚥下の状況，食欲・食事の満足感，嗜好を踏まえた食事の調整や，姿勢，食具，食事の介助方法等の食事環境の整備等を実施すること。食事の観察については，管理栄養士が行うことを基本とし，必要に応じ，関連する職種と連携して行うこと。やむを得ない事情により，管理栄養士が実施できない場合は，介護職員等の他の職種の者が実施することも差し支えないが，観察した結果については，管理栄養士に報告すること。なお，経口維持加算を算定している場合は，当該加算算定に係る食事の観察を兼ねても差し支えない。</w:t>
            </w:r>
          </w:p>
          <w:p w14:paraId="2DB7468A"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食事の観察の際に，問題点が見られた場合は，速やかに関連する職種と情報共有を行い，必要に応じて栄養ケア計画を見直し，見直し後の計画に基づき対応すること。</w:t>
            </w:r>
          </w:p>
          <w:p w14:paraId="6B19D800" w14:textId="77777777" w:rsidR="00AF3FE9" w:rsidRPr="005603ED" w:rsidRDefault="00AF3FE9" w:rsidP="00E2740E">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入所者が退所し，居宅での生活に移行する場合は，入所者又はその家族に対し，管理栄養士が退所後の食事に関する相談支援を行うこと。また，他の介護保険施設や医療機関に入所（入院）する場合は，入所中の栄養管理に関する情報（必要栄養量，食事摂取量，嚥下調整食の必要性（嚥下食コード），食事上の留意事項等）を入所先（入院先）に提供すること。</w:t>
            </w:r>
          </w:p>
          <w:p w14:paraId="598056DC" w14:textId="77777777" w:rsidR="00AF3FE9" w:rsidRPr="005603ED" w:rsidRDefault="00AF3FE9" w:rsidP="00E2740E">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低栄養状態のリスクが低リスクに該当する者については，④ロに掲げる食事の観察の際に，あわせて食事の状況を把握し，問題点がみられた場合は，速やかに関連する職種と情報共有し，必要に応じて栄養ケア計画を見直し，見直し後の計画に基づき対応すること。</w:t>
            </w:r>
          </w:p>
          <w:p w14:paraId="4A46AD56" w14:textId="35A50B66" w:rsidR="00AF3FE9" w:rsidRPr="005603ED" w:rsidRDefault="00AF3FE9" w:rsidP="00EA4DDF">
            <w:pPr>
              <w:ind w:leftChars="100" w:left="360" w:hangingChars="100" w:hanging="180"/>
              <w:rPr>
                <w:rFonts w:asciiTheme="majorEastAsia" w:eastAsiaTheme="majorEastAsia" w:hAnsiTheme="majorEastAsia"/>
              </w:rPr>
            </w:pPr>
            <w:r w:rsidRPr="005603ED">
              <w:rPr>
                <w:rFonts w:asciiTheme="majorEastAsia" w:eastAsiaTheme="majorEastAsia" w:hAnsiTheme="majorEastAsia" w:cs="ＭＳ明朝" w:hint="eastAsia"/>
                <w:kern w:val="0"/>
                <w:szCs w:val="18"/>
              </w:rPr>
              <w:t>⑥</w:t>
            </w:r>
            <w:r w:rsidR="00EA4DDF"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cs="ＭＳ明朝" w:hint="eastAsia"/>
                <w:kern w:val="0"/>
                <w:szCs w:val="18"/>
              </w:rPr>
              <w:t>上記注のニに規定する厚生労働省への情報の提出については</w:t>
            </w:r>
            <w:r w:rsidRPr="005603ED">
              <w:rPr>
                <w:rFonts w:asciiTheme="majorEastAsia" w:eastAsiaTheme="majorEastAsia" w:hAnsiTheme="majorEastAsia" w:cs="ＭＳ明朝" w:hint="eastAsia"/>
                <w:sz w:val="21"/>
                <w:szCs w:val="21"/>
              </w:rPr>
              <w:t>，</w:t>
            </w:r>
            <w:r w:rsidRPr="005603ED">
              <w:rPr>
                <w:rFonts w:asciiTheme="majorEastAsia" w:eastAsiaTheme="majorEastAsia" w:hAnsiTheme="majorEastAsia" w:cs="ＭＳ明朝" w:hint="eastAsia"/>
                <w:kern w:val="0"/>
                <w:sz w:val="21"/>
                <w:szCs w:val="21"/>
              </w:rPr>
              <w:t>ＬＩＦＥを</w:t>
            </w:r>
            <w:r w:rsidRPr="005603ED">
              <w:rPr>
                <w:rFonts w:asciiTheme="majorEastAsia" w:eastAsiaTheme="majorEastAsia" w:hAnsiTheme="majorEastAsia" w:cs="ＭＳ明朝" w:hint="eastAsia"/>
                <w:kern w:val="0"/>
                <w:szCs w:val="18"/>
              </w:rPr>
              <w:t>用いて行うこととする。ＬＩＦＥへの提出情報</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提出頻度等については</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「科学的介護情報システム（ＬＩＦＥ）関連加算に関する基本的考え方並びに事務処理手順及び様式例の提示について」を参照されたい。サービスの質の向上を図るため</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ＬＩＦＥへの提出情報及びフィードバック情報を活用し</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利用者の状態に応じた栄養ケア計画の作成（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当該計画に基づく支援の提供（</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当該支援内容の評価（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kern w:val="0"/>
                <w:szCs w:val="18"/>
              </w:rPr>
              <w:t>その評価結果を踏まえた当該計画の見直し・改善（</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）の一連のサイク</w:t>
            </w:r>
            <w:r w:rsidRPr="005603ED">
              <w:rPr>
                <w:rFonts w:asciiTheme="majorEastAsia" w:eastAsiaTheme="majorEastAsia" w:hAnsiTheme="majorEastAsia" w:cs="ＭＳ明朝" w:hint="eastAsia"/>
              </w:rPr>
              <w:t>ル（ＰＤＣＡサイクル）により，サービスの質の管理を行うこと。</w:t>
            </w:r>
            <w:r w:rsidRPr="005603ED" w:rsidDel="0065384B">
              <w:rPr>
                <w:rFonts w:asciiTheme="majorEastAsia" w:eastAsiaTheme="majorEastAsia" w:hAnsiTheme="majorEastAsia" w:hint="eastAsia"/>
                <w:spacing w:val="1"/>
              </w:rPr>
              <w:t xml:space="preserve">　</w:t>
            </w:r>
          </w:p>
        </w:tc>
        <w:tc>
          <w:tcPr>
            <w:tcW w:w="450" w:type="dxa"/>
            <w:gridSpan w:val="2"/>
            <w:tcBorders>
              <w:bottom w:val="single" w:sz="4" w:space="0" w:color="000000"/>
            </w:tcBorders>
            <w:shd w:val="clear" w:color="auto" w:fill="auto"/>
          </w:tcPr>
          <w:p w14:paraId="7C7202AC"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CDD7872" w14:textId="77777777"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D64CF66" w14:textId="2BD3AF7C" w:rsidR="00AF3FE9" w:rsidRPr="005603ED" w:rsidRDefault="00AF3FE9" w:rsidP="00E2740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E080819" w14:textId="77777777" w:rsidR="005A265D"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53837EE1" w14:textId="0E4EC15B" w:rsidR="00AF3FE9" w:rsidRPr="005603ED" w:rsidRDefault="005A265D"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AF3FE9" w:rsidRPr="005603ED">
              <w:rPr>
                <w:rFonts w:asciiTheme="majorEastAsia" w:eastAsiaTheme="majorEastAsia" w:hAnsiTheme="majorEastAsia" w:hint="eastAsia"/>
              </w:rPr>
              <w:t>無　】</w:t>
            </w:r>
          </w:p>
          <w:p w14:paraId="76A769C8"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0F921B04" w14:textId="56984224" w:rsidR="00AF3FE9" w:rsidRPr="005603ED" w:rsidDel="000D23A6" w:rsidRDefault="00AF3FE9" w:rsidP="00E2740E">
            <w:pPr>
              <w:pStyle w:val="a9"/>
              <w:wordWrap/>
              <w:spacing w:line="211" w:lineRule="atLeast"/>
              <w:jc w:val="left"/>
              <w:rPr>
                <w:rFonts w:asciiTheme="majorEastAsia" w:eastAsiaTheme="majorEastAsia" w:hAnsiTheme="majorEastAsia"/>
              </w:rPr>
            </w:pPr>
          </w:p>
          <w:p w14:paraId="73231795"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244C92A3"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28A23316"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718E8B7C" w14:textId="77777777"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rPr>
            </w:pPr>
          </w:p>
          <w:p w14:paraId="5C9156CB" w14:textId="4AC9F61A" w:rsidR="00AF3FE9" w:rsidRPr="005603ED" w:rsidDel="0065384B" w:rsidRDefault="00AF3FE9" w:rsidP="00E84760">
            <w:pPr>
              <w:pStyle w:val="a9"/>
              <w:wordWrap/>
              <w:spacing w:line="211" w:lineRule="atLeast"/>
              <w:jc w:val="left"/>
              <w:rPr>
                <w:rFonts w:asciiTheme="majorEastAsia" w:eastAsiaTheme="majorEastAsia" w:hAnsiTheme="majorEastAsia"/>
                <w:spacing w:val="0"/>
              </w:rPr>
            </w:pPr>
          </w:p>
          <w:p w14:paraId="4EBB9F88" w14:textId="77777777" w:rsidR="00AF3FE9" w:rsidRPr="005603ED" w:rsidDel="0065384B" w:rsidRDefault="00AF3FE9" w:rsidP="00E2740E">
            <w:pPr>
              <w:pStyle w:val="a9"/>
              <w:wordWrap/>
              <w:spacing w:line="211" w:lineRule="atLeast"/>
              <w:jc w:val="left"/>
              <w:rPr>
                <w:rFonts w:asciiTheme="majorEastAsia" w:eastAsiaTheme="majorEastAsia" w:hAnsiTheme="majorEastAsia"/>
              </w:rPr>
            </w:pPr>
          </w:p>
          <w:p w14:paraId="0EE412EE"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EB6E4DD"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入所者数　　　　　人</w:t>
            </w:r>
          </w:p>
          <w:p w14:paraId="2976D92A"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4F75E2CB" w14:textId="77777777"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管理栄養士　　　　人</w:t>
            </w:r>
          </w:p>
          <w:p w14:paraId="788A6AF9"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7136BB81"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5BC4372D"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1185A82B" w14:textId="5095B0B4"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栄養ケア計画</w:t>
            </w:r>
            <w:r w:rsidR="00E84760" w:rsidRPr="005603ED">
              <w:rPr>
                <w:rFonts w:asciiTheme="majorEastAsia" w:eastAsiaTheme="majorEastAsia" w:hAnsiTheme="majorEastAsia" w:hint="eastAsia"/>
              </w:rPr>
              <w:t>があるか</w:t>
            </w:r>
          </w:p>
          <w:p w14:paraId="4F9145E6" w14:textId="204E160C" w:rsidR="00AF3FE9" w:rsidRPr="005603ED" w:rsidRDefault="00AF3FE9"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13335EF3" w14:textId="77777777" w:rsidR="00AF3FE9" w:rsidRPr="005603ED" w:rsidRDefault="00AF3FE9" w:rsidP="00E2740E">
            <w:pPr>
              <w:pStyle w:val="a9"/>
              <w:wordWrap/>
              <w:spacing w:line="211" w:lineRule="atLeast"/>
              <w:jc w:val="left"/>
              <w:rPr>
                <w:rFonts w:asciiTheme="majorEastAsia" w:eastAsiaTheme="majorEastAsia" w:hAnsiTheme="majorEastAsia"/>
              </w:rPr>
            </w:pPr>
          </w:p>
          <w:p w14:paraId="34CE545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48882D01" w14:textId="38035E81"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B33583B"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BCC933E"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22399A20"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16DA86FC" w14:textId="77777777" w:rsidR="00AF3FE9" w:rsidRPr="005603ED" w:rsidRDefault="00AF3FE9" w:rsidP="00E2740E">
            <w:pPr>
              <w:pStyle w:val="a9"/>
              <w:wordWrap/>
              <w:spacing w:line="211" w:lineRule="atLeast"/>
              <w:jc w:val="left"/>
              <w:rPr>
                <w:rFonts w:asciiTheme="majorEastAsia" w:eastAsiaTheme="majorEastAsia" w:hAnsiTheme="majorEastAsia"/>
                <w:spacing w:val="0"/>
              </w:rPr>
            </w:pPr>
          </w:p>
          <w:p w14:paraId="58791E5A" w14:textId="044E271E" w:rsidR="00AF3FE9" w:rsidRPr="005603ED" w:rsidRDefault="00AF3FE9"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ＬＩＦＥへの提出【</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398E545D" w14:textId="5953D856" w:rsidR="00AF3FE9" w:rsidRPr="005603ED" w:rsidRDefault="00AF3FE9" w:rsidP="00E2740E">
            <w:pPr>
              <w:pStyle w:val="a9"/>
              <w:wordWrap/>
              <w:spacing w:line="211" w:lineRule="atLeast"/>
              <w:jc w:val="left"/>
              <w:rPr>
                <w:rFonts w:asciiTheme="majorEastAsia" w:eastAsiaTheme="majorEastAsia" w:hAnsiTheme="majorEastAsia"/>
                <w:spacing w:val="0"/>
              </w:rPr>
            </w:pPr>
          </w:p>
          <w:p w14:paraId="6C37F45C" w14:textId="45BDC602" w:rsidR="00AF3FE9" w:rsidRPr="005603ED" w:rsidRDefault="00AF3FE9" w:rsidP="00E2740E">
            <w:pPr>
              <w:pStyle w:val="a9"/>
              <w:wordWrap/>
              <w:spacing w:line="211" w:lineRule="atLeast"/>
              <w:ind w:left="184" w:hangingChars="100" w:hanging="184"/>
              <w:jc w:val="left"/>
              <w:rPr>
                <w:rFonts w:asciiTheme="majorEastAsia" w:eastAsiaTheme="majorEastAsia" w:hAnsiTheme="majorEastAsia"/>
                <w:i/>
                <w:iCs/>
              </w:rPr>
            </w:pPr>
          </w:p>
        </w:tc>
      </w:tr>
      <w:tr w:rsidR="005603ED" w:rsidRPr="005603ED" w14:paraId="3154DF4F" w14:textId="77777777" w:rsidTr="000F1ADA">
        <w:trPr>
          <w:gridAfter w:val="1"/>
          <w:wAfter w:w="22" w:type="dxa"/>
        </w:trPr>
        <w:tc>
          <w:tcPr>
            <w:tcW w:w="1560" w:type="dxa"/>
            <w:tcBorders>
              <w:bottom w:val="single" w:sz="4" w:space="0" w:color="000000"/>
            </w:tcBorders>
            <w:shd w:val="clear" w:color="auto" w:fill="auto"/>
          </w:tcPr>
          <w:p w14:paraId="3E0544B0" w14:textId="230D026E" w:rsidR="00EA4DDF" w:rsidRPr="005603ED" w:rsidRDefault="00EA4DDF" w:rsidP="00E2740E">
            <w:pPr>
              <w:pStyle w:val="a9"/>
              <w:wordWrap/>
              <w:spacing w:line="211" w:lineRule="atLeast"/>
              <w:ind w:left="191" w:hangingChars="104" w:hanging="191"/>
              <w:jc w:val="left"/>
              <w:rPr>
                <w:rFonts w:asciiTheme="majorEastAsia" w:eastAsiaTheme="majorEastAsia" w:hAnsiTheme="majorEastAsia"/>
                <w:spacing w:val="0"/>
              </w:rPr>
            </w:pPr>
            <w:r w:rsidRPr="005603ED">
              <w:rPr>
                <w:rFonts w:asciiTheme="majorEastAsia" w:eastAsiaTheme="majorEastAsia" w:hAnsiTheme="majorEastAsia"/>
              </w:rPr>
              <w:t>(25)経口移行加算</w:t>
            </w:r>
            <w:r w:rsidR="00EC3266"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08DA3D5E" w14:textId="77777777" w:rsidR="00EC3266" w:rsidRPr="005603ED" w:rsidRDefault="00EA4DDF" w:rsidP="00E2740E">
            <w:pPr>
              <w:pStyle w:val="a9"/>
              <w:wordWrap/>
              <w:spacing w:line="211" w:lineRule="atLeast"/>
              <w:ind w:left="190" w:hangingChars="103" w:hanging="190"/>
              <w:jc w:val="left"/>
              <w:rPr>
                <w:rFonts w:asciiTheme="majorEastAsia" w:eastAsiaTheme="majorEastAsia" w:hAnsiTheme="majorEastAsia"/>
              </w:rPr>
            </w:pPr>
            <w:r w:rsidRPr="005603ED">
              <w:rPr>
                <w:rFonts w:asciiTheme="majorEastAsia" w:eastAsiaTheme="majorEastAsia" w:hAnsiTheme="majorEastAsia" w:hint="eastAsia"/>
              </w:rPr>
              <w:t>□　別に厚生労働大臣が定める基準（注）に適合する指定地域密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が，経口による食事の摂取を進めるための栄養管理及び言語聴覚士または看護職員による支援が行われた場合には，当該計画が作成された日から起算して</w:t>
            </w:r>
            <w:r w:rsidRPr="005603ED">
              <w:rPr>
                <w:rFonts w:asciiTheme="majorEastAsia" w:eastAsiaTheme="majorEastAsia" w:hAnsiTheme="majorEastAsia"/>
              </w:rPr>
              <w:t>180日以内の期間に限り，１日につき28単位を加算しているか。</w:t>
            </w:r>
            <w:r w:rsidRPr="005603ED">
              <w:rPr>
                <w:rFonts w:asciiTheme="majorEastAsia" w:eastAsiaTheme="majorEastAsia" w:hAnsiTheme="majorEastAsia" w:cs="ＭＳ明朝" w:hint="eastAsia"/>
              </w:rPr>
              <w:t>ただし，</w:t>
            </w:r>
            <w:r w:rsidRPr="005603ED">
              <w:rPr>
                <w:rFonts w:asciiTheme="majorEastAsia" w:eastAsiaTheme="majorEastAsia" w:hAnsiTheme="majorEastAsia" w:hint="eastAsia"/>
              </w:rPr>
              <w:t>本主眼事項第６の</w:t>
            </w:r>
            <w:r w:rsidRPr="005603ED">
              <w:rPr>
                <w:rFonts w:asciiTheme="majorEastAsia" w:eastAsiaTheme="majorEastAsia" w:hAnsiTheme="majorEastAsia"/>
              </w:rPr>
              <w:t xml:space="preserve">3(8) </w:t>
            </w:r>
            <w:r w:rsidRPr="005603ED">
              <w:rPr>
                <w:rFonts w:asciiTheme="majorEastAsia" w:eastAsiaTheme="majorEastAsia" w:hAnsiTheme="majorEastAsia" w:hint="eastAsia"/>
              </w:rPr>
              <w:t>栄養管理の基準を満たさない場合を算定している場合は，算定しない。</w:t>
            </w:r>
            <w:r w:rsidRPr="005603ED" w:rsidDel="001652E3">
              <w:rPr>
                <w:rFonts w:asciiTheme="majorEastAsia" w:eastAsiaTheme="majorEastAsia" w:hAnsiTheme="majorEastAsia" w:hint="eastAsia"/>
              </w:rPr>
              <w:t>ただし，栄養マネジメント加算を算定していない場合は算定しない。</w:t>
            </w:r>
          </w:p>
          <w:p w14:paraId="00C7066E" w14:textId="547A6226" w:rsidR="00EA4DDF" w:rsidRPr="005603ED" w:rsidRDefault="00EA4DDF" w:rsidP="00EC3266">
            <w:pPr>
              <w:pStyle w:val="a9"/>
              <w:wordWrap/>
              <w:spacing w:line="211" w:lineRule="atLeast"/>
              <w:ind w:leftChars="100" w:left="183" w:hangingChars="3" w:hanging="3"/>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w:t>
            </w:r>
            <w:r w:rsidRPr="005603ED">
              <w:rPr>
                <w:rFonts w:asciiTheme="majorEastAsia" w:eastAsiaTheme="majorEastAsia" w:hAnsiTheme="majorEastAsia" w:hint="eastAsia"/>
                <w:w w:val="50"/>
              </w:rPr>
              <w:t>７リ注１</w:t>
            </w:r>
          </w:p>
          <w:p w14:paraId="6E4E5B43" w14:textId="77777777" w:rsidR="00EA4DDF" w:rsidRPr="005603ED" w:rsidRDefault="00EA4DDF" w:rsidP="00E2740E">
            <w:pPr>
              <w:spacing w:line="211" w:lineRule="atLeast"/>
              <w:jc w:val="left"/>
              <w:rPr>
                <w:rFonts w:asciiTheme="majorEastAsia" w:eastAsiaTheme="majorEastAsia" w:hAnsiTheme="majorEastAsia"/>
                <w:w w:val="50"/>
                <w:szCs w:val="18"/>
              </w:rPr>
            </w:pPr>
          </w:p>
          <w:p w14:paraId="5BBB66A3" w14:textId="77777777" w:rsidR="005A265D" w:rsidRPr="005603ED" w:rsidRDefault="00EA4DDF" w:rsidP="00E2740E">
            <w:pPr>
              <w:spacing w:line="211" w:lineRule="atLeast"/>
              <w:ind w:left="18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　経口による食事の摂取を進めるための経口移行計画に基づき，管理栄養士又は栄養士が行う栄養管理及び言語聴覚士又は看護職員が行う支援が，当該計画が作成された日から起算して</w:t>
            </w:r>
            <w:r w:rsidRPr="005603ED">
              <w:rPr>
                <w:rFonts w:asciiTheme="majorEastAsia" w:eastAsiaTheme="majorEastAsia" w:hAnsiTheme="majorEastAsia"/>
                <w:szCs w:val="18"/>
              </w:rPr>
              <w:t>180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p w14:paraId="4F10071C" w14:textId="441B05D4" w:rsidR="00EA4DDF" w:rsidRPr="005603ED" w:rsidRDefault="00EA4DDF" w:rsidP="005A265D">
            <w:pPr>
              <w:spacing w:line="211" w:lineRule="atLeast"/>
              <w:ind w:leftChars="100" w:left="184" w:hangingChars="5" w:hanging="4"/>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リ</w:t>
            </w:r>
            <w:r w:rsidRPr="005603ED" w:rsidDel="001652E3">
              <w:rPr>
                <w:rFonts w:asciiTheme="majorEastAsia" w:eastAsiaTheme="majorEastAsia" w:hAnsiTheme="majorEastAsia" w:hint="eastAsia"/>
                <w:w w:val="50"/>
                <w:szCs w:val="18"/>
              </w:rPr>
              <w:t>チ</w:t>
            </w:r>
            <w:r w:rsidRPr="005603ED">
              <w:rPr>
                <w:rFonts w:asciiTheme="majorEastAsia" w:eastAsiaTheme="majorEastAsia" w:hAnsiTheme="majorEastAsia" w:hint="eastAsia"/>
                <w:w w:val="50"/>
                <w:szCs w:val="18"/>
              </w:rPr>
              <w:t>注２</w:t>
            </w:r>
          </w:p>
          <w:p w14:paraId="34EDA699" w14:textId="77777777" w:rsidR="00EA4DDF" w:rsidRPr="005603ED" w:rsidRDefault="00EA4DDF" w:rsidP="00E2740E">
            <w:pPr>
              <w:spacing w:line="211" w:lineRule="atLeast"/>
              <w:jc w:val="left"/>
              <w:rPr>
                <w:rFonts w:asciiTheme="majorEastAsia" w:eastAsiaTheme="majorEastAsia" w:hAnsiTheme="majorEastAsia"/>
                <w:spacing w:val="2"/>
                <w:szCs w:val="18"/>
              </w:rPr>
            </w:pPr>
          </w:p>
          <w:p w14:paraId="700FF9EF" w14:textId="77777777" w:rsidR="005A265D" w:rsidRPr="005603ED" w:rsidRDefault="00EA4DDF"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注　厚生労働大臣が定める基準</w:t>
            </w:r>
          </w:p>
          <w:p w14:paraId="1C1D04DD" w14:textId="2FF4432E" w:rsidR="00EA4DDF" w:rsidRPr="005603ED" w:rsidRDefault="00EA4DDF"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◆平２７厚告９５第６６号</w:t>
            </w:r>
          </w:p>
          <w:p w14:paraId="20505E7D" w14:textId="77777777" w:rsidR="00EA4DDF" w:rsidRPr="005603ED" w:rsidRDefault="00EA4DDF" w:rsidP="00E2740E">
            <w:pPr>
              <w:pStyle w:val="a9"/>
              <w:wordWrap/>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hint="eastAsia"/>
                <w:spacing w:val="1"/>
              </w:rPr>
              <w:t xml:space="preserve">　通所介護費等の算定方法（平</w:t>
            </w:r>
            <w:r w:rsidRPr="005603ED">
              <w:rPr>
                <w:rFonts w:asciiTheme="majorEastAsia" w:eastAsiaTheme="majorEastAsia" w:hAnsiTheme="majorEastAsia"/>
                <w:spacing w:val="1"/>
              </w:rPr>
              <w:t>12厚告27）第10号に規定する基準（定</w:t>
            </w:r>
            <w:r w:rsidRPr="005603ED">
              <w:rPr>
                <w:rFonts w:asciiTheme="majorEastAsia" w:eastAsiaTheme="majorEastAsia" w:hAnsiTheme="majorEastAsia" w:hint="eastAsia"/>
              </w:rPr>
              <w:t>員超過・人員基準欠如）のいずれにも該当しないこと。</w:t>
            </w:r>
          </w:p>
          <w:p w14:paraId="581ADB65" w14:textId="77777777" w:rsidR="005A265D" w:rsidRPr="005603ED" w:rsidRDefault="00EA4DDF" w:rsidP="00EC3266">
            <w:pPr>
              <w:pStyle w:val="a9"/>
              <w:wordWrap/>
              <w:spacing w:line="211" w:lineRule="atLeast"/>
              <w:ind w:left="342" w:hangingChars="186" w:hanging="342"/>
              <w:jc w:val="left"/>
              <w:rPr>
                <w:rFonts w:asciiTheme="majorEastAsia" w:eastAsiaTheme="majorEastAsia" w:hAnsiTheme="majorEastAsia"/>
              </w:rPr>
            </w:pPr>
            <w:r w:rsidRPr="005603ED">
              <w:rPr>
                <w:rFonts w:asciiTheme="majorEastAsia" w:eastAsiaTheme="majorEastAsia" w:hAnsiTheme="majorEastAsia" w:hint="eastAsia"/>
              </w:rPr>
              <w:t>◎１　経口移行加算のうち経管栄養から経口栄養に移行しようとする者に係るものについては，次に掲げるイからハまでの通り，実施するものとすること。</w:t>
            </w:r>
          </w:p>
          <w:p w14:paraId="4645B0D6" w14:textId="48C21134" w:rsidR="00EA4DDF" w:rsidRPr="005603ED" w:rsidRDefault="00EA4DDF" w:rsidP="005A265D">
            <w:pPr>
              <w:pStyle w:val="a9"/>
              <w:wordWrap/>
              <w:spacing w:line="211" w:lineRule="atLeast"/>
              <w:ind w:leftChars="100" w:left="261" w:hangingChars="86" w:hanging="81"/>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２５）①</w:t>
            </w:r>
          </w:p>
          <w:p w14:paraId="7A9DC9E5" w14:textId="77777777" w:rsidR="00EA4DDF" w:rsidRPr="005603ED" w:rsidRDefault="00EA4DDF" w:rsidP="00E2740E">
            <w:pPr>
              <w:pStyle w:val="a9"/>
              <w:wordWrap/>
              <w:spacing w:line="211" w:lineRule="atLeast"/>
              <w:ind w:leftChars="140" w:left="418" w:hangingChars="90" w:hanging="166"/>
              <w:jc w:val="left"/>
              <w:rPr>
                <w:rFonts w:asciiTheme="majorEastAsia" w:eastAsiaTheme="majorEastAsia" w:hAnsiTheme="majorEastAsia"/>
              </w:rPr>
            </w:pPr>
            <w:r w:rsidRPr="005603ED">
              <w:rPr>
                <w:rFonts w:asciiTheme="majorEastAsia" w:eastAsiaTheme="majorEastAsia" w:hAnsiTheme="majorEastAsia" w:hint="eastAsia"/>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入所者にあっては，栄養ケア計画と一体のものとして作成すること。）。</w:t>
            </w:r>
          </w:p>
          <w:p w14:paraId="12575353" w14:textId="77777777" w:rsidR="00EA4DDF" w:rsidRPr="005603ED" w:rsidRDefault="00EA4DDF" w:rsidP="00E2740E">
            <w:pPr>
              <w:pStyle w:val="a9"/>
              <w:wordWrap/>
              <w:spacing w:line="211" w:lineRule="atLeast"/>
              <w:ind w:leftChars="140" w:left="418" w:hangingChars="90" w:hanging="166"/>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また，当該計画については，経口による食事の摂取を進めるための栄養管理及び支援の対象となる入所者又はその家族に説明し，その同意を得ること。なお，地域密着型介護福祉施設入所者生活介護においては，経口移行計画に相当する内容を施設サービス計画の中に記載する場合は，その記載をもって経口移行計画の作成に代えることができるものとすること。</w:t>
            </w:r>
          </w:p>
          <w:p w14:paraId="3B2457D1" w14:textId="77777777" w:rsidR="00EA4DDF" w:rsidRPr="005603ED" w:rsidRDefault="00EA4DDF" w:rsidP="00E2740E">
            <w:pPr>
              <w:pStyle w:val="a9"/>
              <w:wordWrap/>
              <w:spacing w:line="211" w:lineRule="atLeast"/>
              <w:ind w:leftChars="100" w:left="373" w:hangingChars="105" w:hanging="193"/>
              <w:jc w:val="left"/>
              <w:rPr>
                <w:rFonts w:asciiTheme="majorEastAsia" w:eastAsiaTheme="majorEastAsia" w:hAnsiTheme="majorEastAsia"/>
                <w:spacing w:val="0"/>
              </w:rPr>
            </w:pPr>
            <w:r w:rsidRPr="005603ED">
              <w:rPr>
                <w:rFonts w:asciiTheme="majorEastAsia" w:eastAsiaTheme="majorEastAsia" w:hAnsiTheme="majorEastAsia" w:hint="eastAsia"/>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w:t>
            </w:r>
            <w:r w:rsidRPr="005603ED">
              <w:rPr>
                <w:rFonts w:asciiTheme="majorEastAsia" w:eastAsiaTheme="majorEastAsia" w:hAnsiTheme="majorEastAsia"/>
              </w:rPr>
              <w:t>180日以内の期間に限るものとし，それを超えた場合においては，原則として当該加算は算定しないこと。</w:t>
            </w:r>
          </w:p>
          <w:p w14:paraId="7C49BD65" w14:textId="77777777" w:rsidR="00EA4DDF" w:rsidRPr="005603ED" w:rsidRDefault="00EA4DDF" w:rsidP="00E2740E">
            <w:pPr>
              <w:pStyle w:val="a9"/>
              <w:wordWrap/>
              <w:spacing w:line="211" w:lineRule="atLeast"/>
              <w:ind w:leftChars="100" w:left="373" w:hangingChars="105" w:hanging="193"/>
              <w:jc w:val="left"/>
              <w:rPr>
                <w:rFonts w:asciiTheme="majorEastAsia" w:eastAsiaTheme="majorEastAsia" w:hAnsiTheme="majorEastAsia"/>
              </w:rPr>
            </w:pPr>
            <w:r w:rsidRPr="005603ED">
              <w:rPr>
                <w:rFonts w:asciiTheme="majorEastAsia" w:eastAsiaTheme="majorEastAsia" w:hAnsiTheme="majorEastAsia" w:hint="eastAsia"/>
              </w:rPr>
              <w:t>ハ　経口による食事の摂取を進めるための栄養管理及び支援が，入所者又はその家族の同意を得られた日から起算して，</w:t>
            </w:r>
            <w:r w:rsidRPr="005603ED">
              <w:rPr>
                <w:rFonts w:asciiTheme="majorEastAsia" w:eastAsiaTheme="majorEastAsia" w:hAnsiTheme="majorEastAsia"/>
              </w:rPr>
              <w:t>180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毎に受けるものとすること。</w:t>
            </w:r>
          </w:p>
          <w:p w14:paraId="4C884BF8" w14:textId="77777777" w:rsidR="005A265D" w:rsidRPr="005603ED" w:rsidRDefault="00EA4DDF" w:rsidP="00E2740E">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◎２　経管栄養法から経口栄養法への移行は，場合によっては，誤嚥性肺炎の危険も生じうることから，次のイからニまでについて確認した上で実施すること。</w:t>
            </w:r>
          </w:p>
          <w:p w14:paraId="33F3CF0B" w14:textId="4D22D669" w:rsidR="00EA4DDF" w:rsidRPr="005603ED" w:rsidRDefault="00EA4DDF" w:rsidP="005A265D">
            <w:pPr>
              <w:pStyle w:val="a9"/>
              <w:wordWrap/>
              <w:spacing w:line="211" w:lineRule="atLeast"/>
              <w:ind w:leftChars="100" w:left="274" w:hangingChars="100" w:hanging="94"/>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00EC3266" w:rsidRPr="005603ED">
              <w:rPr>
                <w:rFonts w:asciiTheme="majorEastAsia" w:eastAsiaTheme="majorEastAsia" w:hAnsiTheme="majorEastAsia" w:hint="eastAsia"/>
                <w:w w:val="50"/>
              </w:rPr>
              <w:t>２５</w:t>
            </w:r>
            <w:r w:rsidRPr="005603ED">
              <w:rPr>
                <w:rFonts w:asciiTheme="majorEastAsia" w:eastAsiaTheme="majorEastAsia" w:hAnsiTheme="majorEastAsia" w:hint="eastAsia"/>
                <w:w w:val="50"/>
              </w:rPr>
              <w:t>）②</w:t>
            </w:r>
          </w:p>
          <w:p w14:paraId="2B5A9C82" w14:textId="77777777" w:rsidR="00EA4DDF" w:rsidRPr="005603ED" w:rsidRDefault="00EA4DDF" w:rsidP="00E2740E">
            <w:pPr>
              <w:spacing w:line="211" w:lineRule="atLeast"/>
              <w:ind w:leftChars="100" w:left="36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イ　全身状態が安定していること（血圧，呼吸，体温が安定しており，現疾患の病態が安定していること。）</w:t>
            </w:r>
          </w:p>
          <w:p w14:paraId="4E32F3F4" w14:textId="77777777" w:rsidR="00EA4DDF" w:rsidRPr="005603ED" w:rsidRDefault="00EA4DDF" w:rsidP="00E2740E">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ロ　刺激しなくても覚醒を保っていられること。</w:t>
            </w:r>
          </w:p>
          <w:p w14:paraId="13C5B17C" w14:textId="77777777" w:rsidR="00EA4DDF" w:rsidRPr="005603ED" w:rsidRDefault="00EA4DDF"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ハ　嚥下反射が見られること（唾液嚥下や口腔，咽頭への刺激による喉頭挙上が認められること。）</w:t>
            </w:r>
          </w:p>
          <w:p w14:paraId="22368D5C" w14:textId="77777777" w:rsidR="00EA4DDF" w:rsidRPr="005603ED" w:rsidRDefault="00EA4DDF" w:rsidP="00E2740E">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ニ　咽頭内容物を吸引した後は唾液を嚥下しても「むせ」がないこと。</w:t>
            </w:r>
          </w:p>
          <w:p w14:paraId="13E7BFBB" w14:textId="77777777" w:rsidR="005A265D" w:rsidRPr="005603ED" w:rsidRDefault="00EA4DDF" w:rsidP="00E2740E">
            <w:pPr>
              <w:spacing w:line="211" w:lineRule="atLeast"/>
              <w:ind w:left="362" w:hangingChars="201" w:hanging="362"/>
              <w:jc w:val="left"/>
              <w:rPr>
                <w:rFonts w:asciiTheme="majorEastAsia" w:eastAsiaTheme="majorEastAsia" w:hAnsiTheme="majorEastAsia"/>
                <w:szCs w:val="18"/>
              </w:rPr>
            </w:pPr>
            <w:r w:rsidRPr="005603ED">
              <w:rPr>
                <w:rFonts w:asciiTheme="majorEastAsia" w:eastAsiaTheme="majorEastAsia" w:hAnsiTheme="majorEastAsia" w:hint="eastAsia"/>
                <w:szCs w:val="18"/>
              </w:rPr>
              <w:t>◎３　経口移行加算を</w:t>
            </w:r>
            <w:r w:rsidRPr="005603ED">
              <w:rPr>
                <w:rFonts w:asciiTheme="majorEastAsia" w:eastAsiaTheme="majorEastAsia" w:hAnsiTheme="majorEastAsia"/>
                <w:szCs w:val="18"/>
              </w:rPr>
              <w:t>180日間にわたり算定した後，経口摂取に移行できなかった場合に，期間を空けて再度経口摂取に移行するための栄養管理及び支援を実施した場合は，当該加算は算定できないものとすること。</w:t>
            </w:r>
          </w:p>
          <w:p w14:paraId="21D9B573" w14:textId="23D74110" w:rsidR="00EA4DDF" w:rsidRPr="005603ED" w:rsidRDefault="00EA4DDF" w:rsidP="005A265D">
            <w:pPr>
              <w:spacing w:line="211" w:lineRule="atLeast"/>
              <w:ind w:leftChars="100" w:left="271" w:hangingChars="101" w:hanging="91"/>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２５）③</w:t>
            </w:r>
          </w:p>
          <w:p w14:paraId="42356D33" w14:textId="77777777" w:rsidR="005A265D" w:rsidRPr="005603ED" w:rsidRDefault="00EA4DDF" w:rsidP="00EC3266">
            <w:pPr>
              <w:pStyle w:val="a9"/>
              <w:wordWrap/>
              <w:spacing w:line="211" w:lineRule="atLeast"/>
              <w:ind w:left="368" w:hangingChars="200" w:hanging="368"/>
              <w:jc w:val="left"/>
              <w:rPr>
                <w:rFonts w:asciiTheme="majorEastAsia" w:eastAsiaTheme="majorEastAsia" w:hAnsiTheme="majorEastAsia" w:cs="ＭＳ明朝"/>
              </w:rPr>
            </w:pPr>
            <w:r w:rsidRPr="005603ED">
              <w:rPr>
                <w:rFonts w:asciiTheme="majorEastAsia" w:eastAsiaTheme="majorEastAsia" w:hAnsiTheme="majorEastAsia" w:cs="ＭＳ明朝" w:hint="eastAsia"/>
              </w:rPr>
              <w:t>◎４　入所者の口腔の状態によっては，歯科医療における対応を要する場合も想定されることから，必要に応じて，介護支援専門員を通じて主治の歯科医師への情報提供を実施するなどの適切な措置を講じること。</w:t>
            </w:r>
          </w:p>
          <w:p w14:paraId="30A4D210" w14:textId="3CB33643" w:rsidR="00EA4DDF" w:rsidRPr="005603ED" w:rsidRDefault="00EA4DDF" w:rsidP="005A265D">
            <w:pPr>
              <w:pStyle w:val="a9"/>
              <w:wordWrap/>
              <w:spacing w:line="211" w:lineRule="atLeast"/>
              <w:ind w:leftChars="100" w:left="274" w:hangingChars="100" w:hanging="94"/>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２５）④</w:t>
            </w:r>
          </w:p>
        </w:tc>
        <w:tc>
          <w:tcPr>
            <w:tcW w:w="450" w:type="dxa"/>
            <w:gridSpan w:val="2"/>
            <w:tcBorders>
              <w:bottom w:val="single" w:sz="4" w:space="0" w:color="000000"/>
            </w:tcBorders>
            <w:shd w:val="clear" w:color="auto" w:fill="auto"/>
          </w:tcPr>
          <w:p w14:paraId="0E12FE9F" w14:textId="78A19B2C" w:rsidR="00EA4DDF" w:rsidRPr="005603ED" w:rsidRDefault="00EA4DDF" w:rsidP="00652CA3">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16" w:type="dxa"/>
            <w:gridSpan w:val="2"/>
            <w:tcBorders>
              <w:bottom w:val="single" w:sz="4" w:space="0" w:color="000000"/>
            </w:tcBorders>
            <w:shd w:val="clear" w:color="auto" w:fill="auto"/>
          </w:tcPr>
          <w:p w14:paraId="0094E5C0" w14:textId="77777777" w:rsidR="005A265D" w:rsidRPr="005603ED" w:rsidRDefault="00EA4DDF" w:rsidP="00E2740E">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6F36597B" w14:textId="4A9B550F" w:rsidR="00EA4DDF" w:rsidRPr="005603ED" w:rsidRDefault="005A265D"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w:t>
            </w:r>
            <w:r w:rsidR="00EA4DDF"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EA4DDF"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EA4DDF" w:rsidRPr="005603ED">
              <w:rPr>
                <w:rFonts w:asciiTheme="majorEastAsia" w:eastAsiaTheme="majorEastAsia" w:hAnsiTheme="majorEastAsia" w:hint="eastAsia"/>
              </w:rPr>
              <w:t>無　】</w:t>
            </w:r>
          </w:p>
          <w:p w14:paraId="1313AB2A"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749A17E3"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5693510E"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6C996E02"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551E4075"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049B9A8E"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6084E917"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65EEF756"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1B93923C"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075DC22B"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32EEB234"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0A3752C8"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076F66A0"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57C0C2CB"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18FDC834"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5AF6404A"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定員超過又は人員基準欠如により本体報酬が減算されている月中は，当該加算の算定も不可</w:t>
            </w:r>
          </w:p>
          <w:p w14:paraId="340D4913" w14:textId="77777777" w:rsidR="00EA4DDF" w:rsidRPr="005603ED" w:rsidRDefault="00EA4DDF" w:rsidP="00E2740E">
            <w:pPr>
              <w:pStyle w:val="a9"/>
              <w:wordWrap/>
              <w:spacing w:line="211" w:lineRule="atLeast"/>
              <w:jc w:val="left"/>
              <w:rPr>
                <w:rFonts w:asciiTheme="majorEastAsia" w:eastAsiaTheme="majorEastAsia" w:hAnsiTheme="majorEastAsia"/>
              </w:rPr>
            </w:pPr>
          </w:p>
          <w:p w14:paraId="7CB930D8" w14:textId="3F5D6623"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算定にあたり以下を記録で確認できるか</w:t>
            </w:r>
            <w:r w:rsidR="005A265D" w:rsidRPr="005603ED">
              <w:rPr>
                <w:rFonts w:asciiTheme="majorEastAsia" w:eastAsiaTheme="majorEastAsia" w:hAnsiTheme="majorEastAsia" w:hint="eastAsia"/>
                <w:spacing w:val="0"/>
              </w:rPr>
              <w:t>。</w:t>
            </w:r>
          </w:p>
          <w:p w14:paraId="6793D197"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2CDC8944"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医師の指示</w:t>
            </w:r>
          </w:p>
          <w:p w14:paraId="238AAF66"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1A77B0A7" w14:textId="77777777" w:rsidR="00EA4DDF" w:rsidRPr="005603ED" w:rsidRDefault="00EA4DDF" w:rsidP="00E2740E">
            <w:pPr>
              <w:pStyle w:val="a9"/>
              <w:wordWrap/>
              <w:spacing w:line="211" w:lineRule="atLeast"/>
              <w:ind w:left="360" w:hangingChars="200" w:hanging="360"/>
              <w:jc w:val="left"/>
              <w:rPr>
                <w:rFonts w:asciiTheme="majorEastAsia" w:eastAsiaTheme="majorEastAsia" w:hAnsiTheme="majorEastAsia"/>
                <w:spacing w:val="0"/>
              </w:rPr>
            </w:pPr>
            <w:r w:rsidRPr="005603ED">
              <w:rPr>
                <w:rFonts w:asciiTheme="majorEastAsia" w:eastAsiaTheme="majorEastAsia" w:hAnsiTheme="majorEastAsia" w:hint="eastAsia"/>
                <w:spacing w:val="0"/>
              </w:rPr>
              <w:t>□　左記◎２イ～ニの確認記録</w:t>
            </w:r>
          </w:p>
          <w:p w14:paraId="7CC0ACEA"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06B67A55"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計画の作成</w:t>
            </w:r>
          </w:p>
          <w:p w14:paraId="217FC2F5" w14:textId="77777777" w:rsidR="00EA4DDF" w:rsidRPr="005603ED" w:rsidRDefault="00EA4DDF" w:rsidP="00E2740E">
            <w:pPr>
              <w:pStyle w:val="a9"/>
              <w:wordWrap/>
              <w:spacing w:line="211" w:lineRule="atLeast"/>
              <w:ind w:left="360" w:hangingChars="200" w:hanging="360"/>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※様式例（平成</w:t>
            </w:r>
            <w:r w:rsidRPr="005603ED">
              <w:rPr>
                <w:rFonts w:asciiTheme="majorEastAsia" w:eastAsiaTheme="majorEastAsia" w:hAnsiTheme="majorEastAsia"/>
                <w:spacing w:val="0"/>
              </w:rPr>
              <w:t>17年9月7日老老発第0907002号）参照</w:t>
            </w:r>
          </w:p>
          <w:p w14:paraId="3D66EDB2" w14:textId="77777777" w:rsidR="00EA4DDF" w:rsidRPr="005603ED" w:rsidRDefault="00EA4DDF" w:rsidP="00E2740E">
            <w:pPr>
              <w:pStyle w:val="a9"/>
              <w:wordWrap/>
              <w:spacing w:line="211" w:lineRule="atLeast"/>
              <w:ind w:firstLineChars="200" w:firstLine="360"/>
              <w:jc w:val="left"/>
              <w:rPr>
                <w:rFonts w:asciiTheme="majorEastAsia" w:eastAsiaTheme="majorEastAsia" w:hAnsiTheme="majorEastAsia"/>
                <w:spacing w:val="0"/>
              </w:rPr>
            </w:pPr>
          </w:p>
          <w:p w14:paraId="30B9A473"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多職種共同作成</w:t>
            </w:r>
          </w:p>
          <w:p w14:paraId="5CE6A100"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16BB52F2"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計画の説明･同意</w:t>
            </w:r>
          </w:p>
          <w:p w14:paraId="2B69CE81"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1523F45F" w14:textId="195F93ED" w:rsidR="00EA4DDF" w:rsidRPr="005603ED" w:rsidRDefault="00EA4DDF" w:rsidP="00E2740E">
            <w:pPr>
              <w:pStyle w:val="a9"/>
              <w:wordWrap/>
              <w:spacing w:line="211" w:lineRule="atLeast"/>
              <w:ind w:left="270" w:hangingChars="150" w:hanging="270"/>
              <w:jc w:val="left"/>
              <w:rPr>
                <w:rFonts w:asciiTheme="majorEastAsia" w:eastAsiaTheme="majorEastAsia" w:hAnsiTheme="majorEastAsia"/>
              </w:rPr>
            </w:pPr>
            <w:r w:rsidRPr="005603ED">
              <w:rPr>
                <w:rFonts w:asciiTheme="majorEastAsia" w:eastAsiaTheme="majorEastAsia" w:hAnsiTheme="majorEastAsia" w:hint="eastAsia"/>
                <w:spacing w:val="0"/>
              </w:rPr>
              <w:t>□</w:t>
            </w:r>
            <w:r w:rsidRPr="005603ED">
              <w:rPr>
                <w:rFonts w:asciiTheme="majorEastAsia" w:eastAsiaTheme="majorEastAsia" w:hAnsiTheme="majorEastAsia"/>
                <w:spacing w:val="0"/>
              </w:rPr>
              <w:t xml:space="preserve">  </w:t>
            </w:r>
            <w:r w:rsidRPr="005603ED">
              <w:rPr>
                <w:rFonts w:asciiTheme="majorEastAsia" w:eastAsiaTheme="majorEastAsia" w:hAnsiTheme="majorEastAsia" w:hint="eastAsia"/>
              </w:rPr>
              <w:t>算定期間は同意の日から</w:t>
            </w:r>
            <w:r w:rsidRPr="005603ED">
              <w:rPr>
                <w:rFonts w:asciiTheme="majorEastAsia" w:eastAsiaTheme="majorEastAsia" w:hAnsiTheme="majorEastAsia"/>
              </w:rPr>
              <w:t>180日以内となっているか</w:t>
            </w:r>
            <w:r w:rsidR="005A265D" w:rsidRPr="005603ED">
              <w:rPr>
                <w:rFonts w:asciiTheme="majorEastAsia" w:eastAsiaTheme="majorEastAsia" w:hAnsiTheme="majorEastAsia" w:hint="eastAsia"/>
              </w:rPr>
              <w:t>。</w:t>
            </w:r>
          </w:p>
          <w:p w14:paraId="1F629B42" w14:textId="77777777" w:rsidR="00EA4DDF" w:rsidRPr="005603ED" w:rsidRDefault="00EA4DDF" w:rsidP="00E2740E">
            <w:pPr>
              <w:pStyle w:val="a9"/>
              <w:wordWrap/>
              <w:spacing w:line="211" w:lineRule="atLeast"/>
              <w:jc w:val="left"/>
              <w:rPr>
                <w:rFonts w:asciiTheme="majorEastAsia" w:eastAsiaTheme="majorEastAsia" w:hAnsiTheme="majorEastAsia"/>
                <w:spacing w:val="0"/>
              </w:rPr>
            </w:pPr>
          </w:p>
          <w:p w14:paraId="24EAF60A" w14:textId="77777777" w:rsidR="00EA4DDF" w:rsidRPr="005603ED" w:rsidRDefault="00EA4DDF" w:rsidP="00E2740E">
            <w:pPr>
              <w:pStyle w:val="a9"/>
              <w:wordWrap/>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hint="eastAsia"/>
                <w:spacing w:val="0"/>
              </w:rPr>
              <w:t xml:space="preserve">□　</w:t>
            </w:r>
            <w:r w:rsidRPr="005603ED">
              <w:rPr>
                <w:rFonts w:asciiTheme="majorEastAsia" w:eastAsiaTheme="majorEastAsia" w:hAnsiTheme="majorEastAsia"/>
              </w:rPr>
              <w:t>180日を越えて算定している場合は，以下を確認</w:t>
            </w:r>
          </w:p>
          <w:p w14:paraId="64EDA6E9" w14:textId="77777777" w:rsidR="00EA4DDF" w:rsidRPr="005603ED" w:rsidRDefault="00EA4DDF" w:rsidP="00E2740E">
            <w:pPr>
              <w:pStyle w:val="a9"/>
              <w:wordWrap/>
              <w:spacing w:line="211" w:lineRule="atLeast"/>
              <w:ind w:leftChars="108" w:left="334" w:hangingChars="76" w:hanging="140"/>
              <w:jc w:val="left"/>
              <w:rPr>
                <w:rFonts w:asciiTheme="majorEastAsia" w:eastAsiaTheme="majorEastAsia" w:hAnsiTheme="majorEastAsia"/>
              </w:rPr>
            </w:pPr>
            <w:r w:rsidRPr="005603ED">
              <w:rPr>
                <w:rFonts w:asciiTheme="majorEastAsia" w:eastAsiaTheme="majorEastAsia" w:hAnsiTheme="majorEastAsia" w:hint="eastAsia"/>
              </w:rPr>
              <w:t>①経口摂取一部可　　　　能</w:t>
            </w:r>
          </w:p>
          <w:p w14:paraId="0C292B37" w14:textId="02BAA399" w:rsidR="00EA4DDF" w:rsidRPr="005603ED" w:rsidRDefault="00EA4DDF" w:rsidP="00E2740E">
            <w:pPr>
              <w:pStyle w:val="a9"/>
              <w:wordWrap/>
              <w:spacing w:line="211" w:lineRule="atLeast"/>
              <w:ind w:leftChars="100" w:left="364" w:hangingChars="100" w:hanging="184"/>
              <w:jc w:val="left"/>
              <w:rPr>
                <w:rFonts w:asciiTheme="majorEastAsia" w:eastAsiaTheme="majorEastAsia" w:hAnsiTheme="majorEastAsia"/>
              </w:rPr>
            </w:pPr>
            <w:r w:rsidRPr="005603ED">
              <w:rPr>
                <w:rFonts w:asciiTheme="majorEastAsia" w:eastAsiaTheme="majorEastAsia" w:hAnsiTheme="majorEastAsia" w:hint="eastAsia"/>
              </w:rPr>
              <w:t>②概ね</w:t>
            </w:r>
            <w:r w:rsidRPr="005603ED">
              <w:rPr>
                <w:rFonts w:asciiTheme="majorEastAsia" w:eastAsiaTheme="majorEastAsia" w:hAnsiTheme="majorEastAsia"/>
              </w:rPr>
              <w:t>2週間ごとに医師の指示を受けている</w:t>
            </w:r>
            <w:r w:rsidR="005A265D" w:rsidRPr="005603ED">
              <w:rPr>
                <w:rFonts w:asciiTheme="majorEastAsia" w:eastAsiaTheme="majorEastAsia" w:hAnsiTheme="majorEastAsia" w:hint="eastAsia"/>
              </w:rPr>
              <w:t>。</w:t>
            </w:r>
          </w:p>
          <w:p w14:paraId="4D21E9B3" w14:textId="6BB57A72"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290F6101"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4E092932"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507E4817"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17A08DE6"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0570677B"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443E92A1"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2F8C0620"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29D3D916"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3F3BE434"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77AE761B"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7AF5D421"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43D7EC9A"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4D9C981A"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0B83F437"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603CA27E"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1132A4AD"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5EE43FB6"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756D122A"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745EC86B"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733BB81D" w14:textId="77777777" w:rsidR="00EA4DDF" w:rsidRPr="005603ED" w:rsidDel="001652E3" w:rsidRDefault="00EA4DDF" w:rsidP="000F1ADA">
            <w:pPr>
              <w:pStyle w:val="a9"/>
              <w:wordWrap/>
              <w:spacing w:line="211" w:lineRule="atLeast"/>
              <w:jc w:val="left"/>
              <w:rPr>
                <w:rFonts w:asciiTheme="majorEastAsia" w:eastAsiaTheme="majorEastAsia" w:hAnsiTheme="majorEastAsia"/>
              </w:rPr>
            </w:pPr>
          </w:p>
          <w:p w14:paraId="3A74E3D3" w14:textId="07885AC1" w:rsidR="00EA4DDF" w:rsidRPr="005603ED" w:rsidRDefault="00EA4DDF" w:rsidP="00E2740E">
            <w:pPr>
              <w:pStyle w:val="a9"/>
              <w:wordWrap/>
              <w:spacing w:line="211" w:lineRule="atLeast"/>
              <w:jc w:val="left"/>
              <w:rPr>
                <w:rFonts w:asciiTheme="majorEastAsia" w:eastAsiaTheme="majorEastAsia" w:hAnsiTheme="majorEastAsia"/>
                <w:spacing w:val="0"/>
              </w:rPr>
            </w:pPr>
          </w:p>
        </w:tc>
      </w:tr>
      <w:tr w:rsidR="005603ED" w:rsidRPr="005603ED" w14:paraId="04971961" w14:textId="77777777" w:rsidTr="00697CCC">
        <w:trPr>
          <w:gridAfter w:val="1"/>
          <w:wAfter w:w="22" w:type="dxa"/>
        </w:trPr>
        <w:tc>
          <w:tcPr>
            <w:tcW w:w="1560" w:type="dxa"/>
            <w:tcBorders>
              <w:bottom w:val="single" w:sz="4" w:space="0" w:color="000000"/>
            </w:tcBorders>
            <w:shd w:val="clear" w:color="auto" w:fill="auto"/>
          </w:tcPr>
          <w:p w14:paraId="0D041614" w14:textId="2574548B" w:rsidR="005914D8" w:rsidRPr="005603ED" w:rsidRDefault="005914D8" w:rsidP="005914D8">
            <w:pPr>
              <w:pStyle w:val="a9"/>
              <w:wordWrap/>
              <w:spacing w:line="211" w:lineRule="atLeast"/>
              <w:ind w:left="191" w:hangingChars="104" w:hanging="191"/>
              <w:jc w:val="left"/>
              <w:rPr>
                <w:rFonts w:asciiTheme="majorEastAsia" w:eastAsiaTheme="majorEastAsia" w:hAnsiTheme="majorEastAsia"/>
              </w:rPr>
            </w:pPr>
            <w:r w:rsidRPr="005603ED">
              <w:rPr>
                <w:rFonts w:asciiTheme="majorEastAsia" w:eastAsiaTheme="majorEastAsia" w:hAnsiTheme="majorEastAsia"/>
              </w:rPr>
              <w:t>(26)</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経口維持加算</w:t>
            </w:r>
          </w:p>
        </w:tc>
        <w:tc>
          <w:tcPr>
            <w:tcW w:w="6052" w:type="dxa"/>
            <w:gridSpan w:val="3"/>
            <w:tcBorders>
              <w:bottom w:val="single" w:sz="4" w:space="0" w:color="000000"/>
            </w:tcBorders>
            <w:shd w:val="clear" w:color="auto" w:fill="auto"/>
          </w:tcPr>
          <w:p w14:paraId="5BFA4CA8" w14:textId="77777777" w:rsidR="005914D8" w:rsidRPr="005603ED" w:rsidRDefault="005914D8" w:rsidP="005914D8">
            <w:pPr>
              <w:spacing w:line="211" w:lineRule="atLeast"/>
              <w:ind w:left="209" w:hangingChars="116" w:hanging="209"/>
              <w:jc w:val="left"/>
              <w:rPr>
                <w:rFonts w:asciiTheme="majorEastAsia" w:eastAsiaTheme="majorEastAsia" w:hAnsiTheme="majorEastAsia"/>
                <w:spacing w:val="1"/>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pacing w:val="1"/>
                <w:szCs w:val="18"/>
              </w:rPr>
              <w:t xml:space="preserve">  </w:t>
            </w:r>
            <w:r w:rsidRPr="005603ED">
              <w:rPr>
                <w:rFonts w:asciiTheme="majorEastAsia" w:eastAsiaTheme="majorEastAsia" w:hAnsiTheme="majorEastAsia" w:hint="eastAsia"/>
                <w:szCs w:val="18"/>
              </w:rPr>
              <w:t>経口維持加算</w:t>
            </w:r>
            <w:r w:rsidRPr="005603ED">
              <w:rPr>
                <w:rFonts w:asciiTheme="majorEastAsia" w:eastAsiaTheme="majorEastAsia" w:hAnsiTheme="majorEastAsia"/>
                <w:szCs w:val="18"/>
              </w:rPr>
              <w:t>(Ⅰ)　400</w:t>
            </w:r>
            <w:r w:rsidRPr="005603ED">
              <w:rPr>
                <w:rFonts w:asciiTheme="majorEastAsia" w:eastAsiaTheme="majorEastAsia" w:hAnsiTheme="majorEastAsia" w:hint="eastAsia"/>
                <w:szCs w:val="18"/>
              </w:rPr>
              <w:t>単位</w:t>
            </w:r>
          </w:p>
          <w:p w14:paraId="2C5BA186" w14:textId="775E3036" w:rsidR="005914D8" w:rsidRPr="005603ED" w:rsidRDefault="005914D8" w:rsidP="005914D8">
            <w:pPr>
              <w:spacing w:line="211" w:lineRule="atLeast"/>
              <w:ind w:left="211" w:hangingChars="116" w:hanging="211"/>
              <w:jc w:val="left"/>
              <w:rPr>
                <w:rFonts w:asciiTheme="majorEastAsia" w:eastAsiaTheme="majorEastAsia" w:hAnsiTheme="majorEastAsia"/>
                <w:szCs w:val="18"/>
              </w:rPr>
            </w:pPr>
            <w:r w:rsidRPr="005603ED">
              <w:rPr>
                <w:rFonts w:asciiTheme="majorEastAsia" w:eastAsiaTheme="majorEastAsia" w:hAnsiTheme="majorEastAsia" w:hint="eastAsia"/>
                <w:spacing w:val="1"/>
                <w:szCs w:val="18"/>
              </w:rPr>
              <w:t xml:space="preserve">　　</w:t>
            </w:r>
            <w:r w:rsidRPr="005603ED">
              <w:rPr>
                <w:rFonts w:asciiTheme="majorEastAsia" w:eastAsiaTheme="majorEastAsia" w:hAnsiTheme="majorEastAsia" w:hint="eastAsia"/>
                <w:szCs w:val="18"/>
              </w:rPr>
              <w:t>別に厚生労働大臣が定める基準（注）に適合する指定地域密着型介護老人福祉施設において，</w:t>
            </w:r>
            <w:r w:rsidRPr="005603ED">
              <w:rPr>
                <w:rFonts w:asciiTheme="majorEastAsia" w:eastAsiaTheme="majorEastAsia" w:hAnsiTheme="majorEastAsia" w:cs="ＭＳ明朝" w:hint="eastAsia"/>
                <w:szCs w:val="18"/>
              </w:rPr>
              <w:t>現に経口により食事を摂取する者であって，摂食機能障害を有し，誤嚥が認められる入所者に対して，</w:t>
            </w:r>
            <w:r w:rsidRPr="005603ED">
              <w:rPr>
                <w:rFonts w:asciiTheme="majorEastAsia" w:eastAsiaTheme="majorEastAsia" w:hAnsiTheme="majorEastAsia" w:hint="eastAsia"/>
                <w:szCs w:val="18"/>
              </w:rPr>
              <w:t>医師又は歯科医師の指示に基づき，医師，歯科医師，管理栄養士，看護師，介護支援専門員その他の職種の者が共同して，</w:t>
            </w:r>
            <w:r w:rsidRPr="005603ED">
              <w:rPr>
                <w:rFonts w:asciiTheme="majorEastAsia" w:eastAsiaTheme="majorEastAsia" w:hAnsiTheme="majorEastAsia" w:cs="ＭＳ明朝" w:hint="eastAsia"/>
                <w:szCs w:val="18"/>
              </w:rPr>
              <w:t>入所者の栄養管理をするための食事の観察及び会議等を行い，</w:t>
            </w:r>
            <w:r w:rsidRPr="005603ED">
              <w:rPr>
                <w:rFonts w:asciiTheme="majorEastAsia" w:eastAsiaTheme="majorEastAsia" w:hAnsiTheme="majorEastAsia" w:hint="eastAsia"/>
                <w:szCs w:val="18"/>
              </w:rPr>
              <w:t>入所者ごとに</w:t>
            </w:r>
            <w:r w:rsidRPr="005603ED">
              <w:rPr>
                <w:rFonts w:asciiTheme="majorEastAsia" w:eastAsiaTheme="majorEastAsia" w:hAnsiTheme="majorEastAsia" w:cs="ＭＳ明朝" w:hint="eastAsia"/>
                <w:szCs w:val="18"/>
              </w:rPr>
              <w:t>，経口による継続的な食事の摂取を進めるための</w:t>
            </w:r>
            <w:r w:rsidRPr="005603ED">
              <w:rPr>
                <w:rFonts w:asciiTheme="majorEastAsia" w:eastAsiaTheme="majorEastAsia" w:hAnsiTheme="majorEastAsia" w:hint="eastAsia"/>
                <w:szCs w:val="18"/>
              </w:rPr>
              <w:t>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１月につき所定単位数を加算しているか。</w:t>
            </w:r>
          </w:p>
          <w:p w14:paraId="52505903" w14:textId="67CDF62F" w:rsidR="005914D8" w:rsidRPr="005603ED" w:rsidRDefault="005914D8" w:rsidP="005914D8">
            <w:pPr>
              <w:spacing w:line="211" w:lineRule="atLeast"/>
              <w:ind w:left="200" w:hangingChars="110" w:hanging="200"/>
              <w:jc w:val="left"/>
              <w:rPr>
                <w:rFonts w:asciiTheme="majorEastAsia" w:eastAsiaTheme="majorEastAsia" w:hAnsiTheme="majorEastAsia"/>
                <w:w w:val="50"/>
                <w:szCs w:val="18"/>
              </w:rPr>
            </w:pPr>
            <w:r w:rsidRPr="005603ED">
              <w:rPr>
                <w:rFonts w:asciiTheme="majorEastAsia" w:eastAsiaTheme="majorEastAsia" w:hAnsiTheme="majorEastAsia" w:hint="eastAsia"/>
                <w:spacing w:val="1"/>
                <w:szCs w:val="18"/>
              </w:rPr>
              <w:t xml:space="preserve">　　ただし</w:t>
            </w:r>
            <w:r w:rsidRPr="005603ED" w:rsidDel="000328C5">
              <w:rPr>
                <w:rFonts w:asciiTheme="majorEastAsia" w:eastAsiaTheme="majorEastAsia" w:hAnsiTheme="majorEastAsia" w:hint="eastAsia"/>
                <w:spacing w:val="1"/>
                <w:szCs w:val="18"/>
              </w:rPr>
              <w:t>，経口移行加算を算定している場合又は栄養マネジメント加算を算定していない場合は</w:t>
            </w:r>
            <w:r w:rsidRPr="005603ED" w:rsidDel="000328C5">
              <w:rPr>
                <w:rFonts w:asciiTheme="majorEastAsia" w:eastAsiaTheme="majorEastAsia" w:hAnsiTheme="majorEastAsia" w:hint="eastAsia"/>
                <w:szCs w:val="18"/>
              </w:rPr>
              <w:t>算定しない。</w:t>
            </w:r>
            <w:r w:rsidRPr="005603ED">
              <w:rPr>
                <w:rFonts w:asciiTheme="majorEastAsia" w:eastAsiaTheme="majorEastAsia" w:hAnsiTheme="majorEastAsia" w:hint="eastAsia"/>
              </w:rPr>
              <w:t>本主眼事項第６の</w:t>
            </w:r>
            <w:r w:rsidRPr="005603ED">
              <w:rPr>
                <w:rFonts w:asciiTheme="majorEastAsia" w:eastAsiaTheme="majorEastAsia" w:hAnsiTheme="majorEastAsia"/>
              </w:rPr>
              <w:t xml:space="preserve">3(8) </w:t>
            </w:r>
            <w:r w:rsidRPr="005603ED">
              <w:rPr>
                <w:rFonts w:asciiTheme="majorEastAsia" w:eastAsiaTheme="majorEastAsia" w:hAnsiTheme="majorEastAsia" w:hint="eastAsia"/>
              </w:rPr>
              <w:t>栄養管理の基準を満たさない場合を算定している場合は，算定しない。</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ヌ注１</w:t>
            </w:r>
          </w:p>
          <w:p w14:paraId="6F739EEE" w14:textId="77777777" w:rsidR="005914D8" w:rsidRPr="005603ED" w:rsidRDefault="005914D8" w:rsidP="005914D8">
            <w:pPr>
              <w:spacing w:line="211" w:lineRule="atLeast"/>
              <w:ind w:leftChars="100" w:left="180"/>
              <w:jc w:val="left"/>
              <w:rPr>
                <w:rFonts w:asciiTheme="majorEastAsia" w:eastAsiaTheme="majorEastAsia" w:hAnsiTheme="majorEastAsia"/>
                <w:szCs w:val="18"/>
              </w:rPr>
            </w:pPr>
          </w:p>
          <w:p w14:paraId="44283699" w14:textId="77777777" w:rsidR="005A265D" w:rsidRPr="005603ED" w:rsidRDefault="005914D8"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注　厚生労働大臣が定める基準</w:t>
            </w:r>
          </w:p>
          <w:p w14:paraId="41A4FE4E" w14:textId="55C35948" w:rsidR="005914D8" w:rsidRPr="005603ED" w:rsidRDefault="005914D8"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◆平２７厚告９５第６７号</w:t>
            </w:r>
          </w:p>
          <w:p w14:paraId="71BCDB43" w14:textId="77777777" w:rsidR="005914D8" w:rsidRPr="005603ED" w:rsidRDefault="005914D8" w:rsidP="005914D8">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イ　通所介護費等の算定方法（</w:t>
            </w:r>
            <w:r w:rsidRPr="005603ED">
              <w:rPr>
                <w:rFonts w:asciiTheme="majorEastAsia" w:eastAsiaTheme="majorEastAsia" w:hAnsiTheme="majorEastAsia" w:hint="eastAsia"/>
                <w:spacing w:val="1"/>
                <w:w w:val="50"/>
                <w:szCs w:val="18"/>
              </w:rPr>
              <w:t>平１２厚告２７</w:t>
            </w:r>
            <w:r w:rsidRPr="005603ED">
              <w:rPr>
                <w:rFonts w:asciiTheme="majorEastAsia" w:eastAsiaTheme="majorEastAsia" w:hAnsiTheme="majorEastAsia" w:hint="eastAsia"/>
                <w:szCs w:val="18"/>
              </w:rPr>
              <w:t>）第</w:t>
            </w:r>
            <w:r w:rsidRPr="005603ED">
              <w:rPr>
                <w:rFonts w:asciiTheme="majorEastAsia" w:eastAsiaTheme="majorEastAsia" w:hAnsiTheme="majorEastAsia"/>
                <w:szCs w:val="18"/>
              </w:rPr>
              <w:t>10号に規定する基準（定員超過・人員基準欠如）のいずれにも該当しないこと</w:t>
            </w:r>
            <w:r w:rsidRPr="005603ED">
              <w:rPr>
                <w:rFonts w:asciiTheme="majorEastAsia" w:eastAsiaTheme="majorEastAsia" w:hAnsiTheme="majorEastAsia" w:hint="eastAsia"/>
                <w:szCs w:val="18"/>
              </w:rPr>
              <w:t>。</w:t>
            </w:r>
          </w:p>
          <w:p w14:paraId="75348CE0" w14:textId="77777777" w:rsidR="005914D8" w:rsidRPr="005603ED" w:rsidRDefault="005914D8" w:rsidP="005914D8">
            <w:pPr>
              <w:spacing w:line="211" w:lineRule="atLeast"/>
              <w:ind w:leftChars="200" w:left="538" w:hangingChars="99" w:hanging="178"/>
              <w:jc w:val="left"/>
              <w:rPr>
                <w:rFonts w:asciiTheme="majorEastAsia" w:eastAsiaTheme="majorEastAsia" w:hAnsiTheme="majorEastAsia"/>
                <w:szCs w:val="18"/>
              </w:rPr>
            </w:pPr>
            <w:r w:rsidRPr="005603ED">
              <w:rPr>
                <w:rFonts w:asciiTheme="majorEastAsia" w:eastAsiaTheme="majorEastAsia" w:hAnsiTheme="majorEastAsia" w:hint="eastAsia"/>
                <w:szCs w:val="18"/>
              </w:rPr>
              <w:t>ロ　入所者の摂食・嚥下機能が医師の判断により適切に評価されていること。</w:t>
            </w:r>
          </w:p>
          <w:p w14:paraId="7C0D712C" w14:textId="77777777" w:rsidR="005914D8" w:rsidRPr="005603ED" w:rsidRDefault="005914D8" w:rsidP="005914D8">
            <w:pPr>
              <w:spacing w:line="211" w:lineRule="atLeast"/>
              <w:ind w:leftChars="200" w:left="563" w:hangingChars="113" w:hanging="203"/>
              <w:jc w:val="left"/>
              <w:rPr>
                <w:rFonts w:asciiTheme="majorEastAsia" w:eastAsiaTheme="majorEastAsia" w:hAnsiTheme="majorEastAsia"/>
                <w:szCs w:val="18"/>
              </w:rPr>
            </w:pPr>
            <w:r w:rsidRPr="005603ED">
              <w:rPr>
                <w:rFonts w:asciiTheme="majorEastAsia" w:eastAsiaTheme="majorEastAsia" w:hAnsiTheme="majorEastAsia" w:hint="eastAsia"/>
                <w:szCs w:val="18"/>
              </w:rPr>
              <w:t>ハ　誤嚥等が発生した場合の管理体制が整備されていること。</w:t>
            </w:r>
          </w:p>
          <w:p w14:paraId="2ABB924E" w14:textId="77777777" w:rsidR="005914D8" w:rsidRPr="005603ED" w:rsidRDefault="005914D8" w:rsidP="005914D8">
            <w:pPr>
              <w:spacing w:line="211" w:lineRule="atLeast"/>
              <w:ind w:leftChars="200" w:left="538" w:hangingChars="99" w:hanging="178"/>
              <w:jc w:val="left"/>
              <w:rPr>
                <w:rFonts w:asciiTheme="majorEastAsia" w:eastAsiaTheme="majorEastAsia" w:hAnsiTheme="majorEastAsia"/>
                <w:szCs w:val="18"/>
              </w:rPr>
            </w:pPr>
            <w:r w:rsidRPr="005603ED">
              <w:rPr>
                <w:rFonts w:asciiTheme="majorEastAsia" w:eastAsiaTheme="majorEastAsia" w:hAnsiTheme="majorEastAsia" w:hint="eastAsia"/>
                <w:szCs w:val="18"/>
              </w:rPr>
              <w:t>ニ　食形態に係る配慮など誤嚥防止のための適切な配慮がされていること。</w:t>
            </w:r>
          </w:p>
          <w:p w14:paraId="3DFA89D8" w14:textId="45910732" w:rsidR="005914D8" w:rsidRPr="005603ED" w:rsidRDefault="005914D8" w:rsidP="00FE01C5">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ホ　上記ロからニまでについて医師，管理栄養士，看護職員，介護支援専門員その他の職種の者が共同して実施するための体制が整備されていること。</w:t>
            </w:r>
          </w:p>
          <w:p w14:paraId="06DEE653" w14:textId="5B869745" w:rsidR="005914D8" w:rsidRPr="005603ED" w:rsidDel="000328C5" w:rsidRDefault="005914D8" w:rsidP="00FE01C5">
            <w:pPr>
              <w:spacing w:line="211" w:lineRule="atLeast"/>
              <w:jc w:val="left"/>
              <w:rPr>
                <w:rFonts w:asciiTheme="majorEastAsia" w:eastAsiaTheme="majorEastAsia" w:hAnsiTheme="majorEastAsia"/>
                <w:szCs w:val="18"/>
              </w:rPr>
            </w:pPr>
          </w:p>
          <w:p w14:paraId="6D24E861" w14:textId="77777777" w:rsidR="005A265D" w:rsidRPr="005603ED" w:rsidRDefault="005914D8" w:rsidP="005914D8">
            <w:pPr>
              <w:spacing w:line="211" w:lineRule="atLeast"/>
              <w:ind w:left="319" w:hangingChars="177" w:hanging="31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経口維持加算（Ⅰ）については，次に掲げるイからハ</w:t>
            </w:r>
            <w:r w:rsidRPr="005603ED" w:rsidDel="0067552B">
              <w:rPr>
                <w:rFonts w:asciiTheme="majorEastAsia" w:eastAsiaTheme="majorEastAsia" w:hAnsiTheme="majorEastAsia" w:hint="eastAsia"/>
                <w:szCs w:val="18"/>
              </w:rPr>
              <w:t>ニ</w:t>
            </w:r>
            <w:r w:rsidRPr="005603ED">
              <w:rPr>
                <w:rFonts w:asciiTheme="majorEastAsia" w:eastAsiaTheme="majorEastAsia" w:hAnsiTheme="majorEastAsia" w:hint="eastAsia"/>
                <w:szCs w:val="18"/>
              </w:rPr>
              <w:t>までの通り，　実施するものとすること。</w:t>
            </w:r>
          </w:p>
          <w:p w14:paraId="3036C09D" w14:textId="424506DB" w:rsidR="005914D8" w:rsidRPr="005603ED" w:rsidRDefault="005914D8" w:rsidP="005914D8">
            <w:pPr>
              <w:spacing w:line="211" w:lineRule="atLeast"/>
              <w:ind w:left="319" w:hangingChars="177" w:hanging="319"/>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◆平１８留意事項第２の８（２６）①</w:t>
            </w:r>
          </w:p>
          <w:p w14:paraId="3F88254C" w14:textId="77777777" w:rsidR="005914D8" w:rsidRPr="005603ED" w:rsidRDefault="005914D8" w:rsidP="005914D8">
            <w:pPr>
              <w:spacing w:line="211" w:lineRule="atLeast"/>
              <w:ind w:leftChars="100" w:left="463" w:hangingChars="157" w:hanging="28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イ　現に経口により食事を摂取している者であって，摂食機能障害（食事の摂取に関する認知機能の低下を含む。以下同じ。）を有し，水飲みテスト（「氷砕片飲み込み検査」，「食物テスト（</w:t>
            </w:r>
            <w:r w:rsidRPr="005603ED">
              <w:rPr>
                <w:rFonts w:asciiTheme="majorEastAsia" w:eastAsiaTheme="majorEastAsia" w:hAnsiTheme="majorEastAsia"/>
                <w:szCs w:val="18"/>
              </w:rPr>
              <w:t>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ただし，歯科医師が　指示を行う場合にあっては，当該指示を受ける管理栄養士等が，対象となる入所者に対する療養のために必要な栄養の指導を行うに当たり，主治の医師の指導を受けている場合に限る（以下同じ。）。</w:t>
            </w:r>
          </w:p>
          <w:p w14:paraId="2EDCDA3F" w14:textId="3AC1A84F" w:rsidR="005914D8" w:rsidRPr="005603ED" w:rsidRDefault="005914D8" w:rsidP="00276EF7">
            <w:pPr>
              <w:autoSpaceDE w:val="0"/>
              <w:autoSpaceDN w:val="0"/>
              <w:adjustRightInd w:val="0"/>
              <w:spacing w:line="211" w:lineRule="atLeast"/>
              <w:ind w:leftChars="97" w:left="459" w:hangingChars="158" w:hanging="284"/>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w:t>
            </w:r>
            <w:r w:rsidRPr="005603ED">
              <w:rPr>
                <w:rFonts w:asciiTheme="majorEastAsia" w:eastAsiaTheme="majorEastAsia" w:hAnsiTheme="majorEastAsia" w:cs="ＭＳ明朝" w:hint="eastAsia"/>
                <w:kern w:val="0"/>
                <w:szCs w:val="18"/>
              </w:rPr>
              <w:t>を行うとともに，必要に応じた見直しを行うこと。また，当該経口維持計画の作成及び見直しを行った場合にお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入所者の栄養管理をするための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78F908D8" w14:textId="2E2552D5" w:rsidR="005914D8" w:rsidRPr="005603ED" w:rsidDel="00400C7A" w:rsidRDefault="005914D8" w:rsidP="00B63CA9">
            <w:pPr>
              <w:spacing w:line="211" w:lineRule="atLeast"/>
              <w:ind w:leftChars="21" w:left="463" w:hangingChars="236" w:hanging="425"/>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00276EF7"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ハ　当該経口維持計画に基づき，栄養管理を実施すること。「特別な管理」とは，入所者の誤嚥を防止しつつ，継続して経口による食事の摂取を進めるための食物形態，摂食方法等における適切な配慮のことをいう。</w:t>
            </w:r>
          </w:p>
          <w:p w14:paraId="66E7E16A" w14:textId="39B615C3" w:rsidR="00FE01C5" w:rsidRPr="005603ED" w:rsidRDefault="005914D8" w:rsidP="00B63CA9">
            <w:pPr>
              <w:spacing w:line="211" w:lineRule="atLeast"/>
              <w:ind w:leftChars="21" w:left="463" w:hangingChars="236" w:hanging="425"/>
              <w:jc w:val="left"/>
              <w:rPr>
                <w:rFonts w:asciiTheme="majorEastAsia" w:eastAsiaTheme="majorEastAsia" w:hAnsiTheme="majorEastAsia"/>
                <w:szCs w:val="18"/>
              </w:rPr>
            </w:pPr>
            <w:r w:rsidRPr="005603ED" w:rsidDel="00400C7A">
              <w:rPr>
                <w:rFonts w:asciiTheme="majorEastAsia" w:eastAsiaTheme="majorEastAsia" w:hAnsiTheme="majorEastAsia" w:hint="eastAsia"/>
                <w:szCs w:val="18"/>
              </w:rPr>
              <w:t xml:space="preserve">　　</w:t>
            </w:r>
          </w:p>
          <w:p w14:paraId="718D82D8" w14:textId="77777777" w:rsidR="00FE01C5" w:rsidRPr="005603ED" w:rsidRDefault="00FE01C5" w:rsidP="00FE01C5">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経口維持加算</w:t>
            </w:r>
            <w:r w:rsidRPr="005603ED">
              <w:rPr>
                <w:rFonts w:asciiTheme="majorEastAsia" w:eastAsiaTheme="majorEastAsia" w:hAnsiTheme="majorEastAsia"/>
                <w:szCs w:val="18"/>
              </w:rPr>
              <w:t>(Ⅱ)　100単位</w:t>
            </w:r>
          </w:p>
          <w:p w14:paraId="65D58999" w14:textId="77777777" w:rsidR="00FE01C5" w:rsidRPr="005603ED" w:rsidRDefault="00FE01C5" w:rsidP="00FE01C5">
            <w:pPr>
              <w:spacing w:line="211" w:lineRule="atLeast"/>
              <w:ind w:leftChars="21" w:left="268" w:hangingChars="128" w:hanging="23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協力歯科医療機関を定めている指定地域密着型介護老人福祉施設　が，経口維持加算</w:t>
            </w:r>
            <w:r w:rsidRPr="005603ED">
              <w:rPr>
                <w:rFonts w:asciiTheme="majorEastAsia" w:eastAsiaTheme="majorEastAsia" w:hAnsiTheme="majorEastAsia"/>
                <w:szCs w:val="18"/>
              </w:rPr>
              <w:t>(Ⅰ)を算定している場合であって，入所者の経口による継続的な食事の摂取を支援するための食事の観察及び会議等に，医師（指定地域密着型サービス基準第131条第１項第１号に規定する医師を除く。），歯科医師，歯科衛生士又は言語聴覚士が加わった場合は，１月につき所定単位数を加算しているか。</w:t>
            </w:r>
          </w:p>
          <w:p w14:paraId="5CE17C59" w14:textId="4C7392E3" w:rsidR="00FE01C5" w:rsidRPr="005603ED" w:rsidRDefault="00FE01C5" w:rsidP="005A265D">
            <w:pPr>
              <w:spacing w:line="211" w:lineRule="atLeast"/>
              <w:ind w:leftChars="71" w:left="128" w:firstLineChars="100" w:firstLine="9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◆平１８厚告１２６別表７ヌ注２</w:t>
            </w:r>
          </w:p>
          <w:p w14:paraId="1460463F" w14:textId="77777777" w:rsidR="005A265D" w:rsidRPr="005603ED" w:rsidRDefault="005914D8" w:rsidP="005914D8">
            <w:pPr>
              <w:spacing w:line="211" w:lineRule="atLeast"/>
              <w:ind w:left="463" w:hangingChars="257" w:hanging="46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経口維持加算（Ⅱ）における食事の観察及び会議等の実施に当たっては，医師（指定地域密着型サービス基準第</w:t>
            </w:r>
            <w:r w:rsidRPr="005603ED">
              <w:rPr>
                <w:rFonts w:asciiTheme="majorEastAsia" w:eastAsiaTheme="majorEastAsia" w:hAnsiTheme="majorEastAsia"/>
                <w:szCs w:val="18"/>
              </w:rPr>
              <w:t>131条第１項第１号に規定する医師を除く。），歯科医師，歯科衛生士又は言語聴覚士のいずれか１名以上が加わることにより，多種多様な意見に基づく質の高い経口維持計画を策定した場合に算定されるものであること。</w:t>
            </w:r>
          </w:p>
          <w:p w14:paraId="202E6569" w14:textId="3BF3D5DD" w:rsidR="005914D8" w:rsidRPr="005603ED" w:rsidRDefault="005914D8" w:rsidP="005A265D">
            <w:pPr>
              <w:spacing w:line="211" w:lineRule="atLeast"/>
              <w:ind w:leftChars="100" w:left="321" w:hangingChars="157" w:hanging="141"/>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◆平１８留意事項第２の８（２６）②</w:t>
            </w:r>
          </w:p>
          <w:p w14:paraId="2EF54363" w14:textId="77777777" w:rsidR="005914D8" w:rsidRPr="005603ED" w:rsidRDefault="005914D8" w:rsidP="005914D8">
            <w:pPr>
              <w:spacing w:line="211" w:lineRule="atLeast"/>
              <w:ind w:left="463" w:hangingChars="257" w:hanging="46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w:t>
            </w:r>
          </w:p>
          <w:p w14:paraId="1227096E" w14:textId="5994F54A" w:rsidR="005914D8" w:rsidRPr="005603ED" w:rsidRDefault="005914D8" w:rsidP="005A265D">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◆平１８留意事項第２の８（２６）③</w:t>
            </w:r>
          </w:p>
          <w:p w14:paraId="7EA179FA" w14:textId="77777777" w:rsidR="005914D8" w:rsidRPr="005603ED" w:rsidRDefault="005914D8" w:rsidP="005914D8">
            <w:pPr>
              <w:spacing w:line="211" w:lineRule="atLeast"/>
              <w:ind w:left="463" w:hangingChars="257" w:hanging="46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管理体制とは，食事の中止，十分な排痰，医師又は歯科医師との緊密な連携等が迅速に行われる体制とすること。</w:t>
            </w:r>
          </w:p>
          <w:p w14:paraId="70CFAEA4" w14:textId="1E552995" w:rsidR="005914D8" w:rsidRPr="005603ED" w:rsidRDefault="005914D8" w:rsidP="005A265D">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◆平１８留意事項第２の８（２６）④</w:t>
            </w:r>
          </w:p>
        </w:tc>
        <w:tc>
          <w:tcPr>
            <w:tcW w:w="450" w:type="dxa"/>
            <w:gridSpan w:val="2"/>
            <w:tcBorders>
              <w:bottom w:val="single" w:sz="4" w:space="0" w:color="000000"/>
            </w:tcBorders>
            <w:shd w:val="clear" w:color="auto" w:fill="auto"/>
          </w:tcPr>
          <w:p w14:paraId="6A6BBE50" w14:textId="049A809B" w:rsidR="005914D8" w:rsidRPr="005603ED" w:rsidRDefault="00620866"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適・否</w:t>
            </w:r>
          </w:p>
        </w:tc>
        <w:tc>
          <w:tcPr>
            <w:tcW w:w="2116" w:type="dxa"/>
            <w:gridSpan w:val="2"/>
            <w:tcBorders>
              <w:bottom w:val="single" w:sz="4" w:space="0" w:color="000000"/>
            </w:tcBorders>
            <w:shd w:val="clear" w:color="auto" w:fill="auto"/>
          </w:tcPr>
          <w:p w14:paraId="223888F0" w14:textId="77777777" w:rsidR="005A265D" w:rsidRPr="005603ED" w:rsidRDefault="005914D8"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70F3E5DB" w14:textId="6B8567CF" w:rsidR="005914D8" w:rsidRPr="005603ED" w:rsidRDefault="005A265D"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w:t>
            </w:r>
            <w:r w:rsidR="005914D8"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5914D8"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5914D8" w:rsidRPr="005603ED">
              <w:rPr>
                <w:rFonts w:asciiTheme="majorEastAsia" w:eastAsiaTheme="majorEastAsia" w:hAnsiTheme="majorEastAsia" w:hint="eastAsia"/>
              </w:rPr>
              <w:t>無　】</w:t>
            </w:r>
          </w:p>
          <w:p w14:paraId="57C5F6C5" w14:textId="77777777" w:rsidR="005914D8" w:rsidRPr="005603ED" w:rsidRDefault="005914D8" w:rsidP="005914D8">
            <w:pPr>
              <w:pStyle w:val="a9"/>
              <w:wordWrap/>
              <w:spacing w:line="211" w:lineRule="atLeast"/>
              <w:jc w:val="left"/>
              <w:rPr>
                <w:rFonts w:asciiTheme="majorEastAsia" w:eastAsiaTheme="majorEastAsia" w:hAnsiTheme="majorEastAsia"/>
              </w:rPr>
            </w:pPr>
          </w:p>
          <w:p w14:paraId="6098D947" w14:textId="77777777" w:rsidR="005914D8" w:rsidRPr="005603ED" w:rsidRDefault="005914D8" w:rsidP="005914D8">
            <w:pPr>
              <w:pStyle w:val="a9"/>
              <w:wordWrap/>
              <w:spacing w:line="211" w:lineRule="atLeast"/>
              <w:ind w:left="92" w:hangingChars="50" w:hanging="92"/>
              <w:jc w:val="left"/>
              <w:rPr>
                <w:rFonts w:asciiTheme="majorEastAsia" w:eastAsiaTheme="majorEastAsia" w:hAnsiTheme="majorEastAsia"/>
              </w:rPr>
            </w:pPr>
          </w:p>
          <w:p w14:paraId="62D46058"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（※仮記入中）</w:t>
            </w:r>
          </w:p>
          <w:p w14:paraId="0880EADC"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p>
          <w:p w14:paraId="54BEBA0F"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定員超過又は人員基準欠如により本体報酬が減算されている月中は，当該加算の算定も不可</w:t>
            </w:r>
          </w:p>
          <w:p w14:paraId="33F4BDDF" w14:textId="77777777" w:rsidR="005914D8" w:rsidRPr="005603ED" w:rsidRDefault="005914D8" w:rsidP="005914D8">
            <w:pPr>
              <w:pStyle w:val="a9"/>
              <w:wordWrap/>
              <w:spacing w:line="211" w:lineRule="atLeast"/>
              <w:jc w:val="left"/>
              <w:rPr>
                <w:rFonts w:asciiTheme="majorEastAsia" w:eastAsiaTheme="majorEastAsia" w:hAnsiTheme="majorEastAsia"/>
              </w:rPr>
            </w:pPr>
          </w:p>
          <w:p w14:paraId="4F24E77B"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算定にあたり以下を記録で確認できるか</w:t>
            </w:r>
          </w:p>
          <w:p w14:paraId="55D140DC"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p>
          <w:p w14:paraId="57B21655"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医師の指示</w:t>
            </w:r>
          </w:p>
          <w:p w14:paraId="660F8F9F"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p>
          <w:p w14:paraId="7E05B14E"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p>
          <w:p w14:paraId="3B7008C7"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計画の作成</w:t>
            </w:r>
          </w:p>
          <w:p w14:paraId="540D957B" w14:textId="77777777" w:rsidR="005914D8" w:rsidRPr="005603ED" w:rsidRDefault="005914D8" w:rsidP="005914D8">
            <w:pPr>
              <w:pStyle w:val="a9"/>
              <w:wordWrap/>
              <w:spacing w:line="211" w:lineRule="atLeast"/>
              <w:ind w:left="360" w:hangingChars="200" w:hanging="360"/>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※様式例（平成</w:t>
            </w:r>
            <w:r w:rsidRPr="005603ED">
              <w:rPr>
                <w:rFonts w:asciiTheme="majorEastAsia" w:eastAsiaTheme="majorEastAsia" w:hAnsiTheme="majorEastAsia"/>
                <w:spacing w:val="0"/>
              </w:rPr>
              <w:t>17年9月7日老老発第0907002号）参照</w:t>
            </w:r>
          </w:p>
          <w:p w14:paraId="282C6BB3" w14:textId="77777777" w:rsidR="005914D8" w:rsidRPr="005603ED" w:rsidRDefault="005914D8" w:rsidP="005914D8">
            <w:pPr>
              <w:pStyle w:val="a9"/>
              <w:wordWrap/>
              <w:spacing w:line="211" w:lineRule="atLeast"/>
              <w:ind w:firstLineChars="200" w:firstLine="360"/>
              <w:jc w:val="left"/>
              <w:rPr>
                <w:rFonts w:asciiTheme="majorEastAsia" w:eastAsiaTheme="majorEastAsia" w:hAnsiTheme="majorEastAsia"/>
                <w:spacing w:val="0"/>
              </w:rPr>
            </w:pPr>
          </w:p>
          <w:p w14:paraId="4B2C679A"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多職種共同作成</w:t>
            </w:r>
          </w:p>
          <w:p w14:paraId="018F53EB" w14:textId="77777777" w:rsidR="005914D8" w:rsidRPr="005603ED" w:rsidRDefault="005914D8" w:rsidP="005914D8">
            <w:pPr>
              <w:pStyle w:val="a9"/>
              <w:wordWrap/>
              <w:spacing w:line="211" w:lineRule="atLeast"/>
              <w:jc w:val="left"/>
              <w:rPr>
                <w:rFonts w:asciiTheme="majorEastAsia" w:eastAsiaTheme="majorEastAsia" w:hAnsiTheme="majorEastAsia"/>
                <w:spacing w:val="0"/>
              </w:rPr>
            </w:pPr>
          </w:p>
          <w:p w14:paraId="42710344" w14:textId="72931118" w:rsidR="005914D8" w:rsidRPr="005603ED" w:rsidRDefault="005914D8"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spacing w:val="0"/>
              </w:rPr>
              <w:t>□　計画の説明･同意</w:t>
            </w:r>
          </w:p>
        </w:tc>
      </w:tr>
      <w:tr w:rsidR="005603ED" w:rsidRPr="005603ED" w14:paraId="392EA898" w14:textId="77777777" w:rsidTr="000F1ADA">
        <w:trPr>
          <w:gridAfter w:val="1"/>
          <w:wAfter w:w="22" w:type="dxa"/>
        </w:trPr>
        <w:tc>
          <w:tcPr>
            <w:tcW w:w="1560" w:type="dxa"/>
            <w:tcBorders>
              <w:bottom w:val="single" w:sz="4" w:space="0" w:color="000000"/>
            </w:tcBorders>
            <w:shd w:val="clear" w:color="auto" w:fill="auto"/>
          </w:tcPr>
          <w:p w14:paraId="267D8D71" w14:textId="2726AFB4" w:rsidR="00CB5823" w:rsidRPr="005603ED" w:rsidRDefault="00CB5823" w:rsidP="005914D8">
            <w:pPr>
              <w:pStyle w:val="a9"/>
              <w:wordWrap/>
              <w:spacing w:line="211" w:lineRule="atLeast"/>
              <w:ind w:left="204" w:hangingChars="111" w:hanging="204"/>
              <w:jc w:val="left"/>
              <w:rPr>
                <w:rFonts w:asciiTheme="majorEastAsia" w:eastAsiaTheme="majorEastAsia" w:hAnsiTheme="majorEastAsia"/>
                <w:spacing w:val="0"/>
              </w:rPr>
            </w:pPr>
            <w:r w:rsidRPr="005603ED">
              <w:rPr>
                <w:rFonts w:asciiTheme="majorEastAsia" w:eastAsiaTheme="majorEastAsia" w:hAnsiTheme="majorEastAsia"/>
              </w:rPr>
              <w:t>(27)</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口腔衛生管理加算</w:t>
            </w: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29634A94" w14:textId="77777777" w:rsidR="005A265D" w:rsidRPr="005603ED" w:rsidRDefault="00CB5823" w:rsidP="008657FF">
            <w:pPr>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別に厚生労働大臣が定める基準（注）に適合する指定介護老人福祉施設において，</w:t>
            </w:r>
            <w:r w:rsidRPr="005603ED">
              <w:rPr>
                <w:rFonts w:asciiTheme="majorEastAsia" w:eastAsiaTheme="majorEastAsia" w:hAnsiTheme="majorEastAsia" w:cs="ＭＳ明朝" w:hint="eastAsia"/>
                <w:kern w:val="0"/>
                <w:szCs w:val="18"/>
              </w:rPr>
              <w:t>入所者に対し，歯科衛生士が口腔衛生の管理を行った場合は，当該基準に掲げる区分に従い，１月につき次に掲げる単位数を所定単位数に加算しているか。ただし，次に掲げるいずれかの加算を算定している場合においては，次に掲げるその他の加算は算定しない。</w:t>
            </w:r>
          </w:p>
          <w:p w14:paraId="5090EBDF" w14:textId="5B7EC548" w:rsidR="00CB5823" w:rsidRPr="005603ED" w:rsidRDefault="00CB5823" w:rsidP="008657FF">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ル注</w:t>
            </w:r>
          </w:p>
          <w:p w14:paraId="62B5B35C" w14:textId="77777777" w:rsidR="00CB5823" w:rsidRPr="005603ED" w:rsidRDefault="00CB5823" w:rsidP="005914D8">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口腔衛生管理加算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90</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6FAEB918" w14:textId="77777777" w:rsidR="00CB5823" w:rsidRPr="005603ED" w:rsidDel="004A4DF5" w:rsidRDefault="00CB5823" w:rsidP="00841A2F">
            <w:pPr>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口腔衛生管理加算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110</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r w:rsidRPr="005603ED" w:rsidDel="000328C5">
              <w:rPr>
                <w:rFonts w:asciiTheme="majorEastAsia" w:eastAsiaTheme="majorEastAsia" w:hAnsiTheme="majorEastAsia" w:hint="eastAsia"/>
                <w:szCs w:val="18"/>
              </w:rPr>
              <w:t xml:space="preserve">　</w:t>
            </w:r>
          </w:p>
          <w:p w14:paraId="1CFFC468" w14:textId="77777777" w:rsidR="00CB5823" w:rsidRPr="005603ED" w:rsidRDefault="00CB5823" w:rsidP="005914D8">
            <w:pPr>
              <w:spacing w:line="211" w:lineRule="atLeast"/>
              <w:jc w:val="left"/>
              <w:rPr>
                <w:rFonts w:asciiTheme="majorEastAsia" w:eastAsiaTheme="majorEastAsia" w:hAnsiTheme="majorEastAsia"/>
              </w:rPr>
            </w:pPr>
          </w:p>
          <w:p w14:paraId="7E8BB6F9" w14:textId="77777777" w:rsidR="005A265D"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注　厚生労働大臣が定める基準</w:t>
            </w:r>
          </w:p>
          <w:p w14:paraId="1B1E98D5" w14:textId="27518C9A" w:rsidR="00CB5823" w:rsidRPr="005603ED" w:rsidRDefault="00CB5823" w:rsidP="005914D8">
            <w:pPr>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◆平２７厚告９５第６９号</w:t>
            </w:r>
          </w:p>
          <w:p w14:paraId="7FD9EF0E" w14:textId="77777777" w:rsidR="00CB5823" w:rsidRPr="005603ED" w:rsidRDefault="00CB5823" w:rsidP="005914D8">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口腔衛生管理加算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次に掲げる基準のいずれにも適合すること。</w:t>
            </w:r>
          </w:p>
          <w:p w14:paraId="66B4D775" w14:textId="77777777" w:rsidR="00CB5823" w:rsidRPr="005603ED"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　歯科医師又は歯科医師の指示を受けた歯科衛生士の技術的助言及び指導に基づき，入所者の口腔衛生等の管理に係る計画が作成されていること。</w:t>
            </w:r>
          </w:p>
          <w:p w14:paraId="42BA8895" w14:textId="77777777" w:rsidR="00CB5823" w:rsidRPr="005603ED"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　歯科医師の指示を受けた歯科衛生士が，入所者に対し，口腔衛生等の管理を月二回以上行うこと。</w:t>
            </w:r>
          </w:p>
          <w:p w14:paraId="0916973F" w14:textId="77777777" w:rsidR="00CB5823" w:rsidRPr="005603ED"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　歯科衛生士が，⑴における入所者に係る口腔衛生等の管理について，介護職員に対し，具体的な技術的助言及び指導を行うこと。</w:t>
            </w:r>
          </w:p>
          <w:p w14:paraId="42B4FA91" w14:textId="77777777" w:rsidR="00CB5823" w:rsidRPr="005603ED"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⑷</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歯科衛生士が，⑴における入所者の口腔に関する介護職員からの相談等に必要に応じ対応すること。</w:t>
            </w:r>
          </w:p>
          <w:p w14:paraId="33FD6CBC" w14:textId="77777777" w:rsidR="00CB5823" w:rsidRPr="005603ED"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⑸</w:t>
            </w:r>
            <w:r w:rsidRPr="005603ED">
              <w:rPr>
                <w:rFonts w:asciiTheme="majorEastAsia" w:eastAsiaTheme="majorEastAsia" w:hAnsiTheme="majorEastAsia" w:cs="ＭＳ明朝"/>
                <w:kern w:val="0"/>
                <w:szCs w:val="18"/>
              </w:rPr>
              <w:t xml:space="preserve"> 定員超過又は人員欠如による減算の状態にないこと。</w:t>
            </w:r>
          </w:p>
          <w:p w14:paraId="1C413CE5" w14:textId="77777777" w:rsidR="00CB5823" w:rsidRPr="005603ED" w:rsidRDefault="00CB5823" w:rsidP="005914D8">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口腔衛生管理加算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次に掲げる基準のいずれにも適合すること。</w:t>
            </w:r>
          </w:p>
          <w:p w14:paraId="0DC9D371" w14:textId="77777777" w:rsidR="00CB5823" w:rsidRPr="005603ED" w:rsidRDefault="00CB5823" w:rsidP="005914D8">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イ⑴から⑸までに掲げる基準のいずれにも適合すること。</w:t>
            </w:r>
          </w:p>
          <w:p w14:paraId="12C15D03" w14:textId="77777777" w:rsidR="00CB5823" w:rsidRPr="005603ED" w:rsidRDefault="00CB5823" w:rsidP="008657FF">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入所者ごとの口腔衛生等の管理に係る情報を厚生労働省に提出し，口腔衛生の管理の実施に当たって，当該情報その他口腔衛生の管理の適切かつ有効な実施のために必要な情報を活用していること。</w:t>
            </w:r>
          </w:p>
          <w:p w14:paraId="1F19F018" w14:textId="77777777" w:rsidR="00CB5823" w:rsidRPr="005603ED" w:rsidRDefault="00CB5823" w:rsidP="008657FF">
            <w:pPr>
              <w:pStyle w:val="a9"/>
              <w:wordWrap/>
              <w:spacing w:line="211" w:lineRule="atLeast"/>
              <w:jc w:val="left"/>
              <w:rPr>
                <w:rFonts w:asciiTheme="majorEastAsia" w:eastAsiaTheme="majorEastAsia" w:hAnsiTheme="majorEastAsia"/>
              </w:rPr>
            </w:pPr>
          </w:p>
          <w:p w14:paraId="411C7E71" w14:textId="77777777" w:rsidR="00CB5823" w:rsidRPr="005603ED" w:rsidRDefault="00CB5823" w:rsidP="005914D8">
            <w:pPr>
              <w:spacing w:line="211" w:lineRule="atLeast"/>
              <w:ind w:leftChars="100" w:left="347" w:hangingChars="93" w:hanging="167"/>
              <w:jc w:val="left"/>
              <w:rPr>
                <w:rFonts w:asciiTheme="majorEastAsia" w:eastAsiaTheme="majorEastAsia" w:hAnsiTheme="majorEastAsia"/>
                <w:szCs w:val="18"/>
              </w:rPr>
            </w:pPr>
            <w:r w:rsidRPr="005603ED">
              <w:rPr>
                <w:rFonts w:asciiTheme="majorEastAsia" w:eastAsiaTheme="majorEastAsia" w:hAnsiTheme="majorEastAsia" w:hint="eastAsia"/>
                <w:szCs w:val="18"/>
              </w:rPr>
              <w:t>◎　口腔衛生管理加算は，歯科医師の指示を受けた歯科衛生士が</w:t>
            </w:r>
            <w:r w:rsidRPr="005603ED" w:rsidDel="007F1AD4">
              <w:rPr>
                <w:rFonts w:asciiTheme="majorEastAsia" w:eastAsiaTheme="majorEastAsia" w:hAnsiTheme="majorEastAsia" w:hint="eastAsia"/>
                <w:szCs w:val="18"/>
              </w:rPr>
              <w:t>口腔衛生管理体制加算を算定している</w:t>
            </w:r>
            <w:r w:rsidRPr="005603ED">
              <w:rPr>
                <w:rFonts w:asciiTheme="majorEastAsia" w:eastAsiaTheme="majorEastAsia" w:hAnsiTheme="majorEastAsia" w:hint="eastAsia"/>
                <w:szCs w:val="18"/>
              </w:rPr>
              <w:t>施設の入所者に対して口</w:t>
            </w:r>
            <w:r w:rsidRPr="005603ED" w:rsidDel="007F1AD4">
              <w:rPr>
                <w:rFonts w:asciiTheme="majorEastAsia" w:eastAsiaTheme="majorEastAsia" w:hAnsiTheme="majorEastAsia" w:hint="eastAsia"/>
                <w:szCs w:val="18"/>
              </w:rPr>
              <w:t xml:space="preserve">　</w:t>
            </w:r>
            <w:r w:rsidRPr="005603ED">
              <w:rPr>
                <w:rFonts w:asciiTheme="majorEastAsia" w:eastAsiaTheme="majorEastAsia" w:hAnsiTheme="majorEastAsia" w:hint="eastAsia"/>
                <w:szCs w:val="18"/>
              </w:rPr>
              <w:t>腔衛生の管理を行い，</w:t>
            </w:r>
            <w:r w:rsidRPr="005603ED" w:rsidDel="007F1AD4">
              <w:rPr>
                <w:rFonts w:asciiTheme="majorEastAsia" w:eastAsiaTheme="majorEastAsia" w:hAnsiTheme="majorEastAsia" w:hint="eastAsia"/>
                <w:szCs w:val="18"/>
              </w:rPr>
              <w:t>ケアを実施し，</w:t>
            </w:r>
            <w:r w:rsidRPr="005603ED">
              <w:rPr>
                <w:rFonts w:asciiTheme="majorEastAsia" w:eastAsiaTheme="majorEastAsia" w:hAnsiTheme="majorEastAsia" w:hint="eastAsia"/>
                <w:szCs w:val="18"/>
              </w:rPr>
              <w:t>当該入所者に係る口腔清掃等</w:t>
            </w:r>
            <w:r w:rsidRPr="005603ED" w:rsidDel="007F1AD4">
              <w:rPr>
                <w:rFonts w:asciiTheme="majorEastAsia" w:eastAsiaTheme="majorEastAsia" w:hAnsiTheme="majorEastAsia" w:hint="eastAsia"/>
                <w:szCs w:val="18"/>
              </w:rPr>
              <w:t>ケア</w:t>
            </w:r>
            <w:r w:rsidRPr="005603ED">
              <w:rPr>
                <w:rFonts w:asciiTheme="majorEastAsia" w:eastAsiaTheme="majorEastAsia" w:hAnsiTheme="majorEastAsia" w:hint="eastAsia"/>
                <w:szCs w:val="18"/>
              </w:rPr>
              <w:t xml:space="preserve">について介護職員へ具体的な技術的助言及び指導をした場合において，当該入所者ごとに算定するものである。　</w:t>
            </w:r>
          </w:p>
          <w:p w14:paraId="7D2B97F4" w14:textId="77777777" w:rsidR="00CB5823" w:rsidRPr="005603ED" w:rsidRDefault="00CB5823" w:rsidP="005A265D">
            <w:pPr>
              <w:spacing w:line="211" w:lineRule="atLeast"/>
              <w:ind w:firstLineChars="200" w:firstLine="180"/>
              <w:jc w:val="left"/>
              <w:rPr>
                <w:rFonts w:asciiTheme="majorEastAsia" w:eastAsiaTheme="majorEastAsia" w:hAnsiTheme="majorEastAsia"/>
                <w:spacing w:val="2"/>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w:t>
            </w:r>
            <w:r w:rsidRPr="005603ED">
              <w:rPr>
                <w:rFonts w:asciiTheme="majorEastAsia" w:eastAsiaTheme="majorEastAsia" w:hAnsiTheme="majorEastAsia" w:hint="eastAsia"/>
                <w:w w:val="50"/>
                <w:szCs w:val="18"/>
              </w:rPr>
              <w:t>７）①</w:t>
            </w:r>
          </w:p>
          <w:p w14:paraId="05687182" w14:textId="77777777" w:rsidR="005A265D" w:rsidRPr="005603ED" w:rsidRDefault="00CB5823" w:rsidP="005914D8">
            <w:pPr>
              <w:spacing w:line="211" w:lineRule="atLeast"/>
              <w:ind w:leftChars="100" w:left="347" w:hangingChars="93" w:hanging="167"/>
              <w:jc w:val="left"/>
              <w:rPr>
                <w:rFonts w:asciiTheme="majorEastAsia" w:eastAsiaTheme="majorEastAsia" w:hAnsiTheme="majorEastAsia"/>
                <w:szCs w:val="18"/>
              </w:rPr>
            </w:pPr>
            <w:r w:rsidRPr="005603ED">
              <w:rPr>
                <w:rFonts w:asciiTheme="majorEastAsia" w:eastAsiaTheme="majorEastAsia" w:hAnsiTheme="majorEastAsia" w:hint="eastAsia"/>
                <w:szCs w:val="18"/>
              </w:rPr>
              <w:t>◎　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p w14:paraId="0C7162DB" w14:textId="12D72B12" w:rsidR="00CB5823" w:rsidRPr="005603ED" w:rsidRDefault="00CB5823" w:rsidP="005914D8">
            <w:pPr>
              <w:spacing w:line="211" w:lineRule="atLeast"/>
              <w:ind w:leftChars="100" w:left="264" w:hangingChars="93" w:hanging="84"/>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w:t>
            </w:r>
            <w:r w:rsidRPr="005603ED">
              <w:rPr>
                <w:rFonts w:asciiTheme="majorEastAsia" w:eastAsiaTheme="majorEastAsia" w:hAnsiTheme="majorEastAsia" w:hint="eastAsia"/>
                <w:w w:val="50"/>
                <w:szCs w:val="18"/>
              </w:rPr>
              <w:t>７）②</w:t>
            </w:r>
          </w:p>
          <w:p w14:paraId="0C16B4E3" w14:textId="77777777" w:rsidR="005A265D" w:rsidRPr="005603ED" w:rsidRDefault="00CB5823" w:rsidP="005914D8">
            <w:pPr>
              <w:spacing w:line="211" w:lineRule="atLeast"/>
              <w:ind w:leftChars="1" w:left="321" w:hangingChars="177" w:hanging="319"/>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　歯科医師の指示を受けて当該施設の入所者に対して口腔衛生の管理</w:t>
            </w:r>
            <w:r w:rsidRPr="005603ED" w:rsidDel="007F1AD4">
              <w:rPr>
                <w:rFonts w:asciiTheme="majorEastAsia" w:eastAsiaTheme="majorEastAsia" w:hAnsiTheme="majorEastAsia" w:hint="eastAsia"/>
                <w:szCs w:val="18"/>
              </w:rPr>
              <w:t>ケア</w:t>
            </w:r>
            <w:r w:rsidRPr="005603ED">
              <w:rPr>
                <w:rFonts w:asciiTheme="majorEastAsia" w:eastAsiaTheme="majorEastAsia" w:hAnsiTheme="majorEastAsia" w:hint="eastAsia"/>
                <w:szCs w:val="18"/>
              </w:rPr>
              <w:t>を行う歯科衛生士は，口腔に関する問題点，歯科医師からの指示内容の要点，</w:t>
            </w:r>
            <w:r w:rsidRPr="005603ED">
              <w:rPr>
                <w:rFonts w:asciiTheme="majorEastAsia" w:eastAsiaTheme="majorEastAsia" w:hAnsiTheme="majorEastAsia" w:cs="ＭＳ明朝" w:hint="eastAsia"/>
                <w:kern w:val="0"/>
                <w:szCs w:val="18"/>
              </w:rPr>
              <w:t>（ただし，歯科医師から受けた指示内容のうち，特に歯科衛生士が入所者に対する口腔衛生の管理</w:t>
            </w:r>
            <w:r w:rsidRPr="005603ED" w:rsidDel="007F1AD4">
              <w:rPr>
                <w:rFonts w:asciiTheme="majorEastAsia" w:eastAsiaTheme="majorEastAsia" w:hAnsiTheme="majorEastAsia" w:cs="ＭＳ明朝" w:hint="eastAsia"/>
                <w:kern w:val="0"/>
                <w:szCs w:val="18"/>
              </w:rPr>
              <w:t>ケア</w:t>
            </w:r>
            <w:r w:rsidRPr="005603ED">
              <w:rPr>
                <w:rFonts w:asciiTheme="majorEastAsia" w:eastAsiaTheme="majorEastAsia" w:hAnsiTheme="majorEastAsia" w:cs="ＭＳ明朝" w:hint="eastAsia"/>
                <w:kern w:val="0"/>
                <w:szCs w:val="18"/>
              </w:rPr>
              <w:t>を行うにあたり配慮すべき事項とする。）当該歯科衛生士が実施した口腔衛生の管理</w:t>
            </w:r>
            <w:r w:rsidRPr="005603ED" w:rsidDel="007F1AD4">
              <w:rPr>
                <w:rFonts w:asciiTheme="majorEastAsia" w:eastAsiaTheme="majorEastAsia" w:hAnsiTheme="majorEastAsia" w:cs="ＭＳ明朝" w:hint="eastAsia"/>
                <w:kern w:val="0"/>
                <w:szCs w:val="18"/>
              </w:rPr>
              <w:t>ケア</w:t>
            </w:r>
            <w:r w:rsidRPr="005603ED">
              <w:rPr>
                <w:rFonts w:asciiTheme="majorEastAsia" w:eastAsiaTheme="majorEastAsia" w:hAnsiTheme="majorEastAsia" w:cs="ＭＳ明朝" w:hint="eastAsia"/>
                <w:kern w:val="0"/>
                <w:szCs w:val="18"/>
              </w:rPr>
              <w:t>の内容，当該入所者に係る口腔清掃等</w:t>
            </w:r>
            <w:r w:rsidRPr="005603ED" w:rsidDel="007F1AD4">
              <w:rPr>
                <w:rFonts w:asciiTheme="majorEastAsia" w:eastAsiaTheme="majorEastAsia" w:hAnsiTheme="majorEastAsia" w:cs="ＭＳ明朝" w:hint="eastAsia"/>
                <w:kern w:val="0"/>
                <w:szCs w:val="18"/>
              </w:rPr>
              <w:t>ケア</w:t>
            </w:r>
            <w:r w:rsidRPr="005603ED">
              <w:rPr>
                <w:rFonts w:asciiTheme="majorEastAsia" w:eastAsiaTheme="majorEastAsia" w:hAnsiTheme="majorEastAsia" w:cs="ＭＳ明朝" w:hint="eastAsia"/>
                <w:kern w:val="0"/>
                <w:szCs w:val="18"/>
              </w:rPr>
              <w:t>について介護職員への具体的な技術的助言及び指導の内容及びその他必要と思われる事項に係る記録（以下「口腔衛生管理に関する実施記録」という。）を別紙様式３を参考として作成し，当該施設に提出すること。当該施設は，当該口腔衛生管理に関する実施記録を保管するとともに，必要に応じてその写しを当該入所者に対して提供すること。</w:t>
            </w:r>
          </w:p>
          <w:p w14:paraId="74EA1EBB" w14:textId="2434791B" w:rsidR="00CB5823" w:rsidRPr="005603ED" w:rsidRDefault="00CB5823" w:rsidP="005A265D">
            <w:pPr>
              <w:spacing w:line="211" w:lineRule="atLeast"/>
              <w:ind w:leftChars="101" w:left="251" w:hangingChars="77" w:hanging="69"/>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w:t>
            </w:r>
            <w:r w:rsidRPr="005603ED">
              <w:rPr>
                <w:rFonts w:asciiTheme="majorEastAsia" w:eastAsiaTheme="majorEastAsia" w:hAnsiTheme="majorEastAsia" w:hint="eastAsia"/>
                <w:w w:val="50"/>
                <w:szCs w:val="18"/>
              </w:rPr>
              <w:t>７）③</w:t>
            </w:r>
          </w:p>
          <w:p w14:paraId="786C4E50" w14:textId="77777777" w:rsidR="005A265D" w:rsidRPr="005603ED" w:rsidRDefault="00CB5823" w:rsidP="005914D8">
            <w:pPr>
              <w:spacing w:line="211" w:lineRule="atLeast"/>
              <w:ind w:leftChars="100" w:left="347" w:hangingChars="93" w:hanging="167"/>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当該歯科衛生士は，介護職員から当該入所者の口腔に関する相談等に必要に応じて対応するとともに，当該入所者の口腔の状態により医療保険における対応が必要となる場合には，適切な歯科医療サービスが提供されるよう当該歯科医師及び当該施設への情報提供を行うこと。</w:t>
            </w:r>
          </w:p>
          <w:p w14:paraId="54A9EE75" w14:textId="6E054AA5" w:rsidR="00CB5823" w:rsidRPr="005603ED" w:rsidRDefault="00CB5823" w:rsidP="005914D8">
            <w:pPr>
              <w:spacing w:line="211" w:lineRule="atLeast"/>
              <w:ind w:leftChars="100" w:left="264" w:hangingChars="93" w:hanging="84"/>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w:t>
            </w:r>
            <w:r w:rsidRPr="005603ED">
              <w:rPr>
                <w:rFonts w:asciiTheme="majorEastAsia" w:eastAsiaTheme="majorEastAsia" w:hAnsiTheme="majorEastAsia" w:hint="eastAsia"/>
                <w:w w:val="50"/>
                <w:szCs w:val="18"/>
              </w:rPr>
              <w:t>７）④</w:t>
            </w:r>
          </w:p>
          <w:p w14:paraId="10968FEB" w14:textId="77777777" w:rsidR="005A265D" w:rsidRPr="005603ED" w:rsidRDefault="00CB5823" w:rsidP="005914D8">
            <w:pPr>
              <w:autoSpaceDE w:val="0"/>
              <w:autoSpaceDN w:val="0"/>
              <w:adjustRightInd w:val="0"/>
              <w:spacing w:line="211" w:lineRule="atLeast"/>
              <w:ind w:left="368" w:hangingChars="200" w:hanging="368"/>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pacing w:val="2"/>
                <w:szCs w:val="18"/>
              </w:rPr>
              <w:t xml:space="preserve">　◎　</w:t>
            </w:r>
            <w:r w:rsidRPr="005603ED">
              <w:rPr>
                <w:rFonts w:asciiTheme="majorEastAsia" w:eastAsiaTheme="majorEastAsia" w:hAnsiTheme="majorEastAsia" w:cs="ＭＳ明朝" w:hint="eastAsia"/>
                <w:kern w:val="0"/>
                <w:szCs w:val="18"/>
              </w:rPr>
              <w:t>厚生労働省への情報の提出については</w:t>
            </w:r>
            <w:r w:rsidRPr="005603ED">
              <w:rPr>
                <w:rFonts w:asciiTheme="majorEastAsia" w:eastAsiaTheme="majorEastAsia" w:hAnsiTheme="majorEastAsia" w:cs="ＭＳ明朝" w:hint="eastAsia"/>
                <w:kern w:val="0"/>
                <w:sz w:val="21"/>
                <w:szCs w:val="21"/>
              </w:rPr>
              <w:t>，ＬＩＦＥを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サービスの質の向上を図るため，ＬＩＦＥへの提出情報及びフィードバック情報を活用し，入所者の状態に応じた口腔衛生の管理の内容の決定（</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），当該決定に基づく支援の提供（</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，当該支援内容の評価（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），その評価結果を踏まえた当該支援内容の見直し・改善（</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の一連のサイクル（ＰＤＣＡサイクル）により，サービスの質の管理を行うこと。提出された情報については，国民の健康の保持増進及びその有する能力の維持向上に資するため，適宜活用されるものである。</w:t>
            </w:r>
          </w:p>
          <w:p w14:paraId="162DE888" w14:textId="5C0D983F" w:rsidR="00CB5823" w:rsidRPr="005603ED" w:rsidRDefault="00CB5823" w:rsidP="005A265D">
            <w:pPr>
              <w:autoSpaceDE w:val="0"/>
              <w:autoSpaceDN w:val="0"/>
              <w:adjustRightInd w:val="0"/>
              <w:spacing w:line="211" w:lineRule="atLeast"/>
              <w:ind w:leftChars="100" w:left="270" w:hangingChars="100" w:hanging="90"/>
              <w:jc w:val="left"/>
              <w:rPr>
                <w:rFonts w:asciiTheme="majorEastAsia" w:eastAsiaTheme="majorEastAsia" w:hAnsiTheme="majorEastAsia"/>
                <w:spacing w:val="2"/>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18留意事項第２の８（２７）⑤</w:t>
            </w:r>
          </w:p>
          <w:p w14:paraId="7A3E5DB4" w14:textId="77777777" w:rsidR="00CB5823" w:rsidRPr="005603ED" w:rsidRDefault="00CB5823" w:rsidP="005914D8">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本加算は，医療保険において歯科訪問診療料が算定された日の属　　　する月であっても算定できるが，訪問歯科衛生指導料が算定された　　　日の属する月においては，口腔衛生管理加算を算定しない。</w:t>
            </w:r>
          </w:p>
          <w:p w14:paraId="459DBA5A" w14:textId="7B1BD47A" w:rsidR="00CB5823" w:rsidRPr="005603ED" w:rsidRDefault="00CB5823" w:rsidP="005914D8">
            <w:pPr>
              <w:spacing w:line="211" w:lineRule="atLeast"/>
              <w:ind w:leftChars="100" w:left="264" w:hangingChars="93" w:hanging="84"/>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18留意事項第２の８（２</w:t>
            </w:r>
            <w:r w:rsidRPr="005603ED">
              <w:rPr>
                <w:rFonts w:asciiTheme="majorEastAsia" w:eastAsiaTheme="majorEastAsia" w:hAnsiTheme="majorEastAsia" w:hint="eastAsia"/>
                <w:w w:val="50"/>
                <w:szCs w:val="18"/>
              </w:rPr>
              <w:t>７）⑥</w:t>
            </w:r>
          </w:p>
          <w:p w14:paraId="7B043CFE" w14:textId="77777777" w:rsidR="005A265D" w:rsidRPr="005603ED" w:rsidRDefault="005A265D" w:rsidP="004F7EE9">
            <w:pPr>
              <w:pStyle w:val="a9"/>
              <w:wordWrap/>
              <w:spacing w:line="211" w:lineRule="atLeast"/>
              <w:jc w:val="left"/>
              <w:rPr>
                <w:rFonts w:asciiTheme="majorEastAsia" w:eastAsiaTheme="majorEastAsia" w:hAnsiTheme="majorEastAsia"/>
                <w:i/>
                <w:iCs/>
              </w:rPr>
            </w:pPr>
          </w:p>
          <w:p w14:paraId="4F02E131" w14:textId="75B34FAB" w:rsidR="00CB5823" w:rsidRPr="005603ED" w:rsidRDefault="00CB5823" w:rsidP="004F7EE9">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30Ｑ＆Ａ　Vol.1　問79</w:t>
            </w:r>
          </w:p>
          <w:p w14:paraId="4854544F" w14:textId="7495DB5E" w:rsidR="00CB5823" w:rsidRPr="005603ED" w:rsidRDefault="00CB5823" w:rsidP="00D3472A">
            <w:pPr>
              <w:ind w:left="180" w:hangingChars="100" w:hanging="180"/>
              <w:rPr>
                <w:rFonts w:asciiTheme="majorEastAsia" w:eastAsiaTheme="majorEastAsia" w:hAnsiTheme="majorEastAsia"/>
              </w:rPr>
            </w:pPr>
            <w:r w:rsidRPr="005603ED">
              <w:rPr>
                <w:rFonts w:asciiTheme="majorEastAsia" w:eastAsiaTheme="majorEastAsia" w:hAnsiTheme="majorEastAsia" w:hint="eastAsia"/>
                <w:i/>
                <w:iCs/>
              </w:rPr>
              <w:t xml:space="preserve">　　同一日の午前と午後それぞれ口腔ケアを行った場合は，</w:t>
            </w:r>
            <w:r w:rsidRPr="005603ED">
              <w:rPr>
                <w:rFonts w:asciiTheme="majorEastAsia" w:eastAsiaTheme="majorEastAsia" w:hAnsiTheme="majorEastAsia"/>
                <w:i/>
                <w:iCs/>
              </w:rPr>
              <w:t>1回分の実施となる。</w:t>
            </w:r>
          </w:p>
        </w:tc>
        <w:tc>
          <w:tcPr>
            <w:tcW w:w="450" w:type="dxa"/>
            <w:gridSpan w:val="2"/>
            <w:tcBorders>
              <w:bottom w:val="single" w:sz="4" w:space="0" w:color="000000"/>
            </w:tcBorders>
            <w:shd w:val="clear" w:color="auto" w:fill="auto"/>
          </w:tcPr>
          <w:p w14:paraId="592C005E"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816E99F"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633465F" w14:textId="340D8E93" w:rsidR="00CB5823" w:rsidRPr="005603ED" w:rsidRDefault="00CB5823" w:rsidP="0069762E">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B181B34" w14:textId="77777777" w:rsidR="005A265D" w:rsidRPr="005603ED" w:rsidRDefault="00CB5823"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算定</w:t>
            </w:r>
          </w:p>
          <w:p w14:paraId="0CFB54AA" w14:textId="604A54C2" w:rsidR="00CB5823" w:rsidRPr="005603ED" w:rsidRDefault="005A265D"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有</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無　】</w:t>
            </w:r>
          </w:p>
          <w:p w14:paraId="20EBC1F2"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0F7C1FA2" w14:textId="1EA282C0" w:rsidR="00CB5823" w:rsidRPr="005603ED" w:rsidRDefault="00CB5823"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以下について，記録で確認できるか</w:t>
            </w:r>
            <w:r w:rsidR="005A265D" w:rsidRPr="005603ED">
              <w:rPr>
                <w:rFonts w:asciiTheme="majorEastAsia" w:eastAsiaTheme="majorEastAsia" w:hAnsiTheme="majorEastAsia" w:hint="eastAsia"/>
                <w:spacing w:val="0"/>
              </w:rPr>
              <w:t>。</w:t>
            </w:r>
          </w:p>
          <w:p w14:paraId="612C6EFD" w14:textId="6130C710"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口腔衛生管理体制加算を算定しているか</w:t>
            </w:r>
            <w:r w:rsidR="005A265D" w:rsidRPr="005603ED">
              <w:rPr>
                <w:rFonts w:asciiTheme="majorEastAsia" w:eastAsiaTheme="majorEastAsia" w:hAnsiTheme="majorEastAsia" w:hint="eastAsia"/>
              </w:rPr>
              <w:t>。</w:t>
            </w:r>
          </w:p>
          <w:p w14:paraId="00AABFF9"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319361B0"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〇　加算（Ⅰ）</w:t>
            </w:r>
          </w:p>
          <w:p w14:paraId="7E17798C"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歯科医師の指示を確認</w:t>
            </w:r>
          </w:p>
          <w:p w14:paraId="659EE8AE"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1C514456"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説明・同意</w:t>
            </w:r>
          </w:p>
          <w:p w14:paraId="74B76B02"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3B912EC7"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実施記録の確認</w:t>
            </w:r>
          </w:p>
          <w:p w14:paraId="4BBC564B"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（別紙様式３参照）</w:t>
            </w:r>
          </w:p>
          <w:p w14:paraId="13475876" w14:textId="77777777" w:rsidR="00CB5823" w:rsidRPr="005603ED"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歯科衛生士による口腔ケアを月２回以上実施を確認</w:t>
            </w:r>
          </w:p>
          <w:p w14:paraId="331958D8" w14:textId="77777777" w:rsidR="00CB5823" w:rsidRPr="005603ED" w:rsidRDefault="00CB5823" w:rsidP="005914D8">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（複数者同時実施は不可。利用者ごとに，口腔ケアが要</w:t>
            </w:r>
            <w:r w:rsidRPr="005603ED">
              <w:rPr>
                <w:rFonts w:asciiTheme="majorEastAsia" w:eastAsiaTheme="majorEastAsia" w:hAnsiTheme="majorEastAsia"/>
              </w:rPr>
              <w:t>(H24QAvol.1問188）)</w:t>
            </w:r>
          </w:p>
          <w:p w14:paraId="6E723639" w14:textId="77777777" w:rsidR="00CB5823" w:rsidRPr="005603ED" w:rsidRDefault="00CB5823" w:rsidP="005914D8">
            <w:pPr>
              <w:pStyle w:val="a9"/>
              <w:wordWrap/>
              <w:spacing w:line="211" w:lineRule="atLeast"/>
              <w:ind w:leftChars="100" w:left="180"/>
              <w:jc w:val="left"/>
              <w:rPr>
                <w:rFonts w:asciiTheme="majorEastAsia" w:eastAsiaTheme="majorEastAsia" w:hAnsiTheme="majorEastAsia"/>
              </w:rPr>
            </w:pPr>
          </w:p>
          <w:p w14:paraId="2E972E28" w14:textId="50F77627" w:rsidR="00CB5823" w:rsidRPr="005603ED"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0D23A6">
              <w:rPr>
                <w:rFonts w:asciiTheme="majorEastAsia" w:eastAsiaTheme="majorEastAsia" w:hAnsiTheme="majorEastAsia" w:hint="eastAsia"/>
              </w:rPr>
              <w:t>□</w:t>
            </w:r>
            <w:r w:rsidRPr="005603ED">
              <w:rPr>
                <w:rFonts w:asciiTheme="majorEastAsia" w:eastAsiaTheme="majorEastAsia" w:hAnsiTheme="majorEastAsia" w:hint="eastAsia"/>
              </w:rPr>
              <w:t>実施記録写しの当該入所者への提供を記録で確認できるか</w:t>
            </w:r>
            <w:r w:rsidR="005A265D" w:rsidRPr="005603ED">
              <w:rPr>
                <w:rFonts w:asciiTheme="majorEastAsia" w:eastAsiaTheme="majorEastAsia" w:hAnsiTheme="majorEastAsia" w:hint="eastAsia"/>
              </w:rPr>
              <w:t>。</w:t>
            </w:r>
          </w:p>
          <w:p w14:paraId="78D27B56"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3DD28508"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〇　加算（Ⅱ）</w:t>
            </w:r>
          </w:p>
          <w:p w14:paraId="5046683C"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・上記の基準をみたしているか。</w:t>
            </w:r>
          </w:p>
          <w:p w14:paraId="3819A7F4"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4B4D1388" w14:textId="76227D79" w:rsidR="00CB5823" w:rsidRPr="005603ED" w:rsidRDefault="00CB5823"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・ＬＩＦＥへの提出【</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5A265D"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66F324B7"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18D4784B"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2A1799BB"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66717585"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29B6604F"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54998D3E"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21CC557F"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36F8B809"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7EB9155F"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1D75D121"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4BE49CF4"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1C661ECD" w14:textId="0CE35943"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14B85001"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7DE1EC4F" w14:textId="77777777" w:rsidR="00CB5823" w:rsidRPr="005603ED" w:rsidDel="008C6397" w:rsidRDefault="00CB5823" w:rsidP="005914D8">
            <w:pPr>
              <w:pStyle w:val="a9"/>
              <w:wordWrap/>
              <w:spacing w:line="211" w:lineRule="atLeast"/>
              <w:ind w:left="92" w:hangingChars="50" w:hanging="92"/>
              <w:jc w:val="left"/>
              <w:rPr>
                <w:rFonts w:asciiTheme="majorEastAsia" w:eastAsiaTheme="majorEastAsia" w:hAnsiTheme="majorEastAsia"/>
              </w:rPr>
            </w:pPr>
          </w:p>
          <w:p w14:paraId="5F338A82"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57558826" w14:textId="77777777" w:rsidR="00CB5823" w:rsidRPr="005603ED" w:rsidDel="008C6397" w:rsidRDefault="00CB5823" w:rsidP="005914D8">
            <w:pPr>
              <w:pStyle w:val="a9"/>
              <w:wordWrap/>
              <w:spacing w:line="211" w:lineRule="atLeast"/>
              <w:ind w:left="92" w:hangingChars="50" w:hanging="92"/>
              <w:jc w:val="left"/>
              <w:rPr>
                <w:rFonts w:asciiTheme="majorEastAsia" w:eastAsiaTheme="majorEastAsia" w:hAnsiTheme="majorEastAsia"/>
              </w:rPr>
            </w:pPr>
          </w:p>
          <w:p w14:paraId="0754FB5D" w14:textId="77777777" w:rsidR="00CB5823" w:rsidRPr="005603ED" w:rsidDel="008C6397" w:rsidRDefault="00CB5823" w:rsidP="005914D8">
            <w:pPr>
              <w:pStyle w:val="a9"/>
              <w:wordWrap/>
              <w:spacing w:line="211" w:lineRule="atLeast"/>
              <w:ind w:left="92" w:hangingChars="50" w:hanging="92"/>
              <w:jc w:val="left"/>
              <w:rPr>
                <w:rFonts w:asciiTheme="majorEastAsia" w:eastAsiaTheme="majorEastAsia" w:hAnsiTheme="majorEastAsia"/>
              </w:rPr>
            </w:pPr>
          </w:p>
          <w:p w14:paraId="623BE54A"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2ED8452A"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39E22AB5"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348D426A" w14:textId="77777777" w:rsidR="00CB5823" w:rsidRPr="005603ED" w:rsidDel="008C6397" w:rsidRDefault="00CB5823" w:rsidP="005914D8">
            <w:pPr>
              <w:pStyle w:val="a9"/>
              <w:wordWrap/>
              <w:spacing w:line="211" w:lineRule="atLeast"/>
              <w:jc w:val="left"/>
              <w:rPr>
                <w:rFonts w:asciiTheme="majorEastAsia" w:eastAsiaTheme="majorEastAsia" w:hAnsiTheme="majorEastAsia" w:cs="Century"/>
                <w:spacing w:val="1"/>
              </w:rPr>
            </w:pPr>
          </w:p>
          <w:p w14:paraId="2A399C20"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F273344"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p>
          <w:p w14:paraId="1DE6A806"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34C8AC72"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118C6915"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52A81209"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27B3D63D" w14:textId="77777777" w:rsidR="00CB5823" w:rsidRPr="005603ED" w:rsidRDefault="00CB5823" w:rsidP="005914D8">
            <w:pPr>
              <w:pStyle w:val="a9"/>
              <w:wordWrap/>
              <w:spacing w:line="211" w:lineRule="atLeast"/>
              <w:ind w:leftChars="100" w:left="180"/>
              <w:jc w:val="left"/>
              <w:rPr>
                <w:rFonts w:asciiTheme="majorEastAsia" w:eastAsiaTheme="majorEastAsia" w:hAnsiTheme="majorEastAsia"/>
                <w:i/>
                <w:iCs/>
              </w:rPr>
            </w:pPr>
          </w:p>
        </w:tc>
      </w:tr>
      <w:tr w:rsidR="005603ED" w:rsidRPr="005603ED" w14:paraId="6A7DDBB2" w14:textId="77777777" w:rsidTr="000F1ADA">
        <w:trPr>
          <w:gridAfter w:val="1"/>
          <w:wAfter w:w="22" w:type="dxa"/>
        </w:trPr>
        <w:tc>
          <w:tcPr>
            <w:tcW w:w="1560" w:type="dxa"/>
            <w:tcBorders>
              <w:bottom w:val="single" w:sz="4" w:space="0" w:color="000000"/>
            </w:tcBorders>
            <w:shd w:val="clear" w:color="auto" w:fill="auto"/>
          </w:tcPr>
          <w:p w14:paraId="04D445E7" w14:textId="6B9DA0EA" w:rsidR="00CB5823" w:rsidRPr="005603ED" w:rsidRDefault="00CB5823" w:rsidP="005914D8">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(28)療養食加算</w:t>
            </w:r>
          </w:p>
          <w:p w14:paraId="4E069F2B" w14:textId="1E2DEEE0" w:rsidR="00CB5823" w:rsidRPr="005603ED" w:rsidRDefault="00D3472A" w:rsidP="005914D8">
            <w:pPr>
              <w:pStyle w:val="a9"/>
              <w:wordWrap/>
              <w:spacing w:line="211" w:lineRule="atLeast"/>
              <w:ind w:left="158" w:hangingChars="86" w:hanging="158"/>
              <w:jc w:val="left"/>
              <w:rPr>
                <w:rFonts w:asciiTheme="majorEastAsia" w:eastAsiaTheme="majorEastAsia" w:hAnsiTheme="majorEastAsia"/>
                <w:spacing w:val="0"/>
              </w:rPr>
            </w:pP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7B9CA9FE" w14:textId="77777777" w:rsidR="005A265D" w:rsidRPr="005603ED"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次に掲げるいずれの基準にも適合するものとして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市長に届け出た指定地域密着型介護老人福祉施設が，別に厚生労働大臣が定める療養食（注１）を提供したときは，１日につき３回を限度として，６単位を加算しているか。</w:t>
            </w:r>
          </w:p>
          <w:p w14:paraId="346945EC" w14:textId="289873BC" w:rsidR="00CB5823" w:rsidRPr="005603ED" w:rsidRDefault="00CB5823" w:rsidP="005A265D">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w:t>
            </w:r>
            <w:r w:rsidRPr="005603ED" w:rsidDel="009D7526">
              <w:rPr>
                <w:rFonts w:asciiTheme="majorEastAsia" w:eastAsiaTheme="majorEastAsia" w:hAnsiTheme="majorEastAsia"/>
                <w:w w:val="50"/>
              </w:rPr>
              <w:t>7</w:t>
            </w:r>
            <w:r w:rsidR="00792FCE" w:rsidRPr="005603ED">
              <w:rPr>
                <w:rFonts w:asciiTheme="majorEastAsia" w:eastAsiaTheme="majorEastAsia" w:hAnsiTheme="majorEastAsia" w:hint="eastAsia"/>
                <w:w w:val="50"/>
              </w:rPr>
              <w:t>ヲ</w:t>
            </w:r>
            <w:r w:rsidRPr="005603ED">
              <w:rPr>
                <w:rFonts w:asciiTheme="majorEastAsia" w:eastAsiaTheme="majorEastAsia" w:hAnsiTheme="majorEastAsia" w:hint="eastAsia"/>
                <w:w w:val="50"/>
              </w:rPr>
              <w:t>注</w:t>
            </w:r>
          </w:p>
          <w:p w14:paraId="45AC4ECB" w14:textId="77777777" w:rsidR="00CB5823" w:rsidRPr="005603ED" w:rsidRDefault="00CB5823" w:rsidP="005914D8">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イ　食事の提供が管理栄養士又は栄養士によって管理されていること。</w:t>
            </w:r>
          </w:p>
          <w:p w14:paraId="7E579656" w14:textId="77777777" w:rsidR="00CB5823" w:rsidRPr="005603ED" w:rsidRDefault="00CB5823" w:rsidP="005914D8">
            <w:pPr>
              <w:spacing w:line="211" w:lineRule="atLeast"/>
              <w:ind w:leftChars="100" w:left="369" w:hangingChars="105" w:hanging="189"/>
              <w:jc w:val="left"/>
              <w:rPr>
                <w:rFonts w:asciiTheme="majorEastAsia" w:eastAsiaTheme="majorEastAsia" w:hAnsiTheme="majorEastAsia"/>
                <w:szCs w:val="18"/>
              </w:rPr>
            </w:pPr>
            <w:r w:rsidRPr="005603ED">
              <w:rPr>
                <w:rFonts w:asciiTheme="majorEastAsia" w:eastAsiaTheme="majorEastAsia" w:hAnsiTheme="majorEastAsia" w:hint="eastAsia"/>
                <w:szCs w:val="18"/>
              </w:rPr>
              <w:t>ロ　入所者の年齢，心身の状況によって適切な栄養量及び内容の食事の提供が行われていること。</w:t>
            </w:r>
          </w:p>
          <w:p w14:paraId="012F6439" w14:textId="77777777" w:rsidR="00CB5823" w:rsidRPr="005603ED" w:rsidRDefault="00CB5823" w:rsidP="005914D8">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ハ　食事の提供が，別に厚生労働大臣が定める基準（注２）に適合する指定介護老人保健施設において行われているもの。</w:t>
            </w:r>
          </w:p>
          <w:p w14:paraId="12247F4E" w14:textId="77777777" w:rsidR="00CB5823" w:rsidRPr="005603ED" w:rsidRDefault="00CB5823" w:rsidP="005914D8">
            <w:pPr>
              <w:spacing w:line="211" w:lineRule="atLeast"/>
              <w:ind w:leftChars="100" w:left="180"/>
              <w:jc w:val="left"/>
              <w:rPr>
                <w:rFonts w:asciiTheme="majorEastAsia" w:eastAsiaTheme="majorEastAsia" w:hAnsiTheme="majorEastAsia"/>
                <w:szCs w:val="18"/>
              </w:rPr>
            </w:pPr>
          </w:p>
          <w:p w14:paraId="5C8175B5"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注１　厚生労働大臣が定める療養食</w:t>
            </w:r>
          </w:p>
          <w:p w14:paraId="1D348757" w14:textId="24E94F91" w:rsidR="00CB5823" w:rsidRPr="005603ED" w:rsidRDefault="005A265D" w:rsidP="005914D8">
            <w:pPr>
              <w:spacing w:line="211" w:lineRule="atLeast"/>
              <w:ind w:leftChars="100" w:left="180"/>
              <w:jc w:val="left"/>
              <w:rPr>
                <w:rFonts w:asciiTheme="majorEastAsia" w:eastAsiaTheme="majorEastAsia" w:hAnsiTheme="majorEastAsia"/>
                <w:w w:val="50"/>
                <w:szCs w:val="18"/>
              </w:rPr>
            </w:pPr>
            <w:r w:rsidRPr="005603ED">
              <w:rPr>
                <w:rFonts w:asciiTheme="majorEastAsia" w:eastAsiaTheme="majorEastAsia" w:hAnsiTheme="majorEastAsia" w:hint="eastAsia"/>
                <w:w w:val="50"/>
              </w:rPr>
              <w:t>◆</w:t>
            </w:r>
            <w:r w:rsidR="00CB5823" w:rsidRPr="005603ED">
              <w:rPr>
                <w:rFonts w:asciiTheme="majorEastAsia" w:eastAsiaTheme="majorEastAsia" w:hAnsiTheme="majorEastAsia" w:hint="eastAsia"/>
                <w:w w:val="50"/>
                <w:szCs w:val="18"/>
              </w:rPr>
              <w:t>平２７厚告９４第４７号</w:t>
            </w:r>
          </w:p>
          <w:p w14:paraId="0338D5D6" w14:textId="77777777" w:rsidR="00CB5823" w:rsidRPr="005603ED" w:rsidRDefault="00CB5823" w:rsidP="005914D8">
            <w:pPr>
              <w:spacing w:line="211" w:lineRule="atLeast"/>
              <w:ind w:leftChars="200" w:left="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疾病治療の直接手段として，医師の発行する食事せんに基づき提供された適切な</w:t>
            </w:r>
            <w:r w:rsidRPr="005603ED">
              <w:rPr>
                <w:rFonts w:asciiTheme="majorEastAsia" w:eastAsiaTheme="majorEastAsia" w:hAnsiTheme="majorEastAsia" w:hint="eastAsia"/>
                <w:spacing w:val="1"/>
                <w:szCs w:val="18"/>
              </w:rPr>
              <w:t>栄養量及び内容を有する糖尿病食，腎臓病食，</w:t>
            </w:r>
            <w:r w:rsidRPr="005603ED">
              <w:rPr>
                <w:rFonts w:asciiTheme="majorEastAsia" w:eastAsiaTheme="majorEastAsia" w:hAnsiTheme="majorEastAsia" w:hint="eastAsia"/>
                <w:szCs w:val="18"/>
              </w:rPr>
              <w:t>肝臓病食，胃潰瘍食，貧血食，膵臓病食，脂質異常症食，痛風食及び特別な場合の検査食</w:t>
            </w:r>
          </w:p>
          <w:p w14:paraId="36701792" w14:textId="77777777" w:rsidR="00CB5823" w:rsidRPr="005603ED" w:rsidRDefault="00CB5823" w:rsidP="005914D8">
            <w:pPr>
              <w:spacing w:line="211" w:lineRule="atLeast"/>
              <w:ind w:leftChars="100" w:left="180"/>
              <w:jc w:val="left"/>
              <w:rPr>
                <w:rFonts w:asciiTheme="majorEastAsia" w:eastAsiaTheme="majorEastAsia" w:hAnsiTheme="majorEastAsia"/>
                <w:szCs w:val="18"/>
              </w:rPr>
            </w:pPr>
          </w:p>
          <w:p w14:paraId="408FAE24"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注２　厚生労働大臣が定める基準</w:t>
            </w:r>
          </w:p>
          <w:p w14:paraId="05450D4E" w14:textId="6318609C"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◆平２７厚告９５第３５号</w:t>
            </w:r>
          </w:p>
          <w:p w14:paraId="451C202F" w14:textId="77777777" w:rsidR="00CB5823" w:rsidRPr="005603ED" w:rsidRDefault="00CB5823" w:rsidP="005914D8">
            <w:pPr>
              <w:spacing w:line="211" w:lineRule="atLeast"/>
              <w:ind w:leftChars="100" w:left="382" w:hangingChars="112" w:hanging="202"/>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通所介護費等の算定方法（</w:t>
            </w:r>
            <w:r w:rsidRPr="005603ED">
              <w:rPr>
                <w:rFonts w:asciiTheme="majorEastAsia" w:eastAsiaTheme="majorEastAsia" w:hAnsiTheme="majorEastAsia" w:hint="eastAsia"/>
                <w:spacing w:val="1"/>
                <w:w w:val="50"/>
                <w:szCs w:val="18"/>
              </w:rPr>
              <w:t>平</w:t>
            </w:r>
            <w:r w:rsidRPr="005603ED">
              <w:rPr>
                <w:rFonts w:asciiTheme="majorEastAsia" w:eastAsiaTheme="majorEastAsia" w:hAnsiTheme="majorEastAsia"/>
                <w:spacing w:val="1"/>
                <w:w w:val="50"/>
                <w:szCs w:val="18"/>
              </w:rPr>
              <w:t>1２厚告２７</w:t>
            </w:r>
            <w:r w:rsidRPr="005603ED">
              <w:rPr>
                <w:rFonts w:asciiTheme="majorEastAsia" w:eastAsiaTheme="majorEastAsia" w:hAnsiTheme="majorEastAsia" w:hint="eastAsia"/>
                <w:szCs w:val="18"/>
              </w:rPr>
              <w:t>）第</w:t>
            </w:r>
            <w:r w:rsidRPr="005603ED">
              <w:rPr>
                <w:rFonts w:asciiTheme="majorEastAsia" w:eastAsiaTheme="majorEastAsia" w:hAnsiTheme="majorEastAsia"/>
                <w:szCs w:val="18"/>
              </w:rPr>
              <w:t>10号に規定する基準（定員超過・人員基準欠如）のいずれにも該当しないこと。</w:t>
            </w:r>
          </w:p>
          <w:p w14:paraId="4824C004" w14:textId="77777777" w:rsidR="005A265D" w:rsidRPr="005603ED" w:rsidRDefault="00CB5823" w:rsidP="005914D8">
            <w:pPr>
              <w:spacing w:line="211" w:lineRule="atLeast"/>
              <w:ind w:leftChars="100" w:left="391" w:hangingChars="117" w:hanging="211"/>
              <w:jc w:val="left"/>
              <w:rPr>
                <w:rFonts w:asciiTheme="majorEastAsia" w:eastAsiaTheme="majorEastAsia" w:hAnsiTheme="majorEastAsia"/>
                <w:szCs w:val="18"/>
              </w:rPr>
            </w:pPr>
            <w:r w:rsidRPr="005603ED">
              <w:rPr>
                <w:rFonts w:asciiTheme="majorEastAsia" w:eastAsiaTheme="majorEastAsia" w:hAnsiTheme="majorEastAsia" w:hint="eastAsia"/>
                <w:szCs w:val="18"/>
              </w:rPr>
              <w:t>◎　療養食の加算については，入所者の病状等に応じて，主治の医師より入所者に対し疾患治療の直接手段として発行された食事せんに基づき，利用者等告示（</w:t>
            </w:r>
            <w:r w:rsidRPr="005603ED">
              <w:rPr>
                <w:rFonts w:asciiTheme="majorEastAsia" w:eastAsiaTheme="majorEastAsia" w:hAnsiTheme="majorEastAsia" w:hint="eastAsia"/>
                <w:spacing w:val="1"/>
                <w:w w:val="50"/>
                <w:szCs w:val="18"/>
              </w:rPr>
              <w:t>平２７厚告９４</w:t>
            </w:r>
            <w:r w:rsidRPr="005603ED">
              <w:rPr>
                <w:rFonts w:asciiTheme="majorEastAsia" w:eastAsiaTheme="majorEastAsia" w:hAnsiTheme="majorEastAsia" w:hint="eastAsia"/>
                <w:szCs w:val="18"/>
              </w:rPr>
              <w:t>）に示された療養食が提供された場合に算定すること。なお，当該加算を行う場合は，療養食の献立表が作成されている必要があること。</w:t>
            </w:r>
          </w:p>
          <w:p w14:paraId="630B836A" w14:textId="393F3017" w:rsidR="00CB5823" w:rsidRPr="005603ED" w:rsidRDefault="00CB5823" w:rsidP="005914D8">
            <w:pPr>
              <w:spacing w:line="211" w:lineRule="atLeast"/>
              <w:ind w:leftChars="100" w:left="285" w:hangingChars="117" w:hanging="105"/>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２９）①</w:t>
            </w:r>
          </w:p>
          <w:p w14:paraId="74F2528D" w14:textId="77777777" w:rsidR="005A265D" w:rsidRPr="005603ED" w:rsidRDefault="00CB5823" w:rsidP="005914D8">
            <w:pPr>
              <w:pStyle w:val="a9"/>
              <w:wordWrap/>
              <w:spacing w:line="211" w:lineRule="atLeast"/>
              <w:ind w:leftChars="100" w:left="377" w:hangingChars="107" w:hanging="197"/>
              <w:jc w:val="left"/>
              <w:rPr>
                <w:rFonts w:asciiTheme="majorEastAsia" w:eastAsiaTheme="majorEastAsia" w:hAnsiTheme="majorEastAsia"/>
              </w:rPr>
            </w:pPr>
            <w:r w:rsidRPr="005603ED">
              <w:rPr>
                <w:rFonts w:asciiTheme="majorEastAsia" w:eastAsiaTheme="majorEastAsia" w:hAnsiTheme="majorEastAsia" w:hint="eastAsia"/>
              </w:rPr>
              <w:t>◎　加算の対象となる療養食は，疾病治療の直接手段として，医師の発行する食事せんに基づいて提供される利用者の年齢，病状等</w:t>
            </w:r>
            <w:r w:rsidRPr="005603ED">
              <w:rPr>
                <w:rFonts w:asciiTheme="majorEastAsia" w:eastAsiaTheme="majorEastAsia" w:hAnsiTheme="majorEastAsia" w:hint="eastAsia"/>
                <w:spacing w:val="1"/>
              </w:rPr>
              <w:t>に対応した栄養量及び内容を有する治療食（糖尿病食，腎臓病食，</w:t>
            </w:r>
            <w:r w:rsidRPr="005603ED">
              <w:rPr>
                <w:rFonts w:asciiTheme="majorEastAsia" w:eastAsiaTheme="majorEastAsia" w:hAnsiTheme="majorEastAsia" w:hint="eastAsia"/>
              </w:rPr>
              <w:t>肝臓病食，胃潰瘍食（流動食は除く。），貧血食，膵臓病食，脂質異常症食，痛風食及び特別な場合の検査食をいうものであること。</w:t>
            </w:r>
          </w:p>
          <w:p w14:paraId="4BBD5944" w14:textId="44E7353E" w:rsidR="00CB5823" w:rsidRPr="005603ED" w:rsidRDefault="00CB5823" w:rsidP="005914D8">
            <w:pPr>
              <w:pStyle w:val="a9"/>
              <w:wordWrap/>
              <w:spacing w:line="211" w:lineRule="atLeast"/>
              <w:ind w:leftChars="100" w:left="281" w:hangingChars="107" w:hanging="101"/>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２９）②</w:t>
            </w:r>
          </w:p>
          <w:p w14:paraId="6F54F969" w14:textId="77777777" w:rsidR="005A265D" w:rsidRPr="005603ED" w:rsidRDefault="00CB5823" w:rsidP="005914D8">
            <w:pPr>
              <w:pStyle w:val="a9"/>
              <w:wordWrap/>
              <w:spacing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 xml:space="preserve">　◎　経口による食事の摂取を進めるための栄養管理及び支援が行われている場合にあっては，経口移行加算又は経口維持加算を併せて算定することが可能である。</w:t>
            </w:r>
          </w:p>
          <w:p w14:paraId="3A1664CA" w14:textId="0F55F2EC" w:rsidR="00CB5823" w:rsidRPr="005603ED" w:rsidRDefault="00CB5823" w:rsidP="005A265D">
            <w:pPr>
              <w:pStyle w:val="a9"/>
              <w:wordWrap/>
              <w:spacing w:line="211" w:lineRule="atLeast"/>
              <w:ind w:leftChars="100" w:left="274" w:hangingChars="100" w:hanging="94"/>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２９）③</w:t>
            </w:r>
          </w:p>
          <w:p w14:paraId="21B4BB0C" w14:textId="77777777" w:rsidR="005A265D" w:rsidRPr="005603ED" w:rsidRDefault="00CB5823" w:rsidP="005914D8">
            <w:pPr>
              <w:pStyle w:val="a9"/>
              <w:wordWrap/>
              <w:spacing w:line="211" w:lineRule="atLeast"/>
              <w:ind w:leftChars="100" w:left="362" w:hangingChars="99" w:hanging="182"/>
              <w:jc w:val="left"/>
              <w:rPr>
                <w:rFonts w:asciiTheme="majorEastAsia" w:eastAsiaTheme="majorEastAsia" w:hAnsiTheme="majorEastAsia"/>
              </w:rPr>
            </w:pPr>
            <w:r w:rsidRPr="005603ED">
              <w:rPr>
                <w:rFonts w:asciiTheme="majorEastAsia" w:eastAsiaTheme="majorEastAsia" w:hAnsiTheme="majorEastAsia" w:hint="eastAsia"/>
              </w:rPr>
              <w:t>◎　上記の療養食の摂取の方法については，経口又は経管の別を問わないこと。</w:t>
            </w:r>
          </w:p>
          <w:p w14:paraId="0825601E" w14:textId="29F11B65" w:rsidR="00CB5823" w:rsidRPr="005603ED" w:rsidRDefault="00CB5823" w:rsidP="005914D8">
            <w:pPr>
              <w:pStyle w:val="a9"/>
              <w:wordWrap/>
              <w:spacing w:line="211" w:lineRule="atLeast"/>
              <w:ind w:leftChars="100" w:left="273" w:hangingChars="99" w:hanging="93"/>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２９</w:t>
            </w:r>
            <w:r w:rsidR="00714EEC" w:rsidRPr="005603ED">
              <w:rPr>
                <w:rFonts w:asciiTheme="majorEastAsia" w:eastAsiaTheme="majorEastAsia" w:hAnsiTheme="majorEastAsia" w:hint="eastAsia"/>
                <w:w w:val="50"/>
              </w:rPr>
              <w:t>）</w:t>
            </w:r>
            <w:r w:rsidRPr="005603ED">
              <w:rPr>
                <w:rFonts w:asciiTheme="majorEastAsia" w:eastAsiaTheme="majorEastAsia" w:hAnsiTheme="majorEastAsia" w:hint="eastAsia"/>
                <w:w w:val="50"/>
              </w:rPr>
              <w:t>④</w:t>
            </w:r>
          </w:p>
          <w:p w14:paraId="0500C2B7" w14:textId="77777777" w:rsidR="005A265D" w:rsidRPr="005603ED" w:rsidRDefault="00CB5823" w:rsidP="005914D8">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減塩食療法等について</w:t>
            </w:r>
          </w:p>
          <w:p w14:paraId="1CE5245C" w14:textId="093A88A7" w:rsidR="00CB5823" w:rsidRPr="005603ED" w:rsidRDefault="00CB5823" w:rsidP="005914D8">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２９）⑤</w:t>
            </w:r>
          </w:p>
          <w:p w14:paraId="1DB09F83" w14:textId="77777777" w:rsidR="00CB5823" w:rsidRPr="005603ED" w:rsidRDefault="00CB5823" w:rsidP="005914D8">
            <w:pPr>
              <w:pStyle w:val="a9"/>
              <w:wordWrap/>
              <w:spacing w:line="211" w:lineRule="atLeast"/>
              <w:ind w:leftChars="217" w:left="391"/>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心臓疾患等に対して減塩食療法を行う場合は，腎臓病食に準じて取り扱うことができるものであるが，高血圧症に対して減塩食療法を行う場合は，加算の対象とはならないこと。</w:t>
            </w:r>
          </w:p>
          <w:p w14:paraId="1BE42003" w14:textId="77777777" w:rsidR="00CB5823" w:rsidRPr="005603ED" w:rsidRDefault="00CB5823" w:rsidP="005914D8">
            <w:pPr>
              <w:pStyle w:val="a9"/>
              <w:wordWrap/>
              <w:spacing w:line="211" w:lineRule="atLeast"/>
              <w:ind w:leftChars="100" w:left="417" w:hangingChars="129" w:hanging="237"/>
              <w:jc w:val="left"/>
              <w:rPr>
                <w:rFonts w:asciiTheme="majorEastAsia" w:eastAsiaTheme="majorEastAsia" w:hAnsiTheme="majorEastAsia"/>
              </w:rPr>
            </w:pPr>
            <w:r w:rsidRPr="005603ED">
              <w:rPr>
                <w:rFonts w:asciiTheme="majorEastAsia" w:eastAsiaTheme="majorEastAsia" w:hAnsiTheme="majorEastAsia" w:hint="eastAsia"/>
              </w:rPr>
              <w:t xml:space="preserve">　　また，腎臓病食に準じて取り扱うことができる心臓疾患等の減塩食については，総量</w:t>
            </w:r>
            <w:r w:rsidRPr="005603ED">
              <w:rPr>
                <w:rFonts w:asciiTheme="majorEastAsia" w:eastAsiaTheme="majorEastAsia" w:hAnsiTheme="majorEastAsia"/>
              </w:rPr>
              <w:t>6.0ｇ未満の減塩食をいうこと。</w:t>
            </w:r>
          </w:p>
          <w:p w14:paraId="7DC2C27E"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肝臓病食について</w:t>
            </w:r>
          </w:p>
          <w:p w14:paraId="19ACC824" w14:textId="33AC468C"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２９）⑥</w:t>
            </w:r>
          </w:p>
          <w:p w14:paraId="1486D7A2" w14:textId="77777777" w:rsidR="00CB5823" w:rsidRPr="005603ED" w:rsidRDefault="00CB5823" w:rsidP="005914D8">
            <w:pPr>
              <w:pStyle w:val="a9"/>
              <w:wordWrap/>
              <w:spacing w:line="211" w:lineRule="atLeast"/>
              <w:ind w:leftChars="200" w:left="360"/>
              <w:jc w:val="left"/>
              <w:rPr>
                <w:rFonts w:asciiTheme="majorEastAsia" w:eastAsiaTheme="majorEastAsia" w:hAnsiTheme="majorEastAsia"/>
                <w:spacing w:val="1"/>
              </w:rPr>
            </w:pPr>
            <w:r w:rsidRPr="005603ED">
              <w:rPr>
                <w:rFonts w:asciiTheme="majorEastAsia" w:eastAsiaTheme="majorEastAsia" w:hAnsiTheme="majorEastAsia" w:hint="eastAsia"/>
                <w:spacing w:val="1"/>
              </w:rPr>
              <w:t xml:space="preserve">　肝臓病食とは，肝庇護食，肝炎食，肝硬変食，閉鎖性黄疸食（胆石症及び胆嚢炎による閉鎖性黄疸の場合を含む。）等をいうこと。</w:t>
            </w:r>
          </w:p>
          <w:p w14:paraId="76EEE94D"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胃潰瘍食について</w:t>
            </w:r>
          </w:p>
          <w:p w14:paraId="140B316E" w14:textId="46792762"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２９）⑦</w:t>
            </w:r>
          </w:p>
          <w:p w14:paraId="0C73F8B2" w14:textId="77777777" w:rsidR="00CB5823" w:rsidRPr="005603ED" w:rsidRDefault="00CB5823" w:rsidP="005914D8">
            <w:pPr>
              <w:pStyle w:val="a9"/>
              <w:wordWrap/>
              <w:spacing w:line="211" w:lineRule="atLeast"/>
              <w:ind w:leftChars="200" w:left="36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w:t>
            </w:r>
          </w:p>
          <w:p w14:paraId="58186CD3" w14:textId="77777777" w:rsidR="00CB5823" w:rsidRPr="005603ED" w:rsidRDefault="00CB5823" w:rsidP="005914D8">
            <w:pPr>
              <w:pStyle w:val="a9"/>
              <w:wordWrap/>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hint="eastAsia"/>
              </w:rPr>
              <w:t xml:space="preserve">　また，クローン病，潰瘍性大腸炎等により，腸管の機能が低下している入所者等に対する低残さ食については，療養食として取り扱って差し支えないこと。</w:t>
            </w:r>
          </w:p>
          <w:p w14:paraId="69C9AB72"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貧血食の対象となる入所者等について</w:t>
            </w:r>
          </w:p>
          <w:p w14:paraId="3C13C247" w14:textId="78C32447"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２９）⑧</w:t>
            </w:r>
          </w:p>
          <w:p w14:paraId="5D10FFA6" w14:textId="77777777" w:rsidR="00CB5823" w:rsidRPr="005603ED" w:rsidRDefault="00CB5823" w:rsidP="005914D8">
            <w:pPr>
              <w:pStyle w:val="a9"/>
              <w:wordWrap/>
              <w:spacing w:line="211" w:lineRule="atLeast"/>
              <w:ind w:leftChars="200" w:left="36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療養食として提供される貧血食の対象となる入所者等は，血中ヘモグロビン濃度が</w:t>
            </w:r>
            <w:r w:rsidRPr="005603ED">
              <w:rPr>
                <w:rFonts w:asciiTheme="majorEastAsia" w:eastAsiaTheme="majorEastAsia" w:hAnsiTheme="majorEastAsia"/>
              </w:rPr>
              <w:t>10g／dl以下であり，その原因が鉄分の欠乏に由来する者であること。</w:t>
            </w:r>
          </w:p>
          <w:p w14:paraId="34DD56C4" w14:textId="77777777" w:rsidR="005A265D"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高度肥満症に対する食事療法について</w:t>
            </w:r>
          </w:p>
          <w:p w14:paraId="702C65AF" w14:textId="2A56668F"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２９）⑨</w:t>
            </w:r>
          </w:p>
          <w:p w14:paraId="7245D75E" w14:textId="77777777" w:rsidR="00CB5823" w:rsidRPr="005603ED" w:rsidRDefault="00CB5823" w:rsidP="005914D8">
            <w:pPr>
              <w:pStyle w:val="a9"/>
              <w:wordWrap/>
              <w:spacing w:line="211" w:lineRule="atLeast"/>
              <w:ind w:leftChars="200" w:left="360" w:firstLineChars="100" w:firstLine="184"/>
              <w:jc w:val="left"/>
              <w:rPr>
                <w:rFonts w:asciiTheme="majorEastAsia" w:eastAsiaTheme="majorEastAsia" w:hAnsiTheme="majorEastAsia"/>
              </w:rPr>
            </w:pPr>
            <w:r w:rsidRPr="005603ED">
              <w:rPr>
                <w:rFonts w:asciiTheme="majorEastAsia" w:eastAsiaTheme="majorEastAsia" w:hAnsiTheme="majorEastAsia" w:hint="eastAsia"/>
              </w:rPr>
              <w:t>高度肥満症（肥満度が＋</w:t>
            </w:r>
            <w:r w:rsidRPr="005603ED">
              <w:rPr>
                <w:rFonts w:asciiTheme="majorEastAsia" w:eastAsiaTheme="majorEastAsia" w:hAnsiTheme="majorEastAsia"/>
              </w:rPr>
              <w:t>70％以上又はBMI（BodyMassIndex）が35以上）に対して食事療法を行う場合は，脂質異常症食に準じて取り扱うことができること。</w:t>
            </w:r>
          </w:p>
          <w:p w14:paraId="7C642775" w14:textId="0D37607C" w:rsidR="00CB5823" w:rsidRPr="005603ED" w:rsidRDefault="00CB5823" w:rsidP="005914D8">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特別な場合の検査食について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２９）⑩</w:t>
            </w:r>
          </w:p>
          <w:p w14:paraId="294AAC84" w14:textId="77777777" w:rsidR="00CB5823" w:rsidRPr="005603ED" w:rsidRDefault="00CB5823" w:rsidP="005914D8">
            <w:pPr>
              <w:pStyle w:val="a9"/>
              <w:wordWrap/>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hint="eastAsia"/>
              </w:rPr>
              <w:t xml:space="preserve">　特別な場合の検査食とは，潜血食をいう他，大腸Ｘ線検査・大腸内視鏡検査のために特に残さの少ない調理済食品を使用した場合は，「特別な場合の検査食」として取り扱って差し支えないこと。</w:t>
            </w:r>
          </w:p>
          <w:p w14:paraId="7E3411BD" w14:textId="77777777" w:rsidR="00D3472A" w:rsidRPr="005603ED" w:rsidRDefault="00CB5823" w:rsidP="005914D8">
            <w:pPr>
              <w:pStyle w:val="a9"/>
              <w:wordWrap/>
              <w:spacing w:line="211" w:lineRule="atLeast"/>
              <w:ind w:leftChars="100" w:left="180"/>
              <w:jc w:val="left"/>
              <w:rPr>
                <w:rFonts w:asciiTheme="majorEastAsia" w:eastAsiaTheme="majorEastAsia" w:hAnsiTheme="majorEastAsia"/>
              </w:rPr>
            </w:pPr>
            <w:r w:rsidRPr="005603ED">
              <w:rPr>
                <w:rFonts w:asciiTheme="majorEastAsia" w:eastAsiaTheme="majorEastAsia" w:hAnsiTheme="majorEastAsia" w:hint="eastAsia"/>
              </w:rPr>
              <w:t>◎　脂質異常症食の対象となる入所者等について</w:t>
            </w:r>
          </w:p>
          <w:p w14:paraId="30C904EB" w14:textId="7FDB4811" w:rsidR="00CB5823" w:rsidRPr="005603ED" w:rsidRDefault="00CB5823" w:rsidP="00D3472A">
            <w:pPr>
              <w:pStyle w:val="a9"/>
              <w:wordWrap/>
              <w:spacing w:line="211" w:lineRule="atLeast"/>
              <w:ind w:leftChars="100" w:left="180" w:firstLineChars="100" w:firstLine="94"/>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２９）⑪</w:t>
            </w:r>
          </w:p>
          <w:p w14:paraId="608170BC" w14:textId="338956F4" w:rsidR="00CB5823" w:rsidRPr="005603ED" w:rsidRDefault="00CB5823" w:rsidP="00D3472A">
            <w:pPr>
              <w:spacing w:line="211" w:lineRule="atLeast"/>
              <w:ind w:left="36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rPr>
              <w:t xml:space="preserve">　</w:t>
            </w:r>
            <w:r w:rsidR="00D3472A"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療養食として提供される脂質異常症食の対象となる入所者等は，空腹時定常状態における</w:t>
            </w:r>
            <w:r w:rsidRPr="005603ED">
              <w:rPr>
                <w:rFonts w:asciiTheme="majorEastAsia" w:eastAsiaTheme="majorEastAsia" w:hAnsiTheme="majorEastAsia"/>
              </w:rPr>
              <w:t>LDL-コレステロール値が140mg／dl以上である者又はHDL-コレステロール値が40mg／dl未満若しくは血清中性脂肪値が150mg／dl以上である者であること。</w:t>
            </w:r>
          </w:p>
        </w:tc>
        <w:tc>
          <w:tcPr>
            <w:tcW w:w="450" w:type="dxa"/>
            <w:gridSpan w:val="2"/>
            <w:tcBorders>
              <w:bottom w:val="single" w:sz="4" w:space="0" w:color="000000"/>
            </w:tcBorders>
            <w:shd w:val="clear" w:color="auto" w:fill="auto"/>
          </w:tcPr>
          <w:p w14:paraId="6F5A9A77"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1E4BB26"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0CEC75E" w14:textId="36D997EC"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F2A9967" w14:textId="77777777" w:rsidR="005A265D"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54C36AFF" w14:textId="244EC7CB" w:rsidR="00CB5823" w:rsidRPr="005603ED" w:rsidRDefault="005A265D"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無　】</w:t>
            </w:r>
          </w:p>
          <w:p w14:paraId="67ECA56E"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7C936345" w14:textId="7D538917" w:rsidR="00CB5823" w:rsidRPr="005603ED" w:rsidRDefault="00CB5823"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以下について，記録で確認できるか</w:t>
            </w:r>
            <w:r w:rsidR="005A265D" w:rsidRPr="005603ED">
              <w:rPr>
                <w:rFonts w:asciiTheme="majorEastAsia" w:eastAsiaTheme="majorEastAsia" w:hAnsiTheme="majorEastAsia" w:hint="eastAsia"/>
                <w:spacing w:val="0"/>
              </w:rPr>
              <w:t>。</w:t>
            </w:r>
          </w:p>
          <w:p w14:paraId="3D544700"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6534AB6E"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□食事箋確認</w:t>
            </w:r>
          </w:p>
          <w:p w14:paraId="30A19266"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417A1B10"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□栄養ケア計画を確　　</w:t>
            </w:r>
          </w:p>
          <w:p w14:paraId="046CFDA6" w14:textId="77777777" w:rsidR="00CB5823"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認</w:t>
            </w:r>
          </w:p>
          <w:p w14:paraId="644B6BB2"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3C6F73D1" w14:textId="77777777" w:rsidR="00CB5823" w:rsidRPr="005603ED" w:rsidRDefault="00CB5823" w:rsidP="005914D8">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□療養食の献立表を確認</w:t>
            </w:r>
          </w:p>
          <w:p w14:paraId="1ABADED6"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0E037D47" w14:textId="77777777" w:rsidR="00CB5823" w:rsidRPr="005603ED" w:rsidRDefault="00CB5823" w:rsidP="005914D8">
            <w:pPr>
              <w:pStyle w:val="a9"/>
              <w:wordWrap/>
              <w:spacing w:line="211" w:lineRule="atLeast"/>
              <w:ind w:left="18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□療養食の種類ごとに要件満たしているか確認</w:t>
            </w:r>
          </w:p>
          <w:p w14:paraId="36E9D5D9" w14:textId="77777777" w:rsidR="00CB5823" w:rsidRPr="005603ED" w:rsidRDefault="00CB5823" w:rsidP="005914D8">
            <w:pPr>
              <w:pStyle w:val="a9"/>
              <w:wordWrap/>
              <w:spacing w:line="211" w:lineRule="atLeast"/>
              <w:jc w:val="left"/>
              <w:rPr>
                <w:rFonts w:asciiTheme="majorEastAsia" w:eastAsiaTheme="majorEastAsia" w:hAnsiTheme="majorEastAsia"/>
                <w:spacing w:val="0"/>
              </w:rPr>
            </w:pPr>
          </w:p>
          <w:p w14:paraId="43BDC37E" w14:textId="08BF291A" w:rsidR="00CB5823" w:rsidRPr="005603ED" w:rsidRDefault="00CB5823" w:rsidP="005914D8">
            <w:pPr>
              <w:pStyle w:val="a9"/>
              <w:wordWrap/>
              <w:spacing w:line="211" w:lineRule="atLeast"/>
              <w:ind w:left="180" w:hangingChars="100" w:hanging="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□行事食の時も基準を満たしているか</w:t>
            </w:r>
            <w:r w:rsidR="005A265D" w:rsidRPr="005603ED">
              <w:rPr>
                <w:rFonts w:asciiTheme="majorEastAsia" w:eastAsiaTheme="majorEastAsia" w:hAnsiTheme="majorEastAsia" w:hint="eastAsia"/>
                <w:spacing w:val="0"/>
              </w:rPr>
              <w:t>。</w:t>
            </w:r>
          </w:p>
          <w:p w14:paraId="6201948F" w14:textId="77777777" w:rsidR="00CB5823" w:rsidRPr="005603ED" w:rsidRDefault="00CB5823" w:rsidP="005914D8">
            <w:pPr>
              <w:pStyle w:val="a9"/>
              <w:wordWrap/>
              <w:spacing w:line="211" w:lineRule="atLeast"/>
              <w:jc w:val="left"/>
              <w:rPr>
                <w:rFonts w:asciiTheme="majorEastAsia" w:eastAsiaTheme="majorEastAsia" w:hAnsiTheme="majorEastAsia"/>
                <w:spacing w:val="0"/>
              </w:rPr>
            </w:pPr>
          </w:p>
          <w:p w14:paraId="71AD1F58" w14:textId="77777777" w:rsidR="00CB5823" w:rsidRPr="005603ED" w:rsidRDefault="00CB5823" w:rsidP="005914D8">
            <w:pPr>
              <w:pStyle w:val="a9"/>
              <w:wordWrap/>
              <w:spacing w:line="211" w:lineRule="atLeast"/>
              <w:ind w:left="182" w:hangingChars="100" w:hanging="182"/>
              <w:jc w:val="left"/>
              <w:rPr>
                <w:rFonts w:asciiTheme="majorEastAsia" w:eastAsiaTheme="majorEastAsia" w:hAnsiTheme="majorEastAsia"/>
              </w:rPr>
            </w:pPr>
            <w:r w:rsidRPr="005603ED">
              <w:rPr>
                <w:rFonts w:asciiTheme="majorEastAsia" w:eastAsiaTheme="majorEastAsia" w:hAnsiTheme="majorEastAsia" w:cs="Century" w:hint="eastAsia"/>
                <w:spacing w:val="1"/>
              </w:rPr>
              <w:t xml:space="preserve">※　</w:t>
            </w:r>
            <w:r w:rsidRPr="005603ED">
              <w:rPr>
                <w:rFonts w:asciiTheme="majorEastAsia" w:eastAsiaTheme="majorEastAsia" w:hAnsiTheme="majorEastAsia" w:hint="eastAsia"/>
              </w:rPr>
              <w:t>定員超過又は人員基準欠如により本体報酬が減算されている月中は，当該加算の算定も不可</w:t>
            </w:r>
          </w:p>
          <w:p w14:paraId="1998544E" w14:textId="77777777" w:rsidR="00CB5823" w:rsidRPr="005603ED" w:rsidRDefault="00CB5823" w:rsidP="005914D8">
            <w:pPr>
              <w:pStyle w:val="a9"/>
              <w:wordWrap/>
              <w:spacing w:line="211" w:lineRule="atLeast"/>
              <w:jc w:val="left"/>
              <w:rPr>
                <w:rFonts w:asciiTheme="majorEastAsia" w:eastAsiaTheme="majorEastAsia" w:hAnsiTheme="majorEastAsia"/>
              </w:rPr>
            </w:pPr>
          </w:p>
          <w:p w14:paraId="437781FF"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5AC2DA25"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0037945D" w14:textId="77777777"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2C171C52" w14:textId="447F0A3E" w:rsidR="00CB5823" w:rsidRPr="005603ED" w:rsidDel="000328C5" w:rsidRDefault="00CB5823" w:rsidP="000F1ADA">
            <w:pPr>
              <w:pStyle w:val="a9"/>
              <w:wordWrap/>
              <w:spacing w:line="211" w:lineRule="atLeast"/>
              <w:jc w:val="left"/>
              <w:rPr>
                <w:rFonts w:asciiTheme="majorEastAsia" w:eastAsiaTheme="majorEastAsia" w:hAnsiTheme="majorEastAsia"/>
                <w:spacing w:val="0"/>
              </w:rPr>
            </w:pPr>
          </w:p>
          <w:p w14:paraId="470D763D" w14:textId="77777777" w:rsidR="00CB5823" w:rsidRPr="005603ED" w:rsidRDefault="00CB5823" w:rsidP="00D3472A">
            <w:pPr>
              <w:pStyle w:val="a9"/>
              <w:rPr>
                <w:rFonts w:asciiTheme="majorEastAsia" w:eastAsiaTheme="majorEastAsia" w:hAnsiTheme="majorEastAsia"/>
              </w:rPr>
            </w:pPr>
          </w:p>
        </w:tc>
      </w:tr>
      <w:tr w:rsidR="005603ED" w:rsidRPr="005603ED" w14:paraId="4BAF4810" w14:textId="77777777" w:rsidTr="000F1ADA">
        <w:trPr>
          <w:gridAfter w:val="1"/>
          <w:wAfter w:w="22" w:type="dxa"/>
        </w:trPr>
        <w:tc>
          <w:tcPr>
            <w:tcW w:w="1560" w:type="dxa"/>
            <w:tcBorders>
              <w:bottom w:val="single" w:sz="4" w:space="0" w:color="000000"/>
            </w:tcBorders>
            <w:shd w:val="clear" w:color="auto" w:fill="auto"/>
          </w:tcPr>
          <w:p w14:paraId="40F7AAEA" w14:textId="48FA5C3B" w:rsidR="00CB5823" w:rsidRPr="005603ED" w:rsidDel="008C6397" w:rsidRDefault="00CB5823" w:rsidP="005914D8">
            <w:pPr>
              <w:pStyle w:val="a9"/>
              <w:wordWrap/>
              <w:spacing w:line="211" w:lineRule="atLeast"/>
              <w:ind w:left="158" w:hangingChars="86" w:hanging="158"/>
              <w:jc w:val="left"/>
              <w:rPr>
                <w:rFonts w:asciiTheme="majorEastAsia" w:eastAsiaTheme="majorEastAsia" w:hAnsiTheme="majorEastAsia"/>
                <w:spacing w:val="0"/>
              </w:rPr>
            </w:pPr>
            <w:r w:rsidRPr="005603ED">
              <w:rPr>
                <w:rFonts w:asciiTheme="majorEastAsia" w:eastAsiaTheme="majorEastAsia" w:hAnsiTheme="majorEastAsia"/>
              </w:rPr>
              <w:t>(</w:t>
            </w:r>
            <w:r w:rsidRPr="005603ED" w:rsidDel="00674EE4">
              <w:rPr>
                <w:rFonts w:asciiTheme="majorEastAsia" w:eastAsiaTheme="majorEastAsia" w:hAnsiTheme="majorEastAsia"/>
              </w:rPr>
              <w:t>29</w:t>
            </w:r>
            <w:r w:rsidRPr="005603ED">
              <w:rPr>
                <w:rFonts w:asciiTheme="majorEastAsia" w:eastAsiaTheme="majorEastAsia" w:hAnsiTheme="majorEastAsia"/>
              </w:rPr>
              <w:t>)</w:t>
            </w:r>
            <w:r w:rsidRPr="005603ED" w:rsidDel="008F7A4E">
              <w:rPr>
                <w:rFonts w:asciiTheme="majorEastAsia" w:eastAsiaTheme="majorEastAsia" w:hAnsiTheme="majorEastAsia"/>
              </w:rPr>
              <w:t xml:space="preserve"> </w:t>
            </w:r>
            <w:r w:rsidRPr="005603ED" w:rsidDel="008C6397">
              <w:rPr>
                <w:rFonts w:asciiTheme="majorEastAsia" w:eastAsiaTheme="majorEastAsia" w:hAnsiTheme="majorEastAsia"/>
              </w:rPr>
              <w:t>配置医師緊急時対応加算</w:t>
            </w:r>
          </w:p>
          <w:p w14:paraId="0F0F61C9" w14:textId="2D00B296" w:rsidR="00CB5823" w:rsidRPr="005603ED" w:rsidRDefault="00CB5823" w:rsidP="005914D8">
            <w:pPr>
              <w:pStyle w:val="a9"/>
              <w:wordWrap/>
              <w:spacing w:line="211" w:lineRule="atLeast"/>
              <w:ind w:left="184" w:hangingChars="100" w:hanging="184"/>
              <w:jc w:val="left"/>
              <w:rPr>
                <w:rFonts w:asciiTheme="majorEastAsia" w:eastAsiaTheme="majorEastAsia" w:hAnsiTheme="majorEastAsia"/>
              </w:rPr>
            </w:pPr>
          </w:p>
        </w:tc>
        <w:tc>
          <w:tcPr>
            <w:tcW w:w="6052" w:type="dxa"/>
            <w:gridSpan w:val="3"/>
            <w:tcBorders>
              <w:bottom w:val="single" w:sz="4" w:space="0" w:color="000000"/>
            </w:tcBorders>
            <w:shd w:val="clear" w:color="auto" w:fill="auto"/>
          </w:tcPr>
          <w:p w14:paraId="6C9E381F" w14:textId="77777777" w:rsidR="00645846" w:rsidRPr="005603ED" w:rsidRDefault="00CB5823" w:rsidP="00331493">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別に厚生労働大臣が定める施設基準（注）に適合しているものとして</w:t>
            </w:r>
            <w:r w:rsidR="00331493" w:rsidRPr="005603ED">
              <w:rPr>
                <w:rFonts w:asciiTheme="majorEastAsia" w:eastAsiaTheme="majorEastAsia" w:hAnsiTheme="majorEastAsia" w:hint="eastAsia"/>
              </w:rPr>
              <w:t>長岡京</w:t>
            </w:r>
            <w:r w:rsidRPr="005603ED" w:rsidDel="008C6397">
              <w:rPr>
                <w:rFonts w:asciiTheme="majorEastAsia" w:eastAsiaTheme="majorEastAsia" w:hAnsiTheme="majorEastAsia" w:hint="eastAsia"/>
              </w:rPr>
              <w:t>市長に届け出た指定地域密着型介護老人福祉施設において，当該指定地域密着型介護老人福祉施設の配置医師（指定地域密着型サービス基準第１３１条第１項第一号に規定する医師をいう。以下この注において同じ。）が当該指定地域密着型介護老人福祉施設の求めに応じ，早朝（午前６時から午前８時までの時間をいう。以下この注において同じ。），夜間（午後６時から午後</w:t>
            </w:r>
            <w:r w:rsidRPr="005603ED" w:rsidDel="008C6397">
              <w:rPr>
                <w:rFonts w:asciiTheme="majorEastAsia" w:eastAsiaTheme="majorEastAsia" w:hAnsiTheme="majorEastAsia"/>
              </w:rPr>
              <w:t>10</w:t>
            </w:r>
            <w:r w:rsidRPr="005603ED" w:rsidDel="008C6397">
              <w:rPr>
                <w:rFonts w:asciiTheme="majorEastAsia" w:eastAsiaTheme="majorEastAsia" w:hAnsiTheme="majorEastAsia" w:hint="eastAsia"/>
              </w:rPr>
              <w:t>時までの時間をいう。以下この注において同じ。）又は深夜（午後</w:t>
            </w:r>
            <w:r w:rsidRPr="005603ED" w:rsidDel="008C6397">
              <w:rPr>
                <w:rFonts w:asciiTheme="majorEastAsia" w:eastAsiaTheme="majorEastAsia" w:hAnsiTheme="majorEastAsia"/>
              </w:rPr>
              <w:t>10</w:t>
            </w:r>
            <w:r w:rsidRPr="005603ED" w:rsidDel="008C6397">
              <w:rPr>
                <w:rFonts w:asciiTheme="majorEastAsia" w:eastAsiaTheme="majorEastAsia" w:hAnsiTheme="majorEastAsia" w:hint="eastAsia"/>
              </w:rPr>
              <w:t>時から午前６時までの時間をいう。以下この注において同じ。）に当該指定地域密着型介護老人福祉施設を訪問して入所者に対し診療を行い，かつ，診療を行った理由を記録した場合は，診療が行われた時間が早朝又は夜間の場合は１回につき</w:t>
            </w:r>
            <w:r w:rsidRPr="005603ED" w:rsidDel="008C6397">
              <w:rPr>
                <w:rFonts w:asciiTheme="majorEastAsia" w:eastAsiaTheme="majorEastAsia" w:hAnsiTheme="majorEastAsia"/>
              </w:rPr>
              <w:t>650</w:t>
            </w:r>
            <w:r w:rsidRPr="005603ED" w:rsidDel="008C6397">
              <w:rPr>
                <w:rFonts w:asciiTheme="majorEastAsia" w:eastAsiaTheme="majorEastAsia" w:hAnsiTheme="majorEastAsia" w:hint="eastAsia"/>
              </w:rPr>
              <w:t>単位，深夜の場合は１回につき</w:t>
            </w:r>
            <w:r w:rsidRPr="005603ED" w:rsidDel="008C6397">
              <w:rPr>
                <w:rFonts w:asciiTheme="majorEastAsia" w:eastAsiaTheme="majorEastAsia" w:hAnsiTheme="majorEastAsia"/>
              </w:rPr>
              <w:t>1,300</w:t>
            </w:r>
            <w:r w:rsidRPr="005603ED" w:rsidDel="008C6397">
              <w:rPr>
                <w:rFonts w:asciiTheme="majorEastAsia" w:eastAsiaTheme="majorEastAsia" w:hAnsiTheme="majorEastAsia" w:hint="eastAsia"/>
              </w:rPr>
              <w:t>単位を加算</w:t>
            </w:r>
            <w:r w:rsidR="00D42375" w:rsidRPr="005603ED">
              <w:rPr>
                <w:rFonts w:asciiTheme="majorEastAsia" w:eastAsiaTheme="majorEastAsia" w:hAnsiTheme="majorEastAsia" w:hint="eastAsia"/>
              </w:rPr>
              <w:t>しているか</w:t>
            </w:r>
            <w:r w:rsidRPr="005603ED" w:rsidDel="008C6397">
              <w:rPr>
                <w:rFonts w:asciiTheme="majorEastAsia" w:eastAsiaTheme="majorEastAsia" w:hAnsiTheme="majorEastAsia" w:hint="eastAsia"/>
              </w:rPr>
              <w:t>。ただし，看護体制加算</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Ⅱ</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を算定していない場合は，算定しない。</w:t>
            </w:r>
          </w:p>
          <w:p w14:paraId="67AEAB7D" w14:textId="1EE9062A" w:rsidR="00CB5823" w:rsidRPr="005603ED" w:rsidDel="008C6397" w:rsidRDefault="00CB5823" w:rsidP="00645846">
            <w:pPr>
              <w:pStyle w:val="a9"/>
              <w:wordWrap/>
              <w:spacing w:line="211" w:lineRule="atLeast"/>
              <w:ind w:leftChars="100" w:left="180"/>
              <w:jc w:val="left"/>
              <w:rPr>
                <w:rFonts w:asciiTheme="majorEastAsia" w:eastAsiaTheme="majorEastAsia" w:hAnsiTheme="majorEastAsia"/>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18厚告126別表</w:t>
            </w:r>
            <w:r w:rsidRPr="005603ED" w:rsidDel="009D7526">
              <w:rPr>
                <w:rFonts w:asciiTheme="majorEastAsia" w:eastAsiaTheme="majorEastAsia" w:hAnsiTheme="majorEastAsia"/>
                <w:w w:val="50"/>
              </w:rPr>
              <w:t>7</w:t>
            </w:r>
            <w:r w:rsidR="005F120D" w:rsidRPr="005603ED">
              <w:rPr>
                <w:rFonts w:asciiTheme="majorEastAsia" w:eastAsiaTheme="majorEastAsia" w:hAnsiTheme="majorEastAsia" w:hint="eastAsia"/>
                <w:w w:val="50"/>
              </w:rPr>
              <w:t>ワ</w:t>
            </w:r>
            <w:r w:rsidRPr="005603ED" w:rsidDel="008C6397">
              <w:rPr>
                <w:rFonts w:asciiTheme="majorEastAsia" w:eastAsiaTheme="majorEastAsia" w:hAnsiTheme="majorEastAsia" w:hint="eastAsia"/>
                <w:w w:val="50"/>
              </w:rPr>
              <w:t>注</w:t>
            </w:r>
          </w:p>
          <w:p w14:paraId="32F5B79F" w14:textId="77777777" w:rsidR="00CB5823" w:rsidRPr="005603ED" w:rsidDel="008C6397" w:rsidRDefault="00CB5823" w:rsidP="005914D8">
            <w:pPr>
              <w:pStyle w:val="a9"/>
              <w:wordWrap/>
              <w:spacing w:line="211" w:lineRule="atLeast"/>
              <w:ind w:left="94" w:hangingChars="100" w:hanging="94"/>
              <w:jc w:val="left"/>
              <w:rPr>
                <w:rFonts w:asciiTheme="majorEastAsia" w:eastAsiaTheme="majorEastAsia" w:hAnsiTheme="majorEastAsia"/>
                <w:w w:val="50"/>
              </w:rPr>
            </w:pPr>
          </w:p>
          <w:p w14:paraId="6B1F5803" w14:textId="77777777" w:rsidR="00645846" w:rsidRPr="005603ED"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w w:val="50"/>
              </w:rPr>
              <w:t xml:space="preserve">　　</w:t>
            </w:r>
            <w:r w:rsidRPr="005603ED" w:rsidDel="008C6397">
              <w:rPr>
                <w:rFonts w:asciiTheme="majorEastAsia" w:eastAsiaTheme="majorEastAsia" w:hAnsiTheme="majorEastAsia" w:hint="eastAsia"/>
              </w:rPr>
              <w:t>注　厚生労働大臣が定める施設基準</w:t>
            </w:r>
          </w:p>
          <w:p w14:paraId="1792271B" w14:textId="0CDBE651" w:rsidR="00CB5823" w:rsidRPr="005603ED" w:rsidDel="008C6397" w:rsidRDefault="00CB5823" w:rsidP="00645846">
            <w:pPr>
              <w:pStyle w:val="a9"/>
              <w:wordWrap/>
              <w:spacing w:line="211" w:lineRule="atLeast"/>
              <w:ind w:firstLineChars="200" w:firstLine="188"/>
              <w:jc w:val="left"/>
              <w:rPr>
                <w:rFonts w:asciiTheme="majorEastAsia" w:eastAsiaTheme="majorEastAsia" w:hAnsiTheme="majorEastAsia"/>
                <w:w w:val="50"/>
              </w:rPr>
            </w:pPr>
            <w:r w:rsidRPr="005603ED" w:rsidDel="008C6397">
              <w:rPr>
                <w:rFonts w:asciiTheme="majorEastAsia" w:eastAsiaTheme="majorEastAsia" w:hAnsiTheme="majorEastAsia" w:hint="eastAsia"/>
                <w:w w:val="50"/>
              </w:rPr>
              <w:t>◆平２７厚告９６第</w:t>
            </w:r>
            <w:r w:rsidR="00D42375" w:rsidRPr="005603ED">
              <w:rPr>
                <w:rFonts w:asciiTheme="majorEastAsia" w:eastAsiaTheme="majorEastAsia" w:hAnsiTheme="majorEastAsia" w:hint="eastAsia"/>
                <w:w w:val="50"/>
              </w:rPr>
              <w:t>４４</w:t>
            </w:r>
            <w:r w:rsidRPr="005603ED" w:rsidDel="008C6397">
              <w:rPr>
                <w:rFonts w:asciiTheme="majorEastAsia" w:eastAsiaTheme="majorEastAsia" w:hAnsiTheme="majorEastAsia" w:hint="eastAsia"/>
                <w:w w:val="50"/>
              </w:rPr>
              <w:t>号の２</w:t>
            </w:r>
          </w:p>
          <w:p w14:paraId="5CF2F034" w14:textId="77777777" w:rsidR="00CB5823" w:rsidRPr="005603ED" w:rsidDel="008C6397" w:rsidRDefault="00CB5823" w:rsidP="005914D8">
            <w:pPr>
              <w:pStyle w:val="a9"/>
              <w:wordWrap/>
              <w:spacing w:line="211" w:lineRule="atLeast"/>
              <w:ind w:left="564" w:hangingChars="600" w:hanging="564"/>
              <w:jc w:val="left"/>
              <w:rPr>
                <w:rFonts w:asciiTheme="majorEastAsia" w:eastAsiaTheme="majorEastAsia" w:hAnsiTheme="majorEastAsia"/>
              </w:rPr>
            </w:pPr>
            <w:r w:rsidRPr="005603ED" w:rsidDel="008C6397">
              <w:rPr>
                <w:rFonts w:asciiTheme="majorEastAsia" w:eastAsiaTheme="majorEastAsia" w:hAnsiTheme="majorEastAsia" w:hint="eastAsia"/>
                <w:w w:val="50"/>
              </w:rPr>
              <w:t xml:space="preserve">　　</w:t>
            </w:r>
            <w:r w:rsidRPr="005603ED" w:rsidDel="008C6397">
              <w:rPr>
                <w:rFonts w:asciiTheme="majorEastAsia" w:eastAsiaTheme="majorEastAsia" w:hAnsiTheme="majorEastAsia" w:hint="eastAsia"/>
              </w:rPr>
              <w:t xml:space="preserve">　イ　入所者に対する注意事項や病状等についての情報共有，曜日や時間帯ごとの医師との連絡方法，診療を依頼する場合の具体的状況等について，配置医師と当該指定介護老人福祉施設の間で，具体的な取決めがなされていること。</w:t>
            </w:r>
          </w:p>
          <w:p w14:paraId="6EF5D9F9" w14:textId="77777777" w:rsidR="00CB5823" w:rsidRPr="005603ED" w:rsidDel="008C6397" w:rsidRDefault="00CB5823" w:rsidP="005914D8">
            <w:pPr>
              <w:pStyle w:val="a9"/>
              <w:wordWrap/>
              <w:spacing w:line="211" w:lineRule="atLeast"/>
              <w:ind w:left="552" w:hangingChars="300" w:hanging="552"/>
              <w:jc w:val="left"/>
              <w:rPr>
                <w:rFonts w:asciiTheme="majorEastAsia" w:eastAsiaTheme="majorEastAsia" w:hAnsiTheme="majorEastAsia"/>
              </w:rPr>
            </w:pPr>
            <w:r w:rsidRPr="005603ED" w:rsidDel="008C6397">
              <w:rPr>
                <w:rFonts w:asciiTheme="majorEastAsia" w:eastAsiaTheme="majorEastAsia" w:hAnsiTheme="majorEastAsia"/>
              </w:rPr>
              <w:t xml:space="preserve">    ロ　複数名の配置医師を置いていること又は配置医師と協力医療</w:t>
            </w:r>
            <w:r w:rsidRPr="005603ED" w:rsidDel="008C6397">
              <w:rPr>
                <w:rFonts w:asciiTheme="majorEastAsia" w:eastAsiaTheme="majorEastAsia" w:hAnsiTheme="majorEastAsia" w:hint="eastAsia"/>
              </w:rPr>
              <w:t>機関が連携し，施設の求めに応じ</w:t>
            </w:r>
            <w:r w:rsidRPr="005603ED" w:rsidDel="008C6397">
              <w:rPr>
                <w:rFonts w:asciiTheme="majorEastAsia" w:eastAsiaTheme="majorEastAsia" w:hAnsiTheme="majorEastAsia"/>
              </w:rPr>
              <w:t>24時間対応できる体制を確保</w:t>
            </w:r>
            <w:r w:rsidRPr="005603ED" w:rsidDel="008C6397">
              <w:rPr>
                <w:rFonts w:asciiTheme="majorEastAsia" w:eastAsiaTheme="majorEastAsia" w:hAnsiTheme="majorEastAsia" w:hint="eastAsia"/>
              </w:rPr>
              <w:t>していること。</w:t>
            </w:r>
          </w:p>
          <w:p w14:paraId="68B8128D"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53032C33" w14:textId="77777777" w:rsidR="00645846" w:rsidRPr="005603ED"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配置医師緊急時対応加算について</w:t>
            </w:r>
          </w:p>
          <w:p w14:paraId="78AC970B" w14:textId="2C8059D6" w:rsidR="00CB5823" w:rsidRPr="005603ED" w:rsidDel="008C6397" w:rsidRDefault="00CB5823" w:rsidP="00645846">
            <w:pPr>
              <w:pStyle w:val="a9"/>
              <w:wordWrap/>
              <w:spacing w:line="211" w:lineRule="atLeast"/>
              <w:ind w:firstLineChars="200" w:firstLine="188"/>
              <w:jc w:val="left"/>
              <w:rPr>
                <w:rFonts w:asciiTheme="majorEastAsia" w:eastAsiaTheme="majorEastAsia" w:hAnsiTheme="majorEastAsia"/>
                <w:spacing w:val="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00962A30" w:rsidRPr="005603ED">
              <w:rPr>
                <w:rFonts w:asciiTheme="majorEastAsia" w:eastAsiaTheme="majorEastAsia" w:hAnsiTheme="majorEastAsia" w:hint="eastAsia"/>
                <w:w w:val="50"/>
              </w:rPr>
              <w:t>２８</w:t>
            </w:r>
            <w:r w:rsidRPr="005603ED" w:rsidDel="008C6397">
              <w:rPr>
                <w:rFonts w:asciiTheme="majorEastAsia" w:eastAsiaTheme="majorEastAsia" w:hAnsiTheme="majorEastAsia" w:hint="eastAsia"/>
                <w:w w:val="50"/>
              </w:rPr>
              <w:t>）</w:t>
            </w:r>
          </w:p>
          <w:p w14:paraId="102B6973"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①</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配置医師緊急時対応加算は，入所者の看護・介護に当たる者が，配置医師に対し電話等で直接施設への訪問を依頼し，当該配置医師が診療の必要性を認めた場合に，可及的速やかに施設に赴き診療を行った場合に算定できるものであり，定期的ないし計画的に施設に赴いて診療を行った場合には算定できない。ただし，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ない。</w:t>
            </w:r>
          </w:p>
          <w:p w14:paraId="6C791C58"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②</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配置医師緊急時対応加算の算定については，事前に氏名等を届出た配置医師が実際に訪問し診察を行ったときに限り算定できる。</w:t>
            </w:r>
          </w:p>
          <w:p w14:paraId="7D414551"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③</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施設が診療を依頼した時間，配置医師が診療を行った時間，内容について記録を行わなければならない。</w:t>
            </w:r>
          </w:p>
          <w:p w14:paraId="4C0D1D40"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④</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早朝・夜間（深夜を除く）とは，午後６時から午後</w:t>
            </w:r>
            <w:r w:rsidRPr="005603ED" w:rsidDel="008C6397">
              <w:rPr>
                <w:rFonts w:asciiTheme="majorEastAsia" w:eastAsiaTheme="majorEastAsia" w:hAnsiTheme="majorEastAsia"/>
              </w:rPr>
              <w:t>10</w:t>
            </w:r>
            <w:r w:rsidRPr="005603ED" w:rsidDel="008C6397">
              <w:rPr>
                <w:rFonts w:asciiTheme="majorEastAsia" w:eastAsiaTheme="majorEastAsia" w:hAnsiTheme="majorEastAsia" w:hint="eastAsia"/>
              </w:rPr>
              <w:t>時まで又は午前６時から午前８時までとし，深夜の取扱いについては，午後</w:t>
            </w:r>
            <w:r w:rsidRPr="005603ED" w:rsidDel="008C6397">
              <w:rPr>
                <w:rFonts w:asciiTheme="majorEastAsia" w:eastAsiaTheme="majorEastAsia" w:hAnsiTheme="majorEastAsia"/>
              </w:rPr>
              <w:t>10</w:t>
            </w:r>
            <w:r w:rsidRPr="005603ED" w:rsidDel="008C6397">
              <w:rPr>
                <w:rFonts w:asciiTheme="majorEastAsia" w:eastAsiaTheme="majorEastAsia" w:hAnsiTheme="majorEastAsia" w:hint="eastAsia"/>
              </w:rPr>
              <w:t>時から午前６時までとする。なお，診療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ない。</w:t>
            </w:r>
          </w:p>
          <w:p w14:paraId="2E27FE96"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⑤</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算定に当たっては，配置医師と施設の間で，緊急時の注意事項や病状等についての情報共有の方法，曜日や時間帯ごとの医師との連携方法や診察を依頼するタイミング等に関する取り決めを事前に定めることにより，</w:t>
            </w:r>
            <w:r w:rsidRPr="005603ED" w:rsidDel="008C6397">
              <w:rPr>
                <w:rFonts w:asciiTheme="majorEastAsia" w:eastAsiaTheme="majorEastAsia" w:hAnsiTheme="majorEastAsia"/>
              </w:rPr>
              <w:t xml:space="preserve">24 </w:t>
            </w:r>
            <w:r w:rsidRPr="005603ED" w:rsidDel="008C6397">
              <w:rPr>
                <w:rFonts w:asciiTheme="majorEastAsia" w:eastAsiaTheme="majorEastAsia" w:hAnsiTheme="majorEastAsia" w:hint="eastAsia"/>
              </w:rPr>
              <w:t>時間配置医師による対応又はその他の医師の往診による対応が可能な体制を整えることとする。</w:t>
            </w:r>
          </w:p>
          <w:p w14:paraId="4F5E8E44"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p>
          <w:p w14:paraId="7984B55E"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r w:rsidRPr="005603ED" w:rsidDel="008C6397">
              <w:rPr>
                <w:rFonts w:asciiTheme="majorEastAsia" w:eastAsiaTheme="majorEastAsia" w:hAnsiTheme="majorEastAsia" w:hint="eastAsia"/>
                <w:i/>
                <w:iCs/>
              </w:rPr>
              <w:t>Ｈ</w:t>
            </w:r>
            <w:r w:rsidRPr="005603ED" w:rsidDel="008C6397">
              <w:rPr>
                <w:rFonts w:asciiTheme="majorEastAsia" w:eastAsiaTheme="majorEastAsia" w:hAnsiTheme="majorEastAsia"/>
                <w:i/>
                <w:iCs/>
              </w:rPr>
              <w:t>30Ｑ＆Ａ　Vol.１　問92</w:t>
            </w:r>
          </w:p>
          <w:p w14:paraId="732EE236"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r w:rsidRPr="005603ED" w:rsidDel="008C6397">
              <w:rPr>
                <w:rFonts w:asciiTheme="majorEastAsia" w:eastAsiaTheme="majorEastAsia" w:hAnsiTheme="majorEastAsia"/>
                <w:i/>
                <w:iCs/>
              </w:rPr>
              <w:t xml:space="preserve"> (早朝・夜間又は深夜に診療を行う必要があった理由とは，具体的にはどのようなものか)</w:t>
            </w:r>
          </w:p>
          <w:p w14:paraId="68A9369D"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r w:rsidRPr="005603ED" w:rsidDel="008C6397">
              <w:rPr>
                <w:rFonts w:asciiTheme="majorEastAsia" w:eastAsiaTheme="majorEastAsia" w:hAnsiTheme="majorEastAsia" w:hint="eastAsia"/>
                <w:i/>
                <w:iCs/>
              </w:rPr>
              <w:t xml:space="preserve">　</w:t>
            </w:r>
            <w:r w:rsidRPr="005603ED" w:rsidDel="008C6397">
              <w:rPr>
                <w:rFonts w:asciiTheme="majorEastAsia" w:eastAsiaTheme="majorEastAsia" w:hAnsiTheme="majorEastAsia"/>
                <w:i/>
              </w:rPr>
              <w:t>例えば，入所者の体調に急変が生じ，緊急的にその対応を行う必要があったことが</w:t>
            </w:r>
            <w:r w:rsidRPr="005603ED" w:rsidDel="008C6397">
              <w:rPr>
                <w:rFonts w:asciiTheme="majorEastAsia" w:eastAsiaTheme="majorEastAsia" w:hAnsiTheme="majorEastAsia" w:hint="eastAsia"/>
                <w:i/>
                <w:iCs/>
              </w:rPr>
              <w:t>考えられる。</w:t>
            </w:r>
          </w:p>
          <w:p w14:paraId="3EA10EC2"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p>
          <w:p w14:paraId="43C00DA1" w14:textId="77777777" w:rsidR="00CB5823" w:rsidRPr="005603ED" w:rsidDel="008C6397" w:rsidRDefault="00CB5823" w:rsidP="005914D8">
            <w:pPr>
              <w:pStyle w:val="a9"/>
              <w:wordWrap/>
              <w:spacing w:line="211" w:lineRule="atLeast"/>
              <w:jc w:val="left"/>
              <w:rPr>
                <w:rFonts w:asciiTheme="majorEastAsia" w:eastAsiaTheme="majorEastAsia" w:hAnsiTheme="majorEastAsia"/>
                <w:i/>
                <w:iCs/>
              </w:rPr>
            </w:pPr>
            <w:r w:rsidRPr="005603ED" w:rsidDel="008C6397">
              <w:rPr>
                <w:rFonts w:asciiTheme="majorEastAsia" w:eastAsiaTheme="majorEastAsia" w:hAnsiTheme="majorEastAsia" w:hint="eastAsia"/>
                <w:i/>
                <w:iCs/>
              </w:rPr>
              <w:t>Ｈ</w:t>
            </w:r>
            <w:r w:rsidRPr="005603ED" w:rsidDel="008C6397">
              <w:rPr>
                <w:rFonts w:asciiTheme="majorEastAsia" w:eastAsiaTheme="majorEastAsia" w:hAnsiTheme="majorEastAsia"/>
                <w:i/>
                <w:iCs/>
              </w:rPr>
              <w:t>30Ｑ＆Ａ　Vol.１　問93</w:t>
            </w:r>
          </w:p>
          <w:p w14:paraId="3E36B9BD" w14:textId="7952CB10" w:rsidR="00CB5823" w:rsidRPr="005603ED" w:rsidRDefault="00CB5823" w:rsidP="00962A30">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i/>
                <w:iCs/>
              </w:rPr>
              <w:t xml:space="preserve"> 配置医師が対応した場合のみ算定可能である。</w:t>
            </w:r>
          </w:p>
        </w:tc>
        <w:tc>
          <w:tcPr>
            <w:tcW w:w="450" w:type="dxa"/>
            <w:gridSpan w:val="2"/>
            <w:tcBorders>
              <w:bottom w:val="single" w:sz="4" w:space="0" w:color="000000"/>
            </w:tcBorders>
            <w:shd w:val="clear" w:color="auto" w:fill="auto"/>
          </w:tcPr>
          <w:p w14:paraId="3778618E"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04348A0"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039E8312" w14:textId="5405A7F7" w:rsidR="00CB5823" w:rsidRPr="005603ED" w:rsidRDefault="00CB5823" w:rsidP="003A39D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02064468" w14:textId="77777777" w:rsidR="00645846" w:rsidRPr="005603ED" w:rsidRDefault="00CB5823"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算定</w:t>
            </w:r>
          </w:p>
          <w:p w14:paraId="380296AA" w14:textId="730EEEB8" w:rsidR="00CB5823" w:rsidRPr="005603ED" w:rsidRDefault="00645846" w:rsidP="005914D8">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有</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無　】</w:t>
            </w:r>
          </w:p>
          <w:p w14:paraId="73BB0136"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682A739E"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診療開始時間の　確認</w:t>
            </w:r>
          </w:p>
          <w:p w14:paraId="3FA2701B"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55B39160"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診療内容，診察理由等の記録確認</w:t>
            </w:r>
          </w:p>
          <w:p w14:paraId="64DCFA59"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4B1D23E3" w14:textId="2A7145A7" w:rsidR="00CB5823" w:rsidRPr="005603ED" w:rsidDel="008C6397" w:rsidRDefault="00CB5823" w:rsidP="00D42375">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配置医師が対応した場合のみ算定</w:t>
            </w:r>
          </w:p>
          <w:p w14:paraId="320D84E0" w14:textId="75B4A9EA" w:rsidR="00CB5823" w:rsidRPr="005603ED" w:rsidRDefault="00CB5823" w:rsidP="00D42375">
            <w:pPr>
              <w:pStyle w:val="a9"/>
              <w:wordWrap/>
              <w:spacing w:line="211" w:lineRule="atLeast"/>
              <w:ind w:left="1" w:hanging="1"/>
              <w:jc w:val="left"/>
              <w:rPr>
                <w:rFonts w:asciiTheme="majorEastAsia" w:eastAsiaTheme="majorEastAsia" w:hAnsiTheme="majorEastAsia"/>
              </w:rPr>
            </w:pPr>
          </w:p>
        </w:tc>
      </w:tr>
      <w:tr w:rsidR="005603ED" w:rsidRPr="005603ED" w14:paraId="7EC40101" w14:textId="77777777" w:rsidTr="000F1ADA">
        <w:trPr>
          <w:gridAfter w:val="1"/>
          <w:wAfter w:w="22" w:type="dxa"/>
        </w:trPr>
        <w:tc>
          <w:tcPr>
            <w:tcW w:w="1560" w:type="dxa"/>
            <w:tcBorders>
              <w:bottom w:val="single" w:sz="4" w:space="0" w:color="000000"/>
            </w:tcBorders>
            <w:shd w:val="clear" w:color="auto" w:fill="auto"/>
          </w:tcPr>
          <w:p w14:paraId="3DDD19D8" w14:textId="3DCD8EEC" w:rsidR="00CB5823" w:rsidRPr="005603ED" w:rsidRDefault="00962A30" w:rsidP="00962A30">
            <w:pPr>
              <w:spacing w:line="211" w:lineRule="atLeast"/>
              <w:ind w:left="180" w:hangingChars="100" w:hanging="180"/>
              <w:jc w:val="left"/>
              <w:rPr>
                <w:rFonts w:asciiTheme="majorEastAsia" w:eastAsiaTheme="majorEastAsia" w:hAnsiTheme="majorEastAsia"/>
                <w:szCs w:val="18"/>
              </w:rPr>
            </w:pPr>
            <w:r w:rsidRPr="005603ED" w:rsidDel="008C6397">
              <w:rPr>
                <w:rFonts w:asciiTheme="majorEastAsia" w:eastAsiaTheme="majorEastAsia" w:hAnsiTheme="majorEastAsia"/>
              </w:rPr>
              <w:t xml:space="preserve"> </w:t>
            </w:r>
            <w:r w:rsidR="00CB5823" w:rsidRPr="005603ED" w:rsidDel="008C6397">
              <w:rPr>
                <w:rFonts w:asciiTheme="majorEastAsia" w:eastAsiaTheme="majorEastAsia" w:hAnsiTheme="majorEastAsia"/>
              </w:rPr>
              <w:t>(</w:t>
            </w:r>
            <w:r w:rsidRPr="005603ED">
              <w:rPr>
                <w:rFonts w:asciiTheme="majorEastAsia" w:eastAsiaTheme="majorEastAsia" w:hAnsiTheme="majorEastAsia" w:hint="eastAsia"/>
              </w:rPr>
              <w:t>30</w:t>
            </w:r>
            <w:r w:rsidR="00CB5823" w:rsidRPr="005603ED" w:rsidDel="008C6397">
              <w:rPr>
                <w:rFonts w:asciiTheme="majorEastAsia" w:eastAsiaTheme="majorEastAsia" w:hAnsiTheme="majorEastAsia"/>
              </w:rPr>
              <w:t>)</w:t>
            </w:r>
            <w:r w:rsidR="00CB5823" w:rsidRPr="005603ED" w:rsidDel="008F7A4E">
              <w:rPr>
                <w:rFonts w:asciiTheme="majorEastAsia" w:eastAsiaTheme="majorEastAsia" w:hAnsiTheme="majorEastAsia"/>
              </w:rPr>
              <w:t xml:space="preserve"> </w:t>
            </w:r>
            <w:r w:rsidR="00CB5823" w:rsidRPr="005603ED" w:rsidDel="008C6397">
              <w:rPr>
                <w:rFonts w:asciiTheme="majorEastAsia" w:eastAsiaTheme="majorEastAsia" w:hAnsiTheme="majorEastAsia" w:hint="eastAsia"/>
              </w:rPr>
              <w:t>看取り介護加算</w:t>
            </w:r>
          </w:p>
        </w:tc>
        <w:tc>
          <w:tcPr>
            <w:tcW w:w="6052" w:type="dxa"/>
            <w:gridSpan w:val="3"/>
            <w:tcBorders>
              <w:bottom w:val="single" w:sz="4" w:space="0" w:color="000000"/>
            </w:tcBorders>
            <w:shd w:val="clear" w:color="auto" w:fill="auto"/>
          </w:tcPr>
          <w:p w14:paraId="788812C8" w14:textId="77777777" w:rsidR="001753C7" w:rsidRPr="005603ED" w:rsidRDefault="00C61692" w:rsidP="00C61692">
            <w:pPr>
              <w:pStyle w:val="a9"/>
              <w:wordWrap/>
              <w:spacing w:before="121"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別に厚生労働大臣が定める施設基準（注１）に適合しているものとして</w:t>
            </w:r>
            <w:r w:rsidR="00331493" w:rsidRPr="005603ED">
              <w:rPr>
                <w:rFonts w:asciiTheme="majorEastAsia" w:eastAsiaTheme="majorEastAsia" w:hAnsiTheme="majorEastAsia" w:hint="eastAsia"/>
              </w:rPr>
              <w:t>長岡京</w:t>
            </w:r>
            <w:r w:rsidRPr="005603ED" w:rsidDel="008C6397">
              <w:rPr>
                <w:rFonts w:asciiTheme="majorEastAsia" w:eastAsiaTheme="majorEastAsia" w:hAnsiTheme="majorEastAsia" w:hint="eastAsia"/>
              </w:rPr>
              <w:t>市長に届け出た指定介護老人福祉施設において，別に厚生労働大臣が定める基準（注２）に適合する入所者について看取り介護を行った場合においては，看取り介護加算</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Ⅰ</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として，死亡日以前４日以上</w:t>
            </w:r>
            <w:r w:rsidRPr="005603ED" w:rsidDel="008C6397">
              <w:rPr>
                <w:rFonts w:asciiTheme="majorEastAsia" w:eastAsiaTheme="majorEastAsia" w:hAnsiTheme="majorEastAsia"/>
              </w:rPr>
              <w:t>30日以下については１日につき144単位を，死亡日の前日及び前々日については１日につき680単位を，死亡日については１日につき1,280単位を死亡月に加算しているか。</w:t>
            </w:r>
            <w:r w:rsidRPr="005603ED" w:rsidDel="008C6397">
              <w:rPr>
                <w:rFonts w:asciiTheme="majorEastAsia" w:eastAsiaTheme="majorEastAsia" w:hAnsiTheme="majorEastAsia" w:hint="eastAsia"/>
              </w:rPr>
              <w:t>ただし，退所した日の翌日から死亡日までの間は，算定しない。</w:t>
            </w:r>
          </w:p>
          <w:p w14:paraId="684179BA" w14:textId="7E64B531" w:rsidR="00C61692" w:rsidRPr="005603ED" w:rsidDel="008C6397" w:rsidRDefault="00C61692" w:rsidP="001753C7">
            <w:pPr>
              <w:pStyle w:val="a9"/>
              <w:wordWrap/>
              <w:spacing w:before="121"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18厚告126別表</w:t>
            </w:r>
            <w:r w:rsidRPr="005603ED" w:rsidDel="00674EE4">
              <w:rPr>
                <w:rFonts w:asciiTheme="majorEastAsia" w:eastAsiaTheme="majorEastAsia" w:hAnsiTheme="majorEastAsia"/>
                <w:w w:val="50"/>
              </w:rPr>
              <w:t>7</w:t>
            </w:r>
            <w:r w:rsidR="004B7186" w:rsidRPr="005603ED">
              <w:rPr>
                <w:rFonts w:asciiTheme="majorEastAsia" w:eastAsiaTheme="majorEastAsia" w:hAnsiTheme="majorEastAsia" w:hint="eastAsia"/>
                <w:w w:val="50"/>
              </w:rPr>
              <w:t>カ</w:t>
            </w:r>
            <w:r w:rsidRPr="005603ED" w:rsidDel="008C6397">
              <w:rPr>
                <w:rFonts w:asciiTheme="majorEastAsia" w:eastAsiaTheme="majorEastAsia" w:hAnsiTheme="majorEastAsia" w:hint="eastAsia"/>
                <w:w w:val="50"/>
              </w:rPr>
              <w:t>注１</w:t>
            </w:r>
          </w:p>
          <w:p w14:paraId="7F018A3C" w14:textId="77777777" w:rsidR="00C61692" w:rsidRPr="005603ED" w:rsidRDefault="00C61692" w:rsidP="00C61692">
            <w:pPr>
              <w:pStyle w:val="a9"/>
              <w:wordWrap/>
              <w:spacing w:line="211" w:lineRule="atLeast"/>
              <w:jc w:val="left"/>
              <w:rPr>
                <w:rFonts w:asciiTheme="majorEastAsia" w:eastAsiaTheme="majorEastAsia" w:hAnsiTheme="majorEastAsia"/>
              </w:rPr>
            </w:pPr>
          </w:p>
          <w:p w14:paraId="5F1096CF" w14:textId="77777777" w:rsidR="001753C7" w:rsidRPr="005603ED" w:rsidRDefault="00CB5823" w:rsidP="00AA3E70">
            <w:pPr>
              <w:pStyle w:val="a9"/>
              <w:wordWrap/>
              <w:spacing w:line="211" w:lineRule="atLeast"/>
              <w:ind w:left="18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別に厚生労働大臣が定める施設基準に適合しているものとして</w:t>
            </w:r>
            <w:r w:rsidR="00331493" w:rsidRPr="005603ED">
              <w:rPr>
                <w:rFonts w:asciiTheme="majorEastAsia" w:eastAsiaTheme="majorEastAsia" w:hAnsiTheme="majorEastAsia" w:hint="eastAsia"/>
              </w:rPr>
              <w:t>長岡京</w:t>
            </w:r>
            <w:r w:rsidR="00922A04" w:rsidRPr="005603ED">
              <w:rPr>
                <w:rFonts w:asciiTheme="majorEastAsia" w:eastAsiaTheme="majorEastAsia" w:hAnsiTheme="majorEastAsia" w:hint="eastAsia"/>
              </w:rPr>
              <w:t>市長</w:t>
            </w:r>
            <w:r w:rsidRPr="005603ED" w:rsidDel="008C6397">
              <w:rPr>
                <w:rFonts w:asciiTheme="majorEastAsia" w:eastAsiaTheme="majorEastAsia" w:hAnsiTheme="majorEastAsia" w:hint="eastAsia"/>
              </w:rPr>
              <w:t>に届け出た指定介護老人福祉施設において，別に厚生労働大臣が定める基準に適合する入所者について看取り介護を行った場合においては，当該入所者が当該指定介護老人福祉施設内で死亡した場合に限り，看取り介護加算</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Ⅱ</w:t>
            </w:r>
            <w:r w:rsidRPr="005603ED" w:rsidDel="008C6397">
              <w:rPr>
                <w:rFonts w:asciiTheme="majorEastAsia" w:eastAsiaTheme="majorEastAsia" w:hAnsiTheme="majorEastAsia"/>
              </w:rPr>
              <w:t>)</w:t>
            </w:r>
            <w:r w:rsidRPr="005603ED" w:rsidDel="008C6397">
              <w:rPr>
                <w:rFonts w:asciiTheme="majorEastAsia" w:eastAsiaTheme="majorEastAsia" w:hAnsiTheme="majorEastAsia" w:hint="eastAsia"/>
              </w:rPr>
              <w:t>として，</w:t>
            </w:r>
            <w:r w:rsidR="00C61692" w:rsidRPr="005603ED">
              <w:rPr>
                <w:rFonts w:asciiTheme="majorEastAsia" w:eastAsiaTheme="majorEastAsia" w:hAnsiTheme="majorEastAsia" w:hint="eastAsia"/>
              </w:rPr>
              <w:t>死亡日以前31日以上45日以下については1日につき72単位を，</w:t>
            </w:r>
            <w:r w:rsidRPr="005603ED" w:rsidDel="008C6397">
              <w:rPr>
                <w:rFonts w:asciiTheme="majorEastAsia" w:eastAsiaTheme="majorEastAsia" w:hAnsiTheme="majorEastAsia" w:hint="eastAsia"/>
              </w:rPr>
              <w:t>死亡日以前４日以上</w:t>
            </w:r>
            <w:r w:rsidRPr="005603ED" w:rsidDel="008C6397">
              <w:rPr>
                <w:rFonts w:asciiTheme="majorEastAsia" w:eastAsiaTheme="majorEastAsia" w:hAnsiTheme="majorEastAsia"/>
              </w:rPr>
              <w:t>30</w:t>
            </w:r>
            <w:r w:rsidRPr="005603ED" w:rsidDel="008C6397">
              <w:rPr>
                <w:rFonts w:asciiTheme="majorEastAsia" w:eastAsiaTheme="majorEastAsia" w:hAnsiTheme="majorEastAsia" w:hint="eastAsia"/>
              </w:rPr>
              <w:t>日以下については１日につき</w:t>
            </w:r>
            <w:r w:rsidRPr="005603ED" w:rsidDel="008C6397">
              <w:rPr>
                <w:rFonts w:asciiTheme="majorEastAsia" w:eastAsiaTheme="majorEastAsia" w:hAnsiTheme="majorEastAsia"/>
              </w:rPr>
              <w:t>144</w:t>
            </w:r>
            <w:r w:rsidRPr="005603ED" w:rsidDel="008C6397">
              <w:rPr>
                <w:rFonts w:asciiTheme="majorEastAsia" w:eastAsiaTheme="majorEastAsia" w:hAnsiTheme="majorEastAsia" w:hint="eastAsia"/>
              </w:rPr>
              <w:t>単位を，死亡日の前日及び前々日については１日につき</w:t>
            </w:r>
            <w:r w:rsidRPr="005603ED" w:rsidDel="008C6397">
              <w:rPr>
                <w:rFonts w:asciiTheme="majorEastAsia" w:eastAsiaTheme="majorEastAsia" w:hAnsiTheme="majorEastAsia"/>
              </w:rPr>
              <w:t>780</w:t>
            </w:r>
            <w:r w:rsidRPr="005603ED" w:rsidDel="008C6397">
              <w:rPr>
                <w:rFonts w:asciiTheme="majorEastAsia" w:eastAsiaTheme="majorEastAsia" w:hAnsiTheme="majorEastAsia" w:hint="eastAsia"/>
              </w:rPr>
              <w:t>単位を，死亡日については１日につき</w:t>
            </w:r>
            <w:r w:rsidR="00AA3E70" w:rsidRPr="005603ED">
              <w:rPr>
                <w:rFonts w:asciiTheme="majorEastAsia" w:eastAsiaTheme="majorEastAsia" w:hAnsiTheme="majorEastAsia" w:hint="eastAsia"/>
              </w:rPr>
              <w:t>1,</w:t>
            </w:r>
            <w:r w:rsidR="00C61692" w:rsidRPr="005603ED">
              <w:rPr>
                <w:rFonts w:asciiTheme="majorEastAsia" w:eastAsiaTheme="majorEastAsia" w:hAnsiTheme="majorEastAsia" w:hint="eastAsia"/>
              </w:rPr>
              <w:t>580</w:t>
            </w:r>
            <w:r w:rsidRPr="005603ED" w:rsidDel="008C6397">
              <w:rPr>
                <w:rFonts w:asciiTheme="majorEastAsia" w:eastAsiaTheme="majorEastAsia" w:hAnsiTheme="majorEastAsia" w:hint="eastAsia"/>
              </w:rPr>
              <w:t>単位を死亡月に加算しているか。</w:t>
            </w:r>
            <w:r w:rsidRPr="005603ED" w:rsidDel="008C6397">
              <w:rPr>
                <w:rFonts w:asciiTheme="majorEastAsia" w:eastAsiaTheme="majorEastAsia" w:hAnsiTheme="majorEastAsia" w:hint="eastAsia"/>
                <w:spacing w:val="0"/>
              </w:rPr>
              <w:t>ただし，看取り介護加算</w:t>
            </w:r>
            <w:r w:rsidRPr="005603ED" w:rsidDel="008C6397">
              <w:rPr>
                <w:rFonts w:asciiTheme="majorEastAsia" w:eastAsiaTheme="majorEastAsia" w:hAnsiTheme="majorEastAsia"/>
                <w:spacing w:val="0"/>
              </w:rPr>
              <w:t>(</w:t>
            </w:r>
            <w:r w:rsidRPr="005603ED" w:rsidDel="008C6397">
              <w:rPr>
                <w:rFonts w:asciiTheme="majorEastAsia" w:eastAsiaTheme="majorEastAsia" w:hAnsiTheme="majorEastAsia" w:hint="eastAsia"/>
                <w:spacing w:val="0"/>
              </w:rPr>
              <w:t>Ⅰ</w:t>
            </w:r>
            <w:r w:rsidRPr="005603ED" w:rsidDel="008C6397">
              <w:rPr>
                <w:rFonts w:asciiTheme="majorEastAsia" w:eastAsiaTheme="majorEastAsia" w:hAnsiTheme="majorEastAsia"/>
                <w:spacing w:val="0"/>
              </w:rPr>
              <w:t>)</w:t>
            </w:r>
            <w:r w:rsidRPr="005603ED" w:rsidDel="008C6397">
              <w:rPr>
                <w:rFonts w:asciiTheme="majorEastAsia" w:eastAsiaTheme="majorEastAsia" w:hAnsiTheme="majorEastAsia" w:hint="eastAsia"/>
                <w:spacing w:val="0"/>
              </w:rPr>
              <w:t>を算定している場合は，算定しない。</w:t>
            </w:r>
          </w:p>
          <w:p w14:paraId="41E06396" w14:textId="174577C6" w:rsidR="00CB5823" w:rsidRPr="005603ED" w:rsidDel="008C6397" w:rsidRDefault="00CB5823" w:rsidP="001753C7">
            <w:pPr>
              <w:pStyle w:val="a9"/>
              <w:wordWrap/>
              <w:spacing w:line="211" w:lineRule="atLeast"/>
              <w:ind w:leftChars="100" w:left="180"/>
              <w:jc w:val="left"/>
              <w:rPr>
                <w:rFonts w:asciiTheme="majorEastAsia" w:eastAsiaTheme="majorEastAsia" w:hAnsiTheme="majorEastAsia"/>
                <w:w w:val="5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18厚告126別表</w:t>
            </w:r>
            <w:r w:rsidRPr="005603ED" w:rsidDel="00674EE4">
              <w:rPr>
                <w:rFonts w:asciiTheme="majorEastAsia" w:eastAsiaTheme="majorEastAsia" w:hAnsiTheme="majorEastAsia"/>
                <w:w w:val="50"/>
              </w:rPr>
              <w:t>7</w:t>
            </w:r>
            <w:r w:rsidR="004B7186" w:rsidRPr="005603ED">
              <w:rPr>
                <w:rFonts w:asciiTheme="majorEastAsia" w:eastAsiaTheme="majorEastAsia" w:hAnsiTheme="majorEastAsia" w:hint="eastAsia"/>
                <w:w w:val="50"/>
              </w:rPr>
              <w:t>カ</w:t>
            </w:r>
            <w:r w:rsidRPr="005603ED" w:rsidDel="008C6397">
              <w:rPr>
                <w:rFonts w:asciiTheme="majorEastAsia" w:eastAsiaTheme="majorEastAsia" w:hAnsiTheme="majorEastAsia" w:hint="eastAsia"/>
                <w:w w:val="50"/>
              </w:rPr>
              <w:t>注２</w:t>
            </w:r>
          </w:p>
          <w:p w14:paraId="585945EF" w14:textId="77777777" w:rsidR="00CB5823" w:rsidRPr="005603ED" w:rsidDel="008C6397" w:rsidRDefault="00CB5823" w:rsidP="005914D8">
            <w:pPr>
              <w:pStyle w:val="a9"/>
              <w:wordWrap/>
              <w:spacing w:line="211" w:lineRule="atLeast"/>
              <w:ind w:left="180" w:hangingChars="100" w:hanging="180"/>
              <w:jc w:val="left"/>
              <w:rPr>
                <w:rFonts w:asciiTheme="majorEastAsia" w:eastAsiaTheme="majorEastAsia" w:hAnsiTheme="majorEastAsia"/>
                <w:spacing w:val="0"/>
              </w:rPr>
            </w:pPr>
          </w:p>
          <w:p w14:paraId="4A40B5C7" w14:textId="77777777" w:rsidR="001753C7" w:rsidRPr="005603ED"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注１　厚生労働大臣が定める施設基準</w:t>
            </w:r>
          </w:p>
          <w:p w14:paraId="73DCD6DC" w14:textId="1A765FAA"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w:t>
            </w:r>
            <w:r w:rsidRPr="005603ED" w:rsidDel="008C6397">
              <w:rPr>
                <w:rFonts w:asciiTheme="majorEastAsia" w:eastAsiaTheme="majorEastAsia" w:hAnsiTheme="majorEastAsia" w:hint="eastAsia"/>
                <w:w w:val="50"/>
              </w:rPr>
              <w:t>◆平２７厚告９６第４５号</w:t>
            </w:r>
          </w:p>
          <w:p w14:paraId="7A2BAB7B" w14:textId="77777777" w:rsidR="00CB5823" w:rsidRPr="005603ED" w:rsidDel="008C6397" w:rsidRDefault="00CB5823" w:rsidP="005914D8">
            <w:pPr>
              <w:pStyle w:val="a9"/>
              <w:wordWrap/>
              <w:spacing w:line="211" w:lineRule="atLeast"/>
              <w:ind w:leftChars="200" w:left="36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看取り介護加算（Ⅰ）</w:t>
            </w:r>
          </w:p>
          <w:p w14:paraId="785E8DBC" w14:textId="77777777" w:rsidR="00CB5823" w:rsidRPr="005603ED" w:rsidDel="008C6397" w:rsidRDefault="00CB5823" w:rsidP="005914D8">
            <w:pPr>
              <w:pStyle w:val="a9"/>
              <w:wordWrap/>
              <w:spacing w:line="211" w:lineRule="atLeast"/>
              <w:ind w:leftChars="200" w:left="540" w:hangingChars="100" w:hanging="18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イ　常勤の看護師を１名以上配置し，当該指定介護老人福祉施設の看護職員により，又は病院，診療所若しくは訪問看護ステーションの看護職員との連携により，</w:t>
            </w:r>
            <w:r w:rsidRPr="005603ED" w:rsidDel="008C6397">
              <w:rPr>
                <w:rFonts w:asciiTheme="majorEastAsia" w:eastAsiaTheme="majorEastAsia" w:hAnsiTheme="majorEastAsia" w:cs="Times New Roman"/>
                <w:spacing w:val="0"/>
                <w:kern w:val="2"/>
              </w:rPr>
              <w:t>24時間連絡できる体制を確保していること。</w:t>
            </w:r>
          </w:p>
          <w:p w14:paraId="5E704F78" w14:textId="77777777" w:rsidR="00CB5823" w:rsidRPr="005603ED" w:rsidDel="008C6397" w:rsidRDefault="00CB5823" w:rsidP="005914D8">
            <w:pPr>
              <w:pStyle w:val="a9"/>
              <w:wordWrap/>
              <w:spacing w:line="211" w:lineRule="atLeast"/>
              <w:ind w:leftChars="200" w:left="540" w:hangingChars="100" w:hanging="18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ロ　看取りに関する指針を定め，入所の際に，入所者又はその家族等に対して，当該指針の内容を説明し，同意を得ていること。</w:t>
            </w:r>
          </w:p>
          <w:p w14:paraId="15A59745" w14:textId="77777777" w:rsidR="00CB5823" w:rsidRPr="005603ED" w:rsidDel="008C6397" w:rsidRDefault="00CB5823" w:rsidP="005914D8">
            <w:pPr>
              <w:pStyle w:val="a9"/>
              <w:wordWrap/>
              <w:spacing w:line="211" w:lineRule="atLeast"/>
              <w:ind w:leftChars="200" w:left="540" w:hangingChars="100" w:hanging="18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ハ　医師，看護職員，介護職員，介護支援専門員その他の職種　の者による協議の上，当該指定地域密着型介護老人福祉施　設における看取りの実績等を踏まえ，適宜，看取りに関する　指針の見直しを行うこと。</w:t>
            </w:r>
          </w:p>
          <w:p w14:paraId="0CA90265" w14:textId="77777777" w:rsidR="00CB5823" w:rsidRPr="005603ED" w:rsidDel="008C6397" w:rsidRDefault="00CB5823" w:rsidP="005914D8">
            <w:pPr>
              <w:pStyle w:val="a9"/>
              <w:wordWrap/>
              <w:spacing w:line="211" w:lineRule="atLeast"/>
              <w:ind w:leftChars="200" w:left="36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ニ　看取りに関する職員研修を行っていること。</w:t>
            </w:r>
          </w:p>
          <w:p w14:paraId="4ACD8561" w14:textId="77777777" w:rsidR="00CB5823" w:rsidRPr="005603ED" w:rsidDel="008C6397" w:rsidRDefault="00CB5823" w:rsidP="005914D8">
            <w:pPr>
              <w:pStyle w:val="a9"/>
              <w:wordWrap/>
              <w:spacing w:line="211" w:lineRule="atLeast"/>
              <w:ind w:leftChars="200" w:left="540" w:hangingChars="100" w:hanging="18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ホ　看取りを行う際に個室又は静養室の利用が可能となるよう配慮を行うこと。</w:t>
            </w:r>
          </w:p>
          <w:p w14:paraId="4982A5EA" w14:textId="77777777" w:rsidR="00CB5823" w:rsidRPr="005603ED" w:rsidDel="008C6397" w:rsidRDefault="00CB5823" w:rsidP="005914D8">
            <w:pPr>
              <w:pStyle w:val="a9"/>
              <w:wordWrap/>
              <w:spacing w:line="211" w:lineRule="atLeast"/>
              <w:ind w:leftChars="200" w:left="360"/>
              <w:jc w:val="left"/>
              <w:rPr>
                <w:rFonts w:asciiTheme="majorEastAsia" w:eastAsiaTheme="majorEastAsia" w:hAnsiTheme="majorEastAsia" w:cs="Times New Roman"/>
                <w:spacing w:val="0"/>
                <w:kern w:val="2"/>
              </w:rPr>
            </w:pPr>
          </w:p>
          <w:p w14:paraId="3423ED62" w14:textId="77777777" w:rsidR="00CB5823" w:rsidRPr="005603ED" w:rsidDel="008C6397" w:rsidRDefault="00CB5823" w:rsidP="005914D8">
            <w:pPr>
              <w:pStyle w:val="a9"/>
              <w:wordWrap/>
              <w:spacing w:line="211" w:lineRule="atLeast"/>
              <w:ind w:leftChars="200" w:left="36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看取り介護加算（Ⅱ）</w:t>
            </w:r>
          </w:p>
          <w:p w14:paraId="6156873D" w14:textId="77777777" w:rsidR="00CB5823" w:rsidRPr="005603ED" w:rsidDel="008C6397" w:rsidRDefault="00CB5823" w:rsidP="005914D8">
            <w:pPr>
              <w:pStyle w:val="a9"/>
              <w:wordWrap/>
              <w:spacing w:line="211" w:lineRule="atLeast"/>
              <w:ind w:leftChars="200" w:left="540" w:hangingChars="100" w:hanging="180"/>
              <w:jc w:val="left"/>
              <w:rPr>
                <w:rFonts w:asciiTheme="majorEastAsia" w:eastAsiaTheme="majorEastAsia" w:hAnsiTheme="majorEastAsia" w:cs="Times New Roman"/>
                <w:spacing w:val="0"/>
                <w:kern w:val="2"/>
              </w:rPr>
            </w:pPr>
            <w:r w:rsidRPr="005603ED" w:rsidDel="008C6397">
              <w:rPr>
                <w:rFonts w:asciiTheme="majorEastAsia" w:eastAsiaTheme="majorEastAsia" w:hAnsiTheme="majorEastAsia" w:cs="Times New Roman" w:hint="eastAsia"/>
                <w:spacing w:val="0"/>
                <w:kern w:val="2"/>
              </w:rPr>
              <w:t>（Ⅰ）の基準に加えて，配置医師緊急時対応加算に係る施設基準を満たしていること</w:t>
            </w:r>
          </w:p>
          <w:p w14:paraId="4F8F29AB"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60A9522" w14:textId="77777777" w:rsidR="001753C7" w:rsidRPr="005603ED"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注２　厚生労働大臣が定める基準に適合する入所者</w:t>
            </w:r>
          </w:p>
          <w:p w14:paraId="423E5E49" w14:textId="58A2BBC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xml:space="preserve">　</w:t>
            </w:r>
            <w:r w:rsidRPr="005603ED" w:rsidDel="008C6397">
              <w:rPr>
                <w:rFonts w:asciiTheme="majorEastAsia" w:eastAsiaTheme="majorEastAsia" w:hAnsiTheme="majorEastAsia" w:hint="eastAsia"/>
                <w:w w:val="50"/>
              </w:rPr>
              <w:t>◆平２７厚告９４第４８号</w:t>
            </w:r>
          </w:p>
          <w:p w14:paraId="6DB3F633" w14:textId="77777777" w:rsidR="00CB5823" w:rsidRPr="005603ED" w:rsidDel="008C6397" w:rsidRDefault="00CB5823" w:rsidP="005914D8">
            <w:pPr>
              <w:pStyle w:val="a9"/>
              <w:wordWrap/>
              <w:spacing w:line="211" w:lineRule="atLeast"/>
              <w:ind w:leftChars="200" w:left="360"/>
              <w:jc w:val="left"/>
              <w:rPr>
                <w:rFonts w:asciiTheme="majorEastAsia" w:eastAsiaTheme="majorEastAsia" w:hAnsiTheme="majorEastAsia"/>
              </w:rPr>
            </w:pPr>
            <w:r w:rsidRPr="005603ED" w:rsidDel="008C6397">
              <w:rPr>
                <w:rFonts w:asciiTheme="majorEastAsia" w:eastAsiaTheme="majorEastAsia" w:hAnsiTheme="majorEastAsia" w:hint="eastAsia"/>
              </w:rPr>
              <w:t>次のイからハまでのいずれにも適合している入所者</w:t>
            </w:r>
          </w:p>
          <w:p w14:paraId="2BF90102" w14:textId="77777777" w:rsidR="00CB5823" w:rsidRPr="005603ED" w:rsidDel="008C6397" w:rsidRDefault="00CB5823" w:rsidP="005914D8">
            <w:pPr>
              <w:pStyle w:val="a9"/>
              <w:wordWrap/>
              <w:spacing w:line="211" w:lineRule="atLeast"/>
              <w:ind w:leftChars="200" w:left="54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イ　医師が一般に認められている医学的知見に基づき回復の見込みがないと診断した者。</w:t>
            </w:r>
          </w:p>
          <w:p w14:paraId="0AA87495" w14:textId="73B0BC4C" w:rsidR="00CB5823" w:rsidRPr="005603ED" w:rsidDel="008C6397" w:rsidRDefault="00CB5823" w:rsidP="005914D8">
            <w:pPr>
              <w:pStyle w:val="a9"/>
              <w:wordWrap/>
              <w:spacing w:line="211" w:lineRule="atLeast"/>
              <w:ind w:leftChars="200" w:left="54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ロ　医師，</w:t>
            </w:r>
            <w:r w:rsidR="001B7835" w:rsidRPr="005603ED">
              <w:rPr>
                <w:rFonts w:asciiTheme="majorEastAsia" w:eastAsiaTheme="majorEastAsia" w:hAnsiTheme="majorEastAsia" w:hint="eastAsia"/>
              </w:rPr>
              <w:t>生活相談員，</w:t>
            </w:r>
            <w:r w:rsidRPr="005603ED" w:rsidDel="008C6397">
              <w:rPr>
                <w:rFonts w:asciiTheme="majorEastAsia" w:eastAsiaTheme="majorEastAsia" w:hAnsiTheme="majorEastAsia" w:hint="eastAsia"/>
              </w:rPr>
              <w:t>看護職員，</w:t>
            </w:r>
            <w:r w:rsidR="001B7835" w:rsidRPr="005603ED">
              <w:rPr>
                <w:rFonts w:asciiTheme="majorEastAsia" w:eastAsiaTheme="majorEastAsia" w:hAnsiTheme="majorEastAsia" w:hint="eastAsia"/>
              </w:rPr>
              <w:t>管理栄養士，</w:t>
            </w:r>
            <w:r w:rsidRPr="005603ED" w:rsidDel="008C6397">
              <w:rPr>
                <w:rFonts w:asciiTheme="majorEastAsia" w:eastAsiaTheme="majorEastAsia" w:hAnsiTheme="majorEastAsia" w:hint="eastAsia"/>
              </w:rPr>
              <w:t>介護支援専門員その他の職種の者が共同で作成した入所者の介護に係る計画について，医師等のうちその内容に応じた適当な者から説明を受け，当該計画について同意している者。（その家族等が説明を受けた上で，同意している者を含む）</w:t>
            </w:r>
          </w:p>
          <w:p w14:paraId="7B8D3D36" w14:textId="77777777" w:rsidR="00CB5823" w:rsidRPr="005603ED" w:rsidDel="008C6397" w:rsidRDefault="00CB5823" w:rsidP="005914D8">
            <w:pPr>
              <w:pStyle w:val="a9"/>
              <w:wordWrap/>
              <w:spacing w:line="211" w:lineRule="atLeast"/>
              <w:ind w:leftChars="200" w:left="54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ハ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介護を受けている者を含む）</w:t>
            </w:r>
          </w:p>
          <w:p w14:paraId="74722C96"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w:t>
            </w:r>
          </w:p>
          <w:p w14:paraId="4B0D5D77" w14:textId="77777777" w:rsidR="001753C7" w:rsidRPr="005603ED" w:rsidRDefault="00CB5823" w:rsidP="005914D8">
            <w:pPr>
              <w:pStyle w:val="a9"/>
              <w:wordWrap/>
              <w:spacing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看取り介護加算について</w:t>
            </w:r>
          </w:p>
          <w:p w14:paraId="5B256CF4" w14:textId="0F08435F" w:rsidR="00CB5823" w:rsidRPr="005603ED" w:rsidDel="008C6397" w:rsidRDefault="00CB5823" w:rsidP="005914D8">
            <w:pPr>
              <w:pStyle w:val="a9"/>
              <w:wordWrap/>
              <w:spacing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001B7835" w:rsidRPr="005603ED">
              <w:rPr>
                <w:rFonts w:asciiTheme="majorEastAsia" w:eastAsiaTheme="majorEastAsia" w:hAnsiTheme="majorEastAsia" w:hint="eastAsia"/>
                <w:w w:val="50"/>
              </w:rPr>
              <w:t>３０</w:t>
            </w:r>
            <w:r w:rsidRPr="005603ED" w:rsidDel="008C6397">
              <w:rPr>
                <w:rFonts w:asciiTheme="majorEastAsia" w:eastAsiaTheme="majorEastAsia" w:hAnsiTheme="majorEastAsia" w:hint="eastAsia"/>
                <w:w w:val="50"/>
              </w:rPr>
              <w:t>）</w:t>
            </w:r>
          </w:p>
          <w:p w14:paraId="45D1AD39" w14:textId="77777777" w:rsidR="00CB5823" w:rsidRPr="005603ED" w:rsidDel="008C6397" w:rsidRDefault="00CB5823" w:rsidP="005914D8">
            <w:pPr>
              <w:pStyle w:val="a9"/>
              <w:numPr>
                <w:ilvl w:val="0"/>
                <w:numId w:val="37"/>
              </w:numPr>
              <w:wordWrap/>
              <w:spacing w:line="211" w:lineRule="atLeast"/>
              <w:jc w:val="left"/>
              <w:rPr>
                <w:rFonts w:asciiTheme="majorEastAsia" w:eastAsiaTheme="majorEastAsia" w:hAnsiTheme="majorEastAsia" w:cs="ＭＳ明朝"/>
              </w:rPr>
            </w:pPr>
            <w:r w:rsidRPr="005603ED" w:rsidDel="008C6397">
              <w:rPr>
                <w:rFonts w:asciiTheme="majorEastAsia" w:eastAsiaTheme="majorEastAsia" w:hAnsiTheme="majorEastAsia" w:hint="eastAsia"/>
              </w:rPr>
              <w:t xml:space="preserve">　看取り介護加算は，医師が一般的に認められている医学的知見に基づき回復の見込みがないと診断した入所者について，</w:t>
            </w:r>
            <w:r w:rsidRPr="005603ED" w:rsidDel="008C6397">
              <w:rPr>
                <w:rFonts w:asciiTheme="majorEastAsia" w:eastAsiaTheme="majorEastAsia" w:hAnsiTheme="majorEastAsia" w:cs="ＭＳ明朝" w:hint="eastAsia"/>
              </w:rPr>
              <w:t>その旨を入所者又はその家族等（以下「入所者等」というに対して説明し，その後の療養及び介護に関する方針についての合意を得た場合において，入所者等とともに，医師，看護職員，生活相談員，介護職員，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p w14:paraId="17EF42B8" w14:textId="77777777" w:rsidR="00CB5823" w:rsidRPr="005603ED" w:rsidDel="008C6397" w:rsidRDefault="00CB5823" w:rsidP="005914D8">
            <w:pPr>
              <w:pStyle w:val="a9"/>
              <w:numPr>
                <w:ilvl w:val="0"/>
                <w:numId w:val="37"/>
              </w:numPr>
              <w:wordWrap/>
              <w:spacing w:line="211" w:lineRule="atLeast"/>
              <w:jc w:val="left"/>
              <w:rPr>
                <w:rFonts w:asciiTheme="majorEastAsia" w:eastAsiaTheme="majorEastAsia" w:hAnsiTheme="majorEastAsia" w:cs="ＭＳ明朝"/>
              </w:rPr>
            </w:pPr>
            <w:r w:rsidRPr="005603ED" w:rsidDel="008C6397">
              <w:rPr>
                <w:rFonts w:asciiTheme="majorEastAsia" w:eastAsiaTheme="majorEastAsia" w:hAnsiTheme="majorEastAsia" w:cs="ＭＳ明朝"/>
              </w:rPr>
              <w:t xml:space="preserve"> </w:t>
            </w:r>
            <w:r w:rsidRPr="005603ED" w:rsidDel="008C6397">
              <w:rPr>
                <w:rFonts w:asciiTheme="majorEastAsia" w:eastAsiaTheme="majorEastAsia" w:hAnsiTheme="majorEastAsia" w:cs="ＭＳ明朝" w:hint="eastAsia"/>
              </w:rPr>
              <w:t>施設は，入所者に提供する看取り介護の質を常に向上させていくため，計画（</w:t>
            </w:r>
            <w:r w:rsidRPr="005603ED" w:rsidDel="008C6397">
              <w:rPr>
                <w:rFonts w:asciiTheme="majorEastAsia" w:eastAsiaTheme="majorEastAsia" w:hAnsiTheme="majorEastAsia" w:cs="ＭＳ明朝"/>
              </w:rPr>
              <w:t xml:space="preserve">Plan </w:t>
            </w:r>
            <w:r w:rsidRPr="005603ED" w:rsidDel="008C6397">
              <w:rPr>
                <w:rFonts w:asciiTheme="majorEastAsia" w:eastAsiaTheme="majorEastAsia" w:hAnsiTheme="majorEastAsia" w:cs="ＭＳ明朝" w:hint="eastAsia"/>
              </w:rPr>
              <w:t>），</w:t>
            </w:r>
            <w:r w:rsidRPr="005603ED" w:rsidDel="008C6397">
              <w:rPr>
                <w:rFonts w:asciiTheme="majorEastAsia" w:eastAsiaTheme="majorEastAsia" w:hAnsiTheme="majorEastAsia" w:cs="ＭＳ明朝"/>
              </w:rPr>
              <w:t xml:space="preserve"> </w:t>
            </w:r>
            <w:r w:rsidRPr="005603ED" w:rsidDel="008C6397">
              <w:rPr>
                <w:rFonts w:asciiTheme="majorEastAsia" w:eastAsiaTheme="majorEastAsia" w:hAnsiTheme="majorEastAsia" w:cs="ＭＳ明朝" w:hint="eastAsia"/>
              </w:rPr>
              <w:t>実行（</w:t>
            </w:r>
            <w:r w:rsidRPr="005603ED" w:rsidDel="008C6397">
              <w:rPr>
                <w:rFonts w:asciiTheme="majorEastAsia" w:eastAsiaTheme="majorEastAsia" w:hAnsiTheme="majorEastAsia" w:cs="ＭＳ明朝"/>
              </w:rPr>
              <w:t>Do</w:t>
            </w:r>
            <w:r w:rsidRPr="005603ED" w:rsidDel="008C6397">
              <w:rPr>
                <w:rFonts w:asciiTheme="majorEastAsia" w:eastAsiaTheme="majorEastAsia" w:hAnsiTheme="majorEastAsia" w:cs="ＭＳ明朝" w:hint="eastAsia"/>
              </w:rPr>
              <w:t>），評価（</w:t>
            </w:r>
            <w:r w:rsidRPr="005603ED" w:rsidDel="008C6397">
              <w:rPr>
                <w:rFonts w:asciiTheme="majorEastAsia" w:eastAsiaTheme="majorEastAsia" w:hAnsiTheme="majorEastAsia" w:cs="ＭＳ明朝"/>
              </w:rPr>
              <w:t>Check</w:t>
            </w:r>
            <w:r w:rsidRPr="005603ED" w:rsidDel="008C6397">
              <w:rPr>
                <w:rFonts w:asciiTheme="majorEastAsia" w:eastAsiaTheme="majorEastAsia" w:hAnsiTheme="majorEastAsia" w:cs="ＭＳ明朝" w:hint="eastAsia"/>
              </w:rPr>
              <w:t>），改善（</w:t>
            </w:r>
            <w:r w:rsidRPr="005603ED" w:rsidDel="008C6397">
              <w:rPr>
                <w:rFonts w:asciiTheme="majorEastAsia" w:eastAsiaTheme="majorEastAsia" w:hAnsiTheme="majorEastAsia" w:cs="ＭＳ明朝"/>
              </w:rPr>
              <w:t>Action</w:t>
            </w:r>
            <w:r w:rsidRPr="005603ED" w:rsidDel="008C6397">
              <w:rPr>
                <w:rFonts w:asciiTheme="majorEastAsia" w:eastAsiaTheme="majorEastAsia" w:hAnsiTheme="majorEastAsia" w:cs="ＭＳ明朝" w:hint="eastAsia"/>
              </w:rPr>
              <w:t>）のサイクル（</w:t>
            </w:r>
            <w:r w:rsidRPr="005603ED" w:rsidDel="008C6397">
              <w:rPr>
                <w:rFonts w:asciiTheme="majorEastAsia" w:eastAsiaTheme="majorEastAsia" w:hAnsiTheme="majorEastAsia" w:cs="ＭＳ明朝"/>
              </w:rPr>
              <w:t>PDCA</w:t>
            </w:r>
            <w:r w:rsidRPr="005603ED" w:rsidDel="008C6397">
              <w:rPr>
                <w:rFonts w:asciiTheme="majorEastAsia" w:eastAsiaTheme="majorEastAsia" w:hAnsiTheme="majorEastAsia" w:cs="ＭＳ明朝" w:hint="eastAsia"/>
              </w:rPr>
              <w:t>サイクル）により，看取り介護を実施する体制を構築するとともに，それを強化していくことが重要であり，具体的には，次のような取組が求められる。</w:t>
            </w:r>
          </w:p>
          <w:p w14:paraId="50DF4C9B" w14:textId="77777777"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cs="ＭＳ明朝"/>
              </w:rPr>
            </w:pPr>
            <w:r w:rsidRPr="005603ED" w:rsidDel="008C6397">
              <w:rPr>
                <w:rFonts w:asciiTheme="majorEastAsia" w:eastAsiaTheme="majorEastAsia" w:hAnsiTheme="majorEastAsia" w:cs="ＭＳ明朝" w:hint="eastAsia"/>
              </w:rPr>
              <w:t>イ　看取りに関する指針を定めることで施設の看取りに対する方針等を明らかにする（</w:t>
            </w:r>
            <w:r w:rsidRPr="005603ED" w:rsidDel="008C6397">
              <w:rPr>
                <w:rFonts w:asciiTheme="majorEastAsia" w:eastAsiaTheme="majorEastAsia" w:hAnsiTheme="majorEastAsia" w:cs="ＭＳ明朝"/>
              </w:rPr>
              <w:t>Plan</w:t>
            </w:r>
            <w:r w:rsidRPr="005603ED" w:rsidDel="008C6397">
              <w:rPr>
                <w:rFonts w:asciiTheme="majorEastAsia" w:eastAsiaTheme="majorEastAsia" w:hAnsiTheme="majorEastAsia" w:cs="ＭＳ明朝" w:hint="eastAsia"/>
              </w:rPr>
              <w:t>）。</w:t>
            </w:r>
          </w:p>
          <w:p w14:paraId="218AC641" w14:textId="77777777" w:rsidR="00CB5823" w:rsidRPr="005603ED" w:rsidDel="008C6397" w:rsidRDefault="00CB5823" w:rsidP="005914D8">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ロ　看取り介護の実施に当たっては，当該入所者に係る医師の診断を前提にして，介護に係る計画に基づいて，入所者がその人らしく生き，その人らしい最期が迎えられるよう支援を行う（</w:t>
            </w:r>
            <w:r w:rsidRPr="005603ED" w:rsidDel="008C6397">
              <w:rPr>
                <w:rFonts w:asciiTheme="majorEastAsia" w:eastAsiaTheme="majorEastAsia" w:hAnsiTheme="majorEastAsia" w:cs="ＭＳ明朝"/>
                <w:kern w:val="0"/>
                <w:szCs w:val="18"/>
              </w:rPr>
              <w:t>Do</w:t>
            </w:r>
            <w:r w:rsidRPr="005603ED" w:rsidDel="008C6397">
              <w:rPr>
                <w:rFonts w:asciiTheme="majorEastAsia" w:eastAsiaTheme="majorEastAsia" w:hAnsiTheme="majorEastAsia" w:cs="ＭＳ明朝" w:hint="eastAsia"/>
                <w:kern w:val="0"/>
                <w:szCs w:val="18"/>
              </w:rPr>
              <w:t>）。</w:t>
            </w:r>
          </w:p>
          <w:p w14:paraId="63E46D53" w14:textId="77777777" w:rsidR="00CB5823" w:rsidRPr="005603ED" w:rsidDel="008C6397" w:rsidRDefault="00CB5823" w:rsidP="005914D8">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ハ　多職種が参加するケアカンファレンス等を通じて，実施した看取り介護の検証や，職員の精神的負担の把握及びそれに対する支援を行う（</w:t>
            </w:r>
            <w:r w:rsidRPr="005603ED" w:rsidDel="008C6397">
              <w:rPr>
                <w:rFonts w:asciiTheme="majorEastAsia" w:eastAsiaTheme="majorEastAsia" w:hAnsiTheme="majorEastAsia" w:cs="ＭＳ明朝"/>
                <w:kern w:val="0"/>
                <w:szCs w:val="18"/>
              </w:rPr>
              <w:t>Check</w:t>
            </w:r>
            <w:r w:rsidRPr="005603ED" w:rsidDel="008C6397">
              <w:rPr>
                <w:rFonts w:asciiTheme="majorEastAsia" w:eastAsiaTheme="majorEastAsia" w:hAnsiTheme="majorEastAsia" w:cs="ＭＳ明朝" w:hint="eastAsia"/>
                <w:kern w:val="0"/>
                <w:szCs w:val="18"/>
              </w:rPr>
              <w:t>）。</w:t>
            </w:r>
          </w:p>
          <w:p w14:paraId="4D42EE74" w14:textId="77777777" w:rsidR="00CB5823" w:rsidRPr="005603ED" w:rsidDel="008C6397" w:rsidRDefault="00CB5823" w:rsidP="005914D8">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ニ　看取りに関する指針の内容その他看取り介護の実施体制について，適宜，適切な見直しを行う（</w:t>
            </w:r>
            <w:r w:rsidRPr="005603ED" w:rsidDel="008C6397">
              <w:rPr>
                <w:rFonts w:asciiTheme="majorEastAsia" w:eastAsiaTheme="majorEastAsia" w:hAnsiTheme="majorEastAsia" w:cs="ＭＳ明朝"/>
                <w:kern w:val="0"/>
                <w:szCs w:val="18"/>
              </w:rPr>
              <w:t>Action</w:t>
            </w:r>
            <w:r w:rsidRPr="005603ED" w:rsidDel="008C6397">
              <w:rPr>
                <w:rFonts w:asciiTheme="majorEastAsia" w:eastAsiaTheme="majorEastAsia" w:hAnsiTheme="majorEastAsia" w:cs="ＭＳ明朝" w:hint="eastAsia"/>
                <w:kern w:val="0"/>
                <w:szCs w:val="18"/>
              </w:rPr>
              <w:t>）。</w:t>
            </w:r>
          </w:p>
          <w:p w14:paraId="1BC2C829" w14:textId="77777777" w:rsidR="00CB5823" w:rsidRPr="005603ED" w:rsidDel="008C6397" w:rsidRDefault="00CB5823" w:rsidP="005914D8">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なお，施設は，看取り介護の改善のために，適宜，家族等に対する看取り介護に関する報告会並びに入所者等及び地域住民との意見交換による地域への啓発活動を行うことが望ましい。</w:t>
            </w:r>
          </w:p>
          <w:p w14:paraId="1A859594" w14:textId="77777777" w:rsidR="00CB5823" w:rsidRPr="005603ED" w:rsidDel="008C6397" w:rsidRDefault="00CB5823" w:rsidP="005914D8">
            <w:pPr>
              <w:numPr>
                <w:ilvl w:val="0"/>
                <w:numId w:val="37"/>
              </w:numPr>
              <w:autoSpaceDE w:val="0"/>
              <w:autoSpaceDN w:val="0"/>
              <w:adjustRightInd w:val="0"/>
              <w:spacing w:line="211" w:lineRule="atLeast"/>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kern w:val="0"/>
                <w:szCs w:val="18"/>
              </w:rPr>
              <w:t xml:space="preserve"> </w:t>
            </w:r>
            <w:r w:rsidRPr="005603ED" w:rsidDel="008C6397">
              <w:rPr>
                <w:rFonts w:asciiTheme="majorEastAsia" w:eastAsiaTheme="majorEastAsia" w:hAnsiTheme="majorEastAsia" w:cs="ＭＳ明朝" w:hint="eastAsia"/>
                <w:kern w:val="0"/>
                <w:szCs w:val="18"/>
              </w:rPr>
              <w:t>質の高い看取り介護を実施するためには，多職種連携により，入所者等に対し，十分な説明を行い，理解を得るよう努めることが不可欠である。具体的には，施設は，看取り介護を実施するに当たり，終末期にたどる経過，施設等において看取りに際して行いうる医療行為の選択肢，医師や医療機関との連携体制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p w14:paraId="11C80996" w14:textId="77777777" w:rsidR="00CB5823" w:rsidRPr="005603ED" w:rsidDel="008C6397" w:rsidRDefault="00CB5823" w:rsidP="005914D8">
            <w:pPr>
              <w:numPr>
                <w:ilvl w:val="0"/>
                <w:numId w:val="37"/>
              </w:numPr>
              <w:autoSpaceDE w:val="0"/>
              <w:autoSpaceDN w:val="0"/>
              <w:adjustRightInd w:val="0"/>
              <w:spacing w:line="211" w:lineRule="atLeast"/>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看取り介護の実施に当たっては，管理者を中心として，生活</w:t>
            </w:r>
            <w:r w:rsidRPr="005603ED" w:rsidDel="008C6397">
              <w:rPr>
                <w:rFonts w:asciiTheme="majorEastAsia" w:eastAsiaTheme="majorEastAsia" w:hAnsiTheme="majorEastAsia" w:cs="ＭＳ明朝" w:hint="eastAsia"/>
                <w:szCs w:val="18"/>
              </w:rPr>
              <w:t>相談員，介護職員，看護職員，介護支援専門員等による協議の</w:t>
            </w:r>
            <w:r w:rsidRPr="005603ED" w:rsidDel="008C6397">
              <w:rPr>
                <w:rFonts w:asciiTheme="majorEastAsia" w:eastAsiaTheme="majorEastAsia" w:hAnsiTheme="majorEastAsia" w:cs="ＭＳ明朝" w:hint="eastAsia"/>
                <w:kern w:val="0"/>
                <w:szCs w:val="18"/>
              </w:rPr>
              <w:t>上，看取りに関する指針が定められていることが必要であり，同指針に盛り込むべき項目としては，例えば，以下の事項が考えられる。</w:t>
            </w:r>
          </w:p>
          <w:p w14:paraId="42248986" w14:textId="77777777" w:rsidR="00CB5823" w:rsidRPr="005603ED" w:rsidDel="008C6397" w:rsidRDefault="00CB5823" w:rsidP="005914D8">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イ　当該施設の看取りに関する考え方</w:t>
            </w:r>
          </w:p>
          <w:p w14:paraId="0EBC9ED8" w14:textId="77777777" w:rsidR="00CB5823" w:rsidRPr="005603ED" w:rsidDel="008C6397" w:rsidRDefault="00CB5823" w:rsidP="005914D8">
            <w:pPr>
              <w:autoSpaceDE w:val="0"/>
              <w:autoSpaceDN w:val="0"/>
              <w:adjustRightInd w:val="0"/>
              <w:spacing w:line="211" w:lineRule="atLeast"/>
              <w:ind w:leftChars="100" w:left="540" w:hangingChars="200" w:hanging="36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ロ　終末期にたどる経過（時期，プロセスごと）とそれに応じた介護の考え方</w:t>
            </w:r>
          </w:p>
          <w:p w14:paraId="75266AAE" w14:textId="77777777" w:rsidR="00CB5823" w:rsidRPr="005603ED" w:rsidDel="008C6397" w:rsidRDefault="00CB5823" w:rsidP="000F1ADA">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ハ　施設等において看取りに際して行いうる医療行為の選択肢ニ　医師や医療機関との連携体制（夜間及び緊急時の対応を含む）</w:t>
            </w:r>
          </w:p>
          <w:p w14:paraId="5DD7877A" w14:textId="77777777" w:rsidR="00CB5823" w:rsidRPr="005603ED" w:rsidDel="008C6397" w:rsidRDefault="00CB5823" w:rsidP="005914D8">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ホ　入所者等への情報提供及び意思確認の方法</w:t>
            </w:r>
          </w:p>
          <w:p w14:paraId="30752D4F" w14:textId="77777777" w:rsidR="00CB5823" w:rsidRPr="005603ED" w:rsidDel="008C6397" w:rsidRDefault="00CB5823" w:rsidP="005914D8">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ヘ　入所者等への情報提供に供する資料及び同意書の書式</w:t>
            </w:r>
          </w:p>
          <w:p w14:paraId="1A580F4F" w14:textId="77777777" w:rsidR="00CB5823" w:rsidRPr="005603ED" w:rsidDel="008C6397" w:rsidRDefault="00CB5823" w:rsidP="005914D8">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ト　家族への心理的支援に関する考え方</w:t>
            </w:r>
          </w:p>
          <w:p w14:paraId="3F501AD9" w14:textId="77777777" w:rsidR="00CB5823" w:rsidRPr="005603ED" w:rsidDel="008C6397" w:rsidRDefault="00CB5823" w:rsidP="005914D8">
            <w:pPr>
              <w:autoSpaceDE w:val="0"/>
              <w:autoSpaceDN w:val="0"/>
              <w:adjustRightInd w:val="0"/>
              <w:spacing w:line="211" w:lineRule="atLeast"/>
              <w:ind w:leftChars="100" w:left="540" w:hangingChars="200" w:hanging="36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チ　その他看取り介護を受ける入所者に対して施設の職員が取るべき具体的な対応の方法</w:t>
            </w:r>
          </w:p>
          <w:p w14:paraId="7F22C5CE" w14:textId="77777777" w:rsidR="00CB5823" w:rsidRPr="005603ED" w:rsidDel="008C6397" w:rsidRDefault="00CB5823" w:rsidP="005914D8">
            <w:pPr>
              <w:numPr>
                <w:ilvl w:val="0"/>
                <w:numId w:val="37"/>
              </w:numPr>
              <w:autoSpaceDE w:val="0"/>
              <w:autoSpaceDN w:val="0"/>
              <w:adjustRightInd w:val="0"/>
              <w:spacing w:line="211" w:lineRule="atLeast"/>
              <w:ind w:leftChars="10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kern w:val="0"/>
                <w:szCs w:val="18"/>
              </w:rPr>
              <w:t xml:space="preserve"> </w:t>
            </w:r>
            <w:r w:rsidRPr="005603ED" w:rsidDel="008C6397">
              <w:rPr>
                <w:rFonts w:asciiTheme="majorEastAsia" w:eastAsiaTheme="majorEastAsia" w:hAnsiTheme="majorEastAsia" w:cs="ＭＳ明朝" w:hint="eastAsia"/>
                <w:kern w:val="0"/>
                <w:szCs w:val="18"/>
              </w:rPr>
              <w:t>看取り介護の実施に当たっては，次に掲げる事項を介護記録等に記録するとともに，多職種連携を図るため，医師，看護職員，介護職員，介護支援専門員等による適切な情報共有に努めること。</w:t>
            </w:r>
          </w:p>
          <w:p w14:paraId="740B5AE8" w14:textId="77777777" w:rsidR="00CB5823" w:rsidRPr="005603ED" w:rsidDel="008C6397"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イ　終末期の身体症状の変化及びこれに対する介護等についての記録　</w:t>
            </w:r>
          </w:p>
          <w:p w14:paraId="72AB65D9" w14:textId="77777777" w:rsidR="00CB5823" w:rsidRPr="005603ED" w:rsidDel="008C6397" w:rsidRDefault="00CB5823" w:rsidP="005914D8">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ロ　療養や死別に関する入所者及び家族の精神的な状態の変化及びこれに対するケアについての記録</w:t>
            </w:r>
          </w:p>
          <w:p w14:paraId="346F2181" w14:textId="77777777" w:rsidR="00CB5823" w:rsidRPr="005603ED" w:rsidDel="008C6397" w:rsidRDefault="00CB5823" w:rsidP="005914D8">
            <w:pPr>
              <w:autoSpaceDE w:val="0"/>
              <w:autoSpaceDN w:val="0"/>
              <w:adjustRightInd w:val="0"/>
              <w:spacing w:line="211" w:lineRule="atLeast"/>
              <w:ind w:leftChars="100" w:left="540" w:hangingChars="200" w:hanging="36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ハ　看取り介護の各プロセスにおいて把握した入所者等の意向と，それに基づくアセスメント及び対応についての記録</w:t>
            </w:r>
          </w:p>
          <w:p w14:paraId="26652C74" w14:textId="77777777" w:rsidR="00CB5823" w:rsidRPr="005603ED" w:rsidDel="008C6397" w:rsidRDefault="00CB5823" w:rsidP="005914D8">
            <w:pPr>
              <w:numPr>
                <w:ilvl w:val="0"/>
                <w:numId w:val="37"/>
              </w:num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sidDel="008C6397">
              <w:rPr>
                <w:rFonts w:asciiTheme="majorEastAsia" w:eastAsiaTheme="majorEastAsia" w:hAnsiTheme="majorEastAsia" w:cs="ＭＳ明朝" w:hint="eastAsia"/>
                <w:kern w:val="0"/>
                <w:szCs w:val="18"/>
              </w:rPr>
              <w:t xml:space="preserve">　入所者等に対する随時の説明に係る同意については，口頭で同意を得た場合は，介護記録にその説明日時，内容等を記載するとともに，同意を得た旨を記載しておくことが必要である。また，入所者が十分に判断をできる状態になく，かつ，家族の来所が見込まれないような場合も，医師，看護職員，介護職員等が入所者の状態等に応じて随時，入所者に対する看取り介護について相談し，共同して看取り介護を行っていると認められる場合には，看取り介護加算の算定は可能である。</w:t>
            </w:r>
          </w:p>
          <w:p w14:paraId="126728C6" w14:textId="77777777" w:rsidR="00CB5823" w:rsidRPr="005603ED" w:rsidDel="008C6397" w:rsidRDefault="00CB5823" w:rsidP="005914D8">
            <w:pPr>
              <w:autoSpaceDE w:val="0"/>
              <w:autoSpaceDN w:val="0"/>
              <w:adjustRightInd w:val="0"/>
              <w:spacing w:line="211" w:lineRule="atLeast"/>
              <w:ind w:leftChars="200" w:left="360" w:firstLineChars="100" w:firstLine="180"/>
              <w:jc w:val="left"/>
              <w:rPr>
                <w:rFonts w:asciiTheme="majorEastAsia" w:eastAsiaTheme="majorEastAsia" w:hAnsiTheme="majorEastAsia" w:cs="ＭＳ明朝"/>
                <w:szCs w:val="18"/>
              </w:rPr>
            </w:pPr>
            <w:r w:rsidRPr="005603ED" w:rsidDel="008C6397">
              <w:rPr>
                <w:rFonts w:asciiTheme="majorEastAsia" w:eastAsiaTheme="majorEastAsia" w:hAnsiTheme="majorEastAsia" w:cs="ＭＳ明朝" w:hint="eastAsia"/>
                <w:kern w:val="0"/>
                <w:szCs w:val="18"/>
              </w:rPr>
              <w:t>この場合には，適切な看取り介護が行われていることが担保されるよう，介護記録に職員間の相談日時，内容等を記載する</w:t>
            </w:r>
            <w:r w:rsidRPr="005603ED" w:rsidDel="008C6397">
              <w:rPr>
                <w:rFonts w:asciiTheme="majorEastAsia" w:eastAsiaTheme="majorEastAsia" w:hAnsiTheme="majorEastAsia" w:cs="ＭＳ明朝" w:hint="eastAsia"/>
                <w:szCs w:val="18"/>
              </w:rPr>
              <w:t>とともに，入所者の状態や，家族と連絡を取ったにもかかわら</w:t>
            </w:r>
            <w:r w:rsidRPr="005603ED" w:rsidDel="008C6397">
              <w:rPr>
                <w:rFonts w:asciiTheme="majorEastAsia" w:eastAsiaTheme="majorEastAsia" w:hAnsiTheme="majorEastAsia" w:cs="ＭＳ明朝" w:hint="eastAsia"/>
                <w:kern w:val="0"/>
                <w:szCs w:val="18"/>
              </w:rPr>
              <w:t>ず施設への来所がなかった旨を記載しておくことが必要である。なお，家族が入所者の看取りについて共に考えることは極めて重要であり，施設は，連絡をしたにもかかわらず来所がなかったとしても，継続的に連絡を取り続け，可能な限り家族の意</w:t>
            </w:r>
            <w:r w:rsidRPr="005603ED" w:rsidDel="008C6397">
              <w:rPr>
                <w:rFonts w:asciiTheme="majorEastAsia" w:eastAsiaTheme="majorEastAsia" w:hAnsiTheme="majorEastAsia" w:cs="ＭＳ明朝" w:hint="eastAsia"/>
                <w:szCs w:val="18"/>
              </w:rPr>
              <w:t>思を確認しながら介護を進めていくことが重要である。</w:t>
            </w:r>
          </w:p>
          <w:p w14:paraId="1A93E41C" w14:textId="4434B376" w:rsidR="00CB5823" w:rsidRPr="005603ED" w:rsidDel="008C6397" w:rsidRDefault="001B7835" w:rsidP="00F8399E">
            <w:pPr>
              <w:pStyle w:val="a9"/>
              <w:wordWrap/>
              <w:spacing w:line="211" w:lineRule="atLeast"/>
              <w:ind w:leftChars="100" w:left="36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⑦　看取り</w:t>
            </w:r>
            <w:r w:rsidR="00CB5823" w:rsidRPr="005603ED" w:rsidDel="008C6397">
              <w:rPr>
                <w:rFonts w:asciiTheme="majorEastAsia" w:eastAsiaTheme="majorEastAsia" w:hAnsiTheme="majorEastAsia" w:hint="eastAsia"/>
              </w:rPr>
              <w:t>介護加算は，利用者等告示第</w:t>
            </w:r>
            <w:r w:rsidR="00CB5823" w:rsidRPr="005603ED" w:rsidDel="008C6397">
              <w:rPr>
                <w:rFonts w:asciiTheme="majorEastAsia" w:eastAsiaTheme="majorEastAsia" w:hAnsiTheme="majorEastAsia"/>
              </w:rPr>
              <w:t>61号</w:t>
            </w:r>
            <w:r w:rsidR="00CB5823" w:rsidRPr="005603ED" w:rsidDel="008C6397">
              <w:rPr>
                <w:rFonts w:asciiTheme="majorEastAsia" w:eastAsiaTheme="majorEastAsia" w:hAnsiTheme="majorEastAsia" w:hint="eastAsia"/>
              </w:rPr>
              <w:t>に定める基準に適合する看取り介護を受けた入所者が死亡した場合に，死亡日を含めて</w:t>
            </w:r>
            <w:r w:rsidR="00CB5823" w:rsidRPr="005603ED" w:rsidDel="00CB03D5">
              <w:rPr>
                <w:rFonts w:asciiTheme="majorEastAsia" w:eastAsiaTheme="majorEastAsia" w:hAnsiTheme="majorEastAsia"/>
              </w:rPr>
              <w:t>30</w:t>
            </w:r>
            <w:r w:rsidR="00CB5823" w:rsidRPr="005603ED" w:rsidDel="008C6397">
              <w:rPr>
                <w:rFonts w:asciiTheme="majorEastAsia" w:eastAsiaTheme="majorEastAsia" w:hAnsiTheme="majorEastAsia"/>
              </w:rPr>
              <w:t>日上限として，施設において行った看取り介護を評価するものである。</w:t>
            </w:r>
          </w:p>
          <w:p w14:paraId="36A2D825" w14:textId="223693E1" w:rsidR="00CB5823" w:rsidRPr="005603ED" w:rsidDel="008C6397" w:rsidRDefault="00CB5823" w:rsidP="005914D8">
            <w:pPr>
              <w:autoSpaceDE w:val="0"/>
              <w:autoSpaceDN w:val="0"/>
              <w:adjustRightInd w:val="0"/>
              <w:spacing w:line="211" w:lineRule="atLeast"/>
              <w:ind w:left="360" w:hangingChars="200" w:hanging="360"/>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したがって，退所した日の翌日から死亡日までの期間が</w:t>
            </w:r>
            <w:r w:rsidR="00F8399E" w:rsidRPr="005603ED">
              <w:rPr>
                <w:rFonts w:asciiTheme="majorEastAsia" w:eastAsiaTheme="majorEastAsia" w:hAnsiTheme="majorEastAsia" w:hint="eastAsia"/>
              </w:rPr>
              <w:t>45</w:t>
            </w:r>
            <w:r w:rsidRPr="005603ED" w:rsidDel="008C6397">
              <w:rPr>
                <w:rFonts w:asciiTheme="majorEastAsia" w:eastAsiaTheme="majorEastAsia" w:hAnsiTheme="majorEastAsia"/>
              </w:rPr>
              <w:t>日以上あった場合には，看取り介護加算を算定す</w:t>
            </w:r>
            <w:r w:rsidRPr="005603ED" w:rsidDel="008C6397">
              <w:rPr>
                <w:rFonts w:asciiTheme="majorEastAsia" w:eastAsiaTheme="majorEastAsia" w:hAnsiTheme="majorEastAsia" w:hint="eastAsia"/>
              </w:rPr>
              <w:t>ることはできない。）</w:t>
            </w:r>
          </w:p>
          <w:p w14:paraId="204AD258" w14:textId="77777777" w:rsidR="00CB5823" w:rsidRPr="005603ED" w:rsidDel="008C6397" w:rsidRDefault="00CB5823" w:rsidP="005914D8">
            <w:pPr>
              <w:pStyle w:val="a9"/>
              <w:wordWrap/>
              <w:spacing w:line="211" w:lineRule="atLeast"/>
              <w:ind w:leftChars="102" w:left="320" w:hangingChars="74" w:hanging="136"/>
              <w:jc w:val="left"/>
              <w:rPr>
                <w:rFonts w:asciiTheme="majorEastAsia" w:eastAsiaTheme="majorEastAsia" w:hAnsiTheme="majorEastAsia"/>
                <w:spacing w:val="0"/>
              </w:rPr>
            </w:pPr>
            <w:r w:rsidRPr="005603ED" w:rsidDel="008C6397">
              <w:rPr>
                <w:rFonts w:asciiTheme="majorEastAsia" w:eastAsiaTheme="majorEastAsia" w:hAnsiTheme="majorEastAsia" w:hint="eastAsia"/>
              </w:rPr>
              <w:t>⑧　施設を退所等した月と死亡した月が異なる場合でも算定可能であるが，看取り介護加算は死亡月にまとめて算定することから，入所者側にとっては，施設に入所していない月についても自己負担を請求されることになるため，入所者が退所等する際，退所等の翌月になくなった場合に，前月分の看取り介護加算に係る一部負担の請求を行う場合があることを説明し，文書にて同意を得ておくことが必要である。</w:t>
            </w:r>
          </w:p>
          <w:p w14:paraId="717437B5" w14:textId="019E6DFF" w:rsidR="00CB5823" w:rsidRPr="005603ED" w:rsidDel="008C6397" w:rsidRDefault="00F8399E" w:rsidP="005914D8">
            <w:pPr>
              <w:pStyle w:val="a9"/>
              <w:wordWrap/>
              <w:spacing w:line="211" w:lineRule="atLeast"/>
              <w:ind w:leftChars="100" w:left="364" w:hangingChars="100" w:hanging="184"/>
              <w:jc w:val="left"/>
              <w:rPr>
                <w:rFonts w:asciiTheme="majorEastAsia" w:eastAsiaTheme="majorEastAsia" w:hAnsiTheme="majorEastAsia"/>
                <w:spacing w:val="0"/>
              </w:rPr>
            </w:pPr>
            <w:r w:rsidRPr="005603ED">
              <w:rPr>
                <w:rFonts w:asciiTheme="majorEastAsia" w:eastAsiaTheme="majorEastAsia" w:hAnsiTheme="majorEastAsia" w:hint="eastAsia"/>
              </w:rPr>
              <w:t xml:space="preserve">⑨　</w:t>
            </w:r>
            <w:r w:rsidR="00CB5823" w:rsidRPr="005603ED" w:rsidDel="008C6397">
              <w:rPr>
                <w:rFonts w:asciiTheme="majorEastAsia" w:eastAsiaTheme="majorEastAsia" w:hAnsiTheme="majorEastAsia" w:hint="eastAsia"/>
              </w:rPr>
              <w:t>施設は，施設退所等の後も，継続して入所者の家族への指導や医療</w:t>
            </w:r>
            <w:r w:rsidR="00CB5823" w:rsidRPr="005603ED" w:rsidDel="008C6397">
              <w:rPr>
                <w:rFonts w:asciiTheme="majorEastAsia" w:eastAsiaTheme="majorEastAsia" w:hAnsiTheme="majorEastAsia" w:hint="eastAsia"/>
                <w:spacing w:val="1"/>
              </w:rPr>
              <w:t>機関に対する情報提供等を行うことが必要であり，入所者の家族，</w:t>
            </w:r>
            <w:r w:rsidR="00CB5823" w:rsidRPr="005603ED" w:rsidDel="008C6397">
              <w:rPr>
                <w:rFonts w:asciiTheme="majorEastAsia" w:eastAsiaTheme="majorEastAsia" w:hAnsiTheme="majorEastAsia" w:hint="eastAsia"/>
              </w:rPr>
              <w:t>入院先の医療機関等との継続的な関わりの中で，入所者の死亡を確認することができる。</w:t>
            </w:r>
          </w:p>
          <w:p w14:paraId="128A0E5F" w14:textId="77777777" w:rsidR="00CB5823" w:rsidRPr="005603ED" w:rsidDel="008C6397" w:rsidRDefault="00CB5823" w:rsidP="005914D8">
            <w:pPr>
              <w:pStyle w:val="a9"/>
              <w:wordWrap/>
              <w:spacing w:line="211" w:lineRule="atLeast"/>
              <w:ind w:leftChars="21" w:left="320" w:hangingChars="153" w:hanging="282"/>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xml:space="preserve">　　　なお，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おくことが必要である。</w:t>
            </w:r>
          </w:p>
          <w:p w14:paraId="5556107A" w14:textId="085F9D81"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hint="eastAsia"/>
              </w:rPr>
              <w:t>⑩　入所者が入退院をし，又は外泊した場合であって，当該入院又は外泊期間が死亡日以前</w:t>
            </w:r>
            <w:r w:rsidR="00F8399E" w:rsidRPr="005603ED">
              <w:rPr>
                <w:rFonts w:asciiTheme="majorEastAsia" w:eastAsiaTheme="majorEastAsia" w:hAnsiTheme="majorEastAsia" w:hint="eastAsia"/>
              </w:rPr>
              <w:t>45</w:t>
            </w:r>
            <w:r w:rsidRPr="005603ED" w:rsidDel="008C6397">
              <w:rPr>
                <w:rFonts w:asciiTheme="majorEastAsia" w:eastAsiaTheme="majorEastAsia" w:hAnsiTheme="majorEastAsia"/>
              </w:rPr>
              <w:t>日の範囲内であれば，当該入院又は外</w:t>
            </w:r>
            <w:r w:rsidRPr="005603ED" w:rsidDel="008C6397">
              <w:rPr>
                <w:rFonts w:asciiTheme="majorEastAsia" w:eastAsiaTheme="majorEastAsia" w:hAnsiTheme="majorEastAsia" w:hint="eastAsia"/>
              </w:rPr>
              <w:t>泊期間を除いた期間について，看取り介護加算の算定が可能である。</w:t>
            </w:r>
          </w:p>
          <w:p w14:paraId="61C2FA7A" w14:textId="77777777"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hint="eastAsia"/>
              </w:rPr>
              <w:t>⑪　入院若しくは外泊又は退所の当日について看取り介護加算を算定できるかどうかは，当該日に所定単位数を算定するかどうかによる。</w:t>
            </w:r>
          </w:p>
          <w:p w14:paraId="100FF237" w14:textId="77777777"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cs="ＭＳ明朝" w:hint="eastAsia"/>
              </w:rPr>
              <w:t>⑫</w:t>
            </w:r>
            <w:r w:rsidRPr="005603ED" w:rsidDel="008C6397">
              <w:rPr>
                <w:rFonts w:asciiTheme="majorEastAsia" w:eastAsiaTheme="majorEastAsia" w:hAnsiTheme="majorEastAsia" w:cs="ＭＳ明朝"/>
              </w:rPr>
              <w:t xml:space="preserve"> </w:t>
            </w:r>
            <w:r w:rsidRPr="005603ED" w:rsidDel="008C6397">
              <w:rPr>
                <w:rFonts w:asciiTheme="majorEastAsia" w:eastAsiaTheme="majorEastAsia" w:hAnsiTheme="majorEastAsia" w:cs="ＭＳ明朝" w:hint="eastAsia"/>
              </w:rPr>
              <w:t>「</w:t>
            </w:r>
            <w:r w:rsidRPr="005603ED" w:rsidDel="008C6397">
              <w:rPr>
                <w:rFonts w:asciiTheme="majorEastAsia" w:eastAsiaTheme="majorEastAsia" w:hAnsiTheme="majorEastAsia" w:cs="ＭＳ明朝"/>
              </w:rPr>
              <w:t>24</w:t>
            </w:r>
            <w:r w:rsidRPr="005603ED" w:rsidDel="008C6397">
              <w:rPr>
                <w:rFonts w:asciiTheme="majorEastAsia" w:eastAsiaTheme="majorEastAsia" w:hAnsiTheme="majorEastAsia" w:cs="ＭＳ明朝" w:hint="eastAsia"/>
              </w:rPr>
              <w:t>時間連絡できる体制」については，</w:t>
            </w:r>
            <w:r w:rsidRPr="005603ED" w:rsidDel="008C6397">
              <w:rPr>
                <w:rFonts w:asciiTheme="majorEastAsia" w:eastAsiaTheme="majorEastAsia" w:hAnsiTheme="majorEastAsia" w:cs="ＭＳ 明朝" w:hint="eastAsia"/>
              </w:rPr>
              <w:t>看護</w:t>
            </w:r>
            <w:r w:rsidRPr="005603ED" w:rsidDel="008C6397">
              <w:rPr>
                <w:rFonts w:asciiTheme="majorEastAsia" w:eastAsiaTheme="majorEastAsia" w:hAnsiTheme="majorEastAsia" w:cs="ＭＳ明朝" w:hint="eastAsia"/>
              </w:rPr>
              <w:t>体制</w:t>
            </w:r>
            <w:r w:rsidRPr="005603ED" w:rsidDel="008C6397">
              <w:rPr>
                <w:rFonts w:asciiTheme="majorEastAsia" w:eastAsiaTheme="majorEastAsia" w:hAnsiTheme="majorEastAsia" w:cs="ＭＳ 明朝" w:hint="eastAsia"/>
              </w:rPr>
              <w:t>加算</w:t>
            </w:r>
            <w:r w:rsidRPr="005603ED" w:rsidDel="008C6397">
              <w:rPr>
                <w:rFonts w:asciiTheme="majorEastAsia" w:eastAsiaTheme="majorEastAsia" w:hAnsiTheme="majorEastAsia" w:cs="ＤＦ行書体" w:hint="eastAsia"/>
              </w:rPr>
              <w:t>を準</w:t>
            </w:r>
            <w:r w:rsidRPr="005603ED" w:rsidDel="008C6397">
              <w:rPr>
                <w:rFonts w:asciiTheme="majorEastAsia" w:eastAsiaTheme="majorEastAsia" w:hAnsiTheme="majorEastAsia" w:cs="ＭＳ明朝" w:hint="eastAsia"/>
              </w:rPr>
              <w:t>用する。</w:t>
            </w:r>
          </w:p>
          <w:p w14:paraId="4ECBDDEE" w14:textId="77777777"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⑬　多床室を有する施設にあっては，看取りを行う際には個室又は静養室の利用により，プライバシー及び家族への配慮の確保が可能となるようにすることが必要である。</w:t>
            </w:r>
          </w:p>
          <w:p w14:paraId="7E0DC4E8" w14:textId="77777777" w:rsidR="00CB5823" w:rsidRPr="005603ED" w:rsidDel="008C6397" w:rsidRDefault="00CB5823" w:rsidP="005914D8">
            <w:pPr>
              <w:pStyle w:val="a9"/>
              <w:wordWrap/>
              <w:spacing w:line="211" w:lineRule="atLeast"/>
              <w:ind w:leftChars="100" w:left="36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⑭</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看取り介護加算Ⅱについては，入所者の死亡場所が当該施設内であった場合に限り算定できる。</w:t>
            </w:r>
          </w:p>
          <w:p w14:paraId="32F129B8" w14:textId="77777777" w:rsidR="00CB5823" w:rsidRPr="005603ED" w:rsidRDefault="00CB5823" w:rsidP="00905055">
            <w:pPr>
              <w:pStyle w:val="a9"/>
              <w:wordWrap/>
              <w:spacing w:line="211" w:lineRule="atLeast"/>
              <w:ind w:leftChars="100" w:left="360" w:hangingChars="100" w:hanging="180"/>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⑮</w:t>
            </w:r>
            <w:r w:rsidRPr="005603ED" w:rsidDel="008C6397">
              <w:rPr>
                <w:rFonts w:asciiTheme="majorEastAsia" w:eastAsiaTheme="majorEastAsia" w:hAnsiTheme="majorEastAsia"/>
                <w:spacing w:val="0"/>
              </w:rPr>
              <w:t xml:space="preserve"> </w:t>
            </w:r>
            <w:r w:rsidRPr="005603ED" w:rsidDel="008C6397">
              <w:rPr>
                <w:rFonts w:asciiTheme="majorEastAsia" w:eastAsiaTheme="majorEastAsia" w:hAnsiTheme="majorEastAsia" w:hint="eastAsia"/>
                <w:spacing w:val="0"/>
              </w:rPr>
              <w:t>看取り介護加算Ⅱの算定に当たっては（配置医師緊急時対応加算の⑤）を準用する。</w:t>
            </w:r>
          </w:p>
          <w:p w14:paraId="48C4C931" w14:textId="5AC782C8" w:rsidR="001753C7" w:rsidRPr="005603ED" w:rsidRDefault="001753C7" w:rsidP="00905055">
            <w:pPr>
              <w:pStyle w:val="a9"/>
              <w:wordWrap/>
              <w:spacing w:line="211" w:lineRule="atLeast"/>
              <w:ind w:leftChars="100" w:left="364" w:hangingChars="100" w:hanging="184"/>
              <w:jc w:val="left"/>
              <w:rPr>
                <w:rFonts w:asciiTheme="majorEastAsia" w:eastAsiaTheme="majorEastAsia" w:hAnsiTheme="majorEastAsia"/>
              </w:rPr>
            </w:pPr>
          </w:p>
        </w:tc>
        <w:tc>
          <w:tcPr>
            <w:tcW w:w="450" w:type="dxa"/>
            <w:gridSpan w:val="2"/>
            <w:tcBorders>
              <w:bottom w:val="single" w:sz="4" w:space="0" w:color="000000"/>
            </w:tcBorders>
            <w:shd w:val="clear" w:color="auto" w:fill="auto"/>
          </w:tcPr>
          <w:p w14:paraId="675504DF"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43A8CB6F"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1841FCB" w14:textId="46AF19FC" w:rsidR="00CB5823" w:rsidRPr="005603ED" w:rsidRDefault="00CB5823" w:rsidP="003A39D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F3326F9" w14:textId="77777777" w:rsidR="00645846" w:rsidRPr="005603ED"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算定</w:t>
            </w:r>
          </w:p>
          <w:p w14:paraId="03B4B5B2" w14:textId="7FE534F5" w:rsidR="00CB5823" w:rsidRPr="005603ED" w:rsidRDefault="00645846" w:rsidP="005914D8">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無　】</w:t>
            </w:r>
          </w:p>
          <w:p w14:paraId="70A16566" w14:textId="3835E870"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ABBF4DC"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17AD910A"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8A1DC82"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4956A0C"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23125442"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1137323C"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0D8EDB80"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3C877DB7"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34EEA282"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41DD2493"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5BD102F4"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C6B2586"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以下項目を確認</w:t>
            </w:r>
          </w:p>
          <w:p w14:paraId="358B928C" w14:textId="77777777" w:rsidR="00CB5823" w:rsidRPr="005603ED" w:rsidDel="008C6397" w:rsidRDefault="00CB5823" w:rsidP="005914D8">
            <w:pPr>
              <w:pStyle w:val="a9"/>
              <w:wordWrap/>
              <w:spacing w:line="211" w:lineRule="atLeast"/>
              <w:ind w:left="182" w:hangingChars="100" w:hanging="182"/>
              <w:jc w:val="left"/>
              <w:rPr>
                <w:rFonts w:asciiTheme="majorEastAsia" w:eastAsiaTheme="majorEastAsia" w:hAnsiTheme="majorEastAsia"/>
                <w:spacing w:val="0"/>
              </w:rPr>
            </w:pPr>
            <w:r w:rsidRPr="005603ED" w:rsidDel="008C6397">
              <w:rPr>
                <w:rFonts w:asciiTheme="majorEastAsia" w:eastAsiaTheme="majorEastAsia" w:hAnsiTheme="majorEastAsia" w:cs="Century" w:hint="eastAsia"/>
                <w:spacing w:val="1"/>
              </w:rPr>
              <w:t xml:space="preserve">□　</w:t>
            </w:r>
            <w:r w:rsidRPr="005603ED" w:rsidDel="008C6397">
              <w:rPr>
                <w:rFonts w:asciiTheme="majorEastAsia" w:eastAsiaTheme="majorEastAsia" w:hAnsiTheme="majorEastAsia" w:hint="eastAsia"/>
              </w:rPr>
              <w:t>指針に関する同意確認</w:t>
            </w:r>
          </w:p>
          <w:p w14:paraId="4681CAEB"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C526CD6"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指針項目を確認</w:t>
            </w:r>
          </w:p>
          <w:p w14:paraId="01265B49"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3788B7A4"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医師等の協議に</w:t>
            </w:r>
          </w:p>
          <w:p w14:paraId="12F9EA4B"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xml:space="preserve">　よる指針の見直し</w:t>
            </w:r>
          </w:p>
          <w:p w14:paraId="189E0AC7"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xml:space="preserve">　状況を確認</w:t>
            </w:r>
          </w:p>
          <w:p w14:paraId="02102B5F"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415C7C08"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xml:space="preserve">□　</w:t>
            </w:r>
            <w:r w:rsidRPr="005603ED" w:rsidDel="008C6397">
              <w:rPr>
                <w:rFonts w:asciiTheme="majorEastAsia" w:eastAsiaTheme="majorEastAsia" w:hAnsiTheme="majorEastAsia"/>
                <w:spacing w:val="0"/>
              </w:rPr>
              <w:t>24時間連絡体制</w:t>
            </w:r>
          </w:p>
          <w:p w14:paraId="140F124F"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213E0B30"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研修記録確認</w:t>
            </w:r>
          </w:p>
          <w:p w14:paraId="643FE389"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0208FA55"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個室又は静養室の利用か確認</w:t>
            </w:r>
          </w:p>
          <w:p w14:paraId="2D783026"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6DBEE28"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医師の診断を確　　認</w:t>
            </w:r>
          </w:p>
          <w:p w14:paraId="6E4C68E4"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0460F67B"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介護計画の確認</w:t>
            </w:r>
          </w:p>
          <w:p w14:paraId="16DC85B5"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25022D00"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xml:space="preserve">□　</w:t>
            </w:r>
            <w:r w:rsidRPr="005603ED" w:rsidDel="008C6397">
              <w:rPr>
                <w:rFonts w:asciiTheme="majorEastAsia" w:eastAsiaTheme="majorEastAsia" w:hAnsiTheme="majorEastAsia" w:hint="eastAsia"/>
              </w:rPr>
              <w:t>同意状況確認</w:t>
            </w:r>
          </w:p>
          <w:p w14:paraId="5F850DF9" w14:textId="2F8A75E6" w:rsidR="00CB5823" w:rsidRPr="005603ED" w:rsidDel="008C6397" w:rsidRDefault="00CB5823" w:rsidP="005914D8">
            <w:pPr>
              <w:pStyle w:val="a9"/>
              <w:wordWrap/>
              <w:spacing w:line="211" w:lineRule="atLeast"/>
              <w:ind w:leftChars="100" w:left="180"/>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口頭の場合，説明日時，内容等，同意を得た旨を記録しているか</w:t>
            </w:r>
            <w:r w:rsidR="001753C7" w:rsidRPr="005603ED">
              <w:rPr>
                <w:rFonts w:asciiTheme="majorEastAsia" w:eastAsiaTheme="majorEastAsia" w:hAnsiTheme="majorEastAsia" w:hint="eastAsia"/>
              </w:rPr>
              <w:t>。</w:t>
            </w:r>
          </w:p>
          <w:p w14:paraId="0E75F369"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5E07B07A" w14:textId="6DD9D3E4"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入院・外泊がある場合，当該期間を除いて算定しているか</w:t>
            </w:r>
            <w:r w:rsidR="001753C7" w:rsidRPr="005603ED">
              <w:rPr>
                <w:rFonts w:asciiTheme="majorEastAsia" w:eastAsiaTheme="majorEastAsia" w:hAnsiTheme="majorEastAsia" w:hint="eastAsia"/>
              </w:rPr>
              <w:t>。</w:t>
            </w:r>
          </w:p>
          <w:p w14:paraId="680A0E09"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46EA811B" w14:textId="25508E04" w:rsidR="00CB5823" w:rsidRPr="005603ED" w:rsidDel="008C6397" w:rsidRDefault="00CB5823" w:rsidP="004B7186">
            <w:pPr>
              <w:pStyle w:val="a9"/>
              <w:wordWrap/>
              <w:spacing w:line="211" w:lineRule="atLeast"/>
              <w:jc w:val="left"/>
              <w:rPr>
                <w:rFonts w:asciiTheme="majorEastAsia" w:eastAsiaTheme="majorEastAsia" w:hAnsiTheme="majorEastAsia"/>
              </w:rPr>
            </w:pPr>
          </w:p>
          <w:p w14:paraId="2D67D5C1"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p>
          <w:p w14:paraId="71344EE8" w14:textId="77777777" w:rsidR="00CB5823" w:rsidRPr="005603ED" w:rsidRDefault="00CB5823" w:rsidP="005914D8">
            <w:pPr>
              <w:pStyle w:val="a9"/>
              <w:wordWrap/>
              <w:spacing w:line="211" w:lineRule="atLeast"/>
              <w:jc w:val="left"/>
              <w:rPr>
                <w:rFonts w:asciiTheme="majorEastAsia" w:eastAsiaTheme="majorEastAsia" w:hAnsiTheme="majorEastAsia"/>
                <w:i/>
                <w:iCs/>
              </w:rPr>
            </w:pPr>
          </w:p>
        </w:tc>
      </w:tr>
      <w:tr w:rsidR="005603ED" w:rsidRPr="005603ED" w14:paraId="1418953E" w14:textId="77777777" w:rsidTr="000F1ADA">
        <w:trPr>
          <w:gridAfter w:val="1"/>
          <w:wAfter w:w="22" w:type="dxa"/>
        </w:trPr>
        <w:tc>
          <w:tcPr>
            <w:tcW w:w="1560" w:type="dxa"/>
            <w:tcBorders>
              <w:bottom w:val="single" w:sz="4" w:space="0" w:color="000000"/>
            </w:tcBorders>
            <w:shd w:val="clear" w:color="auto" w:fill="auto"/>
          </w:tcPr>
          <w:p w14:paraId="406784C4" w14:textId="4CDA12D8" w:rsidR="00CB5823" w:rsidRPr="005603ED" w:rsidRDefault="00CB5823" w:rsidP="005914D8">
            <w:pPr>
              <w:pStyle w:val="a9"/>
              <w:wordWrap/>
              <w:spacing w:line="211" w:lineRule="atLeast"/>
              <w:ind w:left="158" w:hangingChars="86" w:hanging="158"/>
              <w:jc w:val="left"/>
              <w:rPr>
                <w:rFonts w:asciiTheme="majorEastAsia" w:eastAsiaTheme="majorEastAsia" w:hAnsiTheme="majorEastAsia"/>
              </w:rPr>
            </w:pPr>
            <w:r w:rsidRPr="005603ED" w:rsidDel="008C6397">
              <w:rPr>
                <w:rFonts w:asciiTheme="majorEastAsia" w:eastAsiaTheme="majorEastAsia" w:hAnsiTheme="majorEastAsia"/>
              </w:rPr>
              <w:t>(</w:t>
            </w:r>
            <w:r w:rsidR="00F8399E" w:rsidRPr="005603ED">
              <w:rPr>
                <w:rFonts w:asciiTheme="majorEastAsia" w:eastAsiaTheme="majorEastAsia" w:hAnsiTheme="majorEastAsia" w:hint="eastAsia"/>
              </w:rPr>
              <w:t>31</w:t>
            </w:r>
            <w:r w:rsidRPr="005603ED" w:rsidDel="008C6397">
              <w:rPr>
                <w:rFonts w:asciiTheme="majorEastAsia" w:eastAsiaTheme="majorEastAsia" w:hAnsiTheme="majorEastAsia"/>
              </w:rPr>
              <w:t>)</w:t>
            </w:r>
            <w:r w:rsidRPr="005603ED" w:rsidDel="008F7A4E">
              <w:rPr>
                <w:rFonts w:asciiTheme="majorEastAsia" w:eastAsiaTheme="majorEastAsia" w:hAnsiTheme="majorEastAsia"/>
              </w:rPr>
              <w:t xml:space="preserve"> </w:t>
            </w:r>
            <w:r w:rsidRPr="005603ED" w:rsidDel="008C6397">
              <w:rPr>
                <w:rFonts w:asciiTheme="majorEastAsia" w:eastAsiaTheme="majorEastAsia" w:hAnsiTheme="majorEastAsia" w:hint="eastAsia"/>
              </w:rPr>
              <w:t>在宅復帰支援機能加算</w:t>
            </w:r>
            <w:r w:rsidR="00F8399E"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3732B1DA" w14:textId="77777777" w:rsidR="00F83A04" w:rsidRPr="005603ED" w:rsidDel="008C6397" w:rsidRDefault="00F83A04" w:rsidP="00F83A04">
            <w:pPr>
              <w:pStyle w:val="a9"/>
              <w:wordWrap/>
              <w:spacing w:line="211" w:lineRule="atLeast"/>
              <w:ind w:left="171" w:hangingChars="93" w:hanging="171"/>
              <w:jc w:val="left"/>
              <w:rPr>
                <w:rFonts w:asciiTheme="majorEastAsia" w:eastAsiaTheme="majorEastAsia" w:hAnsiTheme="majorEastAsia"/>
              </w:rPr>
            </w:pPr>
            <w:r w:rsidRPr="005603ED" w:rsidDel="008C6397">
              <w:rPr>
                <w:rFonts w:asciiTheme="majorEastAsia" w:eastAsiaTheme="majorEastAsia" w:hAnsiTheme="majorEastAsia" w:hint="eastAsia"/>
              </w:rPr>
              <w:t>□　別に厚生労働大臣が定める基準（注）に適合する指定地域密着型介護老人福祉施設であって，次に掲げる基準のいずれにも適合している場合にあっては，１日につき</w:t>
            </w:r>
            <w:r w:rsidRPr="005603ED" w:rsidDel="008C6397">
              <w:rPr>
                <w:rFonts w:asciiTheme="majorEastAsia" w:eastAsiaTheme="majorEastAsia" w:hAnsiTheme="majorEastAsia"/>
              </w:rPr>
              <w:t>10単位を加算しているか。</w:t>
            </w:r>
          </w:p>
          <w:p w14:paraId="2EDDC9F2" w14:textId="5DDA1B96" w:rsidR="00F83A04" w:rsidRPr="005603ED" w:rsidDel="008C6397" w:rsidRDefault="00F83A04" w:rsidP="00F83A04">
            <w:pPr>
              <w:pStyle w:val="a9"/>
              <w:wordWrap/>
              <w:spacing w:line="211" w:lineRule="atLeast"/>
              <w:ind w:left="87" w:firstLineChars="100" w:firstLine="94"/>
              <w:jc w:val="left"/>
              <w:rPr>
                <w:rFonts w:asciiTheme="majorEastAsia" w:eastAsiaTheme="majorEastAsia" w:hAnsiTheme="majorEastAsia"/>
                <w:w w:val="5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18厚告126別表</w:t>
            </w:r>
            <w:r w:rsidRPr="005603ED" w:rsidDel="0099118F">
              <w:rPr>
                <w:rFonts w:asciiTheme="majorEastAsia" w:eastAsiaTheme="majorEastAsia" w:hAnsiTheme="majorEastAsia"/>
                <w:w w:val="50"/>
              </w:rPr>
              <w:t>7</w:t>
            </w:r>
            <w:r w:rsidRPr="005603ED">
              <w:rPr>
                <w:rFonts w:asciiTheme="majorEastAsia" w:eastAsiaTheme="majorEastAsia" w:hAnsiTheme="majorEastAsia" w:hint="eastAsia"/>
                <w:w w:val="50"/>
              </w:rPr>
              <w:t>ヨ</w:t>
            </w:r>
            <w:r w:rsidRPr="005603ED" w:rsidDel="008C6397">
              <w:rPr>
                <w:rFonts w:asciiTheme="majorEastAsia" w:eastAsiaTheme="majorEastAsia" w:hAnsiTheme="majorEastAsia" w:hint="eastAsia"/>
                <w:w w:val="50"/>
              </w:rPr>
              <w:t>注</w:t>
            </w:r>
          </w:p>
          <w:p w14:paraId="0D9902E9" w14:textId="77777777" w:rsidR="00F83A04" w:rsidRPr="005603ED" w:rsidDel="008C6397" w:rsidRDefault="00F83A04" w:rsidP="00F83A04">
            <w:pPr>
              <w:pStyle w:val="a9"/>
              <w:wordWrap/>
              <w:spacing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イ　入所者の家族との連絡調整を行っていること。</w:t>
            </w:r>
          </w:p>
          <w:p w14:paraId="42116EC0" w14:textId="77777777" w:rsidR="00F83A04" w:rsidRPr="005603ED" w:rsidDel="008C6397" w:rsidRDefault="00F83A04" w:rsidP="00F83A04">
            <w:pPr>
              <w:pStyle w:val="a9"/>
              <w:wordWrap/>
              <w:spacing w:line="211" w:lineRule="atLeast"/>
              <w:ind w:leftChars="100" w:left="360" w:hangingChars="98" w:hanging="180"/>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ロ　入所者が利用を希望する指定居宅介護支援事業者に対して，入所者に係る居宅サービスに必要な情報の提供，退所後の居宅サービスの利用に関する調整を行っていること。</w:t>
            </w:r>
          </w:p>
          <w:p w14:paraId="31D287E1" w14:textId="77777777" w:rsidR="00F83A04" w:rsidRPr="005603ED" w:rsidDel="008C6397" w:rsidRDefault="00F83A04" w:rsidP="00F83A04">
            <w:pPr>
              <w:pStyle w:val="a9"/>
              <w:wordWrap/>
              <w:spacing w:line="211" w:lineRule="atLeast"/>
              <w:ind w:leftChars="100" w:left="180"/>
              <w:jc w:val="left"/>
              <w:rPr>
                <w:rFonts w:asciiTheme="majorEastAsia" w:eastAsiaTheme="majorEastAsia" w:hAnsiTheme="majorEastAsia"/>
                <w:spacing w:val="0"/>
              </w:rPr>
            </w:pPr>
          </w:p>
          <w:p w14:paraId="30036287" w14:textId="77777777" w:rsidR="001753C7" w:rsidRPr="005603ED" w:rsidRDefault="00F83A04" w:rsidP="00F83A04">
            <w:pPr>
              <w:spacing w:line="211" w:lineRule="atLeast"/>
              <w:ind w:leftChars="100" w:left="180"/>
              <w:jc w:val="left"/>
              <w:rPr>
                <w:rFonts w:asciiTheme="majorEastAsia" w:eastAsiaTheme="majorEastAsia" w:hAnsiTheme="majorEastAsia"/>
                <w:szCs w:val="18"/>
              </w:rPr>
            </w:pPr>
            <w:r w:rsidRPr="005603ED" w:rsidDel="008C6397">
              <w:rPr>
                <w:rFonts w:asciiTheme="majorEastAsia" w:eastAsiaTheme="majorEastAsia" w:hAnsiTheme="majorEastAsia" w:hint="eastAsia"/>
                <w:szCs w:val="18"/>
              </w:rPr>
              <w:t>注　厚生労働大臣が定める基準</w:t>
            </w:r>
          </w:p>
          <w:p w14:paraId="74B38B31" w14:textId="0CE7A838" w:rsidR="00F83A04" w:rsidRPr="005603ED" w:rsidDel="008C6397" w:rsidRDefault="00F83A04" w:rsidP="00F83A04">
            <w:pPr>
              <w:spacing w:line="211" w:lineRule="atLeast"/>
              <w:ind w:leftChars="100" w:left="180"/>
              <w:jc w:val="left"/>
              <w:rPr>
                <w:rFonts w:asciiTheme="majorEastAsia" w:eastAsiaTheme="majorEastAsia" w:hAnsiTheme="majorEastAsia"/>
                <w:szCs w:val="18"/>
              </w:rPr>
            </w:pPr>
            <w:r w:rsidRPr="005603ED" w:rsidDel="008C6397">
              <w:rPr>
                <w:rFonts w:asciiTheme="majorEastAsia" w:eastAsiaTheme="majorEastAsia" w:hAnsiTheme="majorEastAsia" w:hint="eastAsia"/>
                <w:w w:val="50"/>
                <w:szCs w:val="18"/>
              </w:rPr>
              <w:t>◆平２７厚告９５第７０号</w:t>
            </w:r>
          </w:p>
          <w:p w14:paraId="26EFC971" w14:textId="77777777" w:rsidR="00F83A04" w:rsidRPr="005603ED" w:rsidDel="008C6397" w:rsidRDefault="00F83A04" w:rsidP="00F83A04">
            <w:pPr>
              <w:pStyle w:val="a9"/>
              <w:wordWrap/>
              <w:spacing w:line="211" w:lineRule="atLeast"/>
              <w:ind w:leftChars="200" w:left="540" w:hangingChars="98" w:hanging="180"/>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イ　算定日が属する月の前６月間において当該施設から退所した者</w:t>
            </w:r>
            <w:r w:rsidRPr="005603ED" w:rsidDel="008C6397">
              <w:rPr>
                <w:rFonts w:asciiTheme="majorEastAsia" w:eastAsiaTheme="majorEastAsia" w:hAnsiTheme="majorEastAsia" w:hint="eastAsia"/>
                <w:spacing w:val="1"/>
              </w:rPr>
              <w:t>（在宅・入所相互利用加算を算定しているものを除く。以下，</w:t>
            </w:r>
            <w:r w:rsidRPr="005603ED" w:rsidDel="008C6397">
              <w:rPr>
                <w:rFonts w:asciiTheme="majorEastAsia" w:eastAsiaTheme="majorEastAsia" w:hAnsiTheme="majorEastAsia" w:hint="eastAsia"/>
              </w:rPr>
              <w:t>「退所者」という。）の総数のうち，当該期間内に退所し，在宅において介護を受けることとなったもの（入所期間が１月間を超えていた者に限る。）の占める割合が２割を超えていること。</w:t>
            </w:r>
          </w:p>
          <w:p w14:paraId="580FCA98" w14:textId="77777777" w:rsidR="00F83A04" w:rsidRPr="005603ED" w:rsidDel="008C6397" w:rsidRDefault="00F83A04" w:rsidP="00F83A04">
            <w:pPr>
              <w:pStyle w:val="a9"/>
              <w:wordWrap/>
              <w:spacing w:line="211" w:lineRule="atLeast"/>
              <w:ind w:leftChars="200" w:left="540" w:hangingChars="98" w:hanging="180"/>
              <w:jc w:val="left"/>
              <w:rPr>
                <w:rFonts w:asciiTheme="majorEastAsia" w:eastAsiaTheme="majorEastAsia" w:hAnsiTheme="majorEastAsia"/>
              </w:rPr>
            </w:pPr>
            <w:r w:rsidRPr="005603ED" w:rsidDel="008C6397">
              <w:rPr>
                <w:rFonts w:asciiTheme="majorEastAsia" w:eastAsiaTheme="majorEastAsia" w:hAnsiTheme="majorEastAsia" w:hint="eastAsia"/>
              </w:rPr>
              <w:t>ロ　退所者の退所した日から</w:t>
            </w:r>
            <w:r w:rsidRPr="005603ED" w:rsidDel="008C6397">
              <w:rPr>
                <w:rFonts w:asciiTheme="majorEastAsia" w:eastAsiaTheme="majorEastAsia" w:hAnsiTheme="majorEastAsia"/>
              </w:rPr>
              <w:t>30日以内に，当該施設の従業者が居宅を訪問すること，又は指定居宅介護支援事業者から情報提供を受けることにより，当該退所者の在宅における生活が１月以上継続する見込みであることを確認し，記録していること。</w:t>
            </w:r>
          </w:p>
          <w:p w14:paraId="70DBFB30" w14:textId="77777777" w:rsidR="00F83A04" w:rsidRPr="005603ED" w:rsidDel="008C6397" w:rsidRDefault="00F83A04" w:rsidP="00F83A04">
            <w:pPr>
              <w:pStyle w:val="a9"/>
              <w:wordWrap/>
              <w:spacing w:line="211" w:lineRule="atLeast"/>
              <w:ind w:leftChars="100" w:left="373" w:hangingChars="105" w:hanging="193"/>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「入所者の家族との連絡調整」とは，入所者が在宅へ退所するに当たり，当該入所者及びその家族に対して次に掲げる支援を行うこと。</w:t>
            </w:r>
          </w:p>
          <w:p w14:paraId="2E1253F8" w14:textId="77777777" w:rsidR="001753C7" w:rsidRPr="005603ED" w:rsidRDefault="00F83A04" w:rsidP="00F83A04">
            <w:pPr>
              <w:pStyle w:val="a9"/>
              <w:wordWrap/>
              <w:spacing w:line="211" w:lineRule="atLeast"/>
              <w:ind w:leftChars="208" w:left="374"/>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p w14:paraId="424055B3" w14:textId="11FCE60E" w:rsidR="00F83A04" w:rsidRPr="005603ED" w:rsidDel="008C6397" w:rsidRDefault="00F83A04" w:rsidP="001753C7">
            <w:pPr>
              <w:pStyle w:val="a9"/>
              <w:wordWrap/>
              <w:spacing w:line="211" w:lineRule="atLeast"/>
              <w:ind w:firstLineChars="200" w:firstLine="188"/>
              <w:jc w:val="left"/>
              <w:rPr>
                <w:rFonts w:asciiTheme="majorEastAsia" w:eastAsiaTheme="majorEastAsia" w:hAnsiTheme="majorEastAsia"/>
                <w:w w:val="5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３１</w:t>
            </w:r>
            <w:r w:rsidRPr="005603ED" w:rsidDel="008C6397">
              <w:rPr>
                <w:rFonts w:asciiTheme="majorEastAsia" w:eastAsiaTheme="majorEastAsia" w:hAnsiTheme="majorEastAsia" w:hint="eastAsia"/>
                <w:w w:val="50"/>
              </w:rPr>
              <w:t>）①</w:t>
            </w:r>
          </w:p>
          <w:p w14:paraId="08559190" w14:textId="77777777" w:rsidR="001753C7" w:rsidRPr="005603ED" w:rsidRDefault="00F83A04" w:rsidP="00F83A04">
            <w:pPr>
              <w:pStyle w:val="a9"/>
              <w:wordWrap/>
              <w:spacing w:line="211" w:lineRule="atLeast"/>
              <w:ind w:leftChars="100" w:left="347" w:hangingChars="91" w:hanging="167"/>
              <w:jc w:val="left"/>
              <w:rPr>
                <w:rFonts w:asciiTheme="majorEastAsia" w:eastAsiaTheme="majorEastAsia" w:hAnsiTheme="majorEastAsia"/>
              </w:rPr>
            </w:pPr>
            <w:r w:rsidRPr="005603ED" w:rsidDel="008C6397">
              <w:rPr>
                <w:rFonts w:asciiTheme="majorEastAsia" w:eastAsiaTheme="majorEastAsia" w:hAnsiTheme="majorEastAsia" w:hint="eastAsia"/>
              </w:rPr>
              <w:t>◎　本人家族に対する相談援助の内容は次のようなものであること。</w:t>
            </w:r>
          </w:p>
          <w:p w14:paraId="39249835" w14:textId="102C235E" w:rsidR="00F83A04" w:rsidRPr="005603ED" w:rsidDel="008C6397" w:rsidRDefault="00F83A04" w:rsidP="00F83A04">
            <w:pPr>
              <w:pStyle w:val="a9"/>
              <w:wordWrap/>
              <w:spacing w:line="211" w:lineRule="atLeast"/>
              <w:ind w:leftChars="100" w:left="266" w:hangingChars="91" w:hanging="86"/>
              <w:jc w:val="left"/>
              <w:rPr>
                <w:rFonts w:asciiTheme="majorEastAsia" w:eastAsiaTheme="majorEastAsia" w:hAnsiTheme="majorEastAsia"/>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３１</w:t>
            </w:r>
            <w:r w:rsidRPr="005603ED" w:rsidDel="008C6397">
              <w:rPr>
                <w:rFonts w:asciiTheme="majorEastAsia" w:eastAsiaTheme="majorEastAsia" w:hAnsiTheme="majorEastAsia" w:hint="eastAsia"/>
                <w:w w:val="50"/>
              </w:rPr>
              <w:t>）②</w:t>
            </w:r>
          </w:p>
          <w:p w14:paraId="4BEFFD79" w14:textId="77777777" w:rsidR="00F83A04" w:rsidRPr="005603ED" w:rsidDel="008C6397" w:rsidRDefault="00F83A04" w:rsidP="00F83A04">
            <w:pPr>
              <w:pStyle w:val="a9"/>
              <w:wordWrap/>
              <w:spacing w:line="211" w:lineRule="atLeast"/>
              <w:ind w:leftChars="200" w:left="518" w:hangingChars="86" w:hanging="158"/>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イ　食事，入浴，健康管理等在宅における生活に関する相談援助</w:t>
            </w:r>
          </w:p>
          <w:p w14:paraId="50DBEB17" w14:textId="77777777" w:rsidR="00F83A04" w:rsidRPr="005603ED" w:rsidDel="008C6397" w:rsidRDefault="00F83A04" w:rsidP="00F83A04">
            <w:pPr>
              <w:pStyle w:val="a9"/>
              <w:wordWrap/>
              <w:spacing w:line="211" w:lineRule="atLeast"/>
              <w:ind w:leftChars="200" w:left="553" w:hangingChars="105" w:hanging="193"/>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ロ　退所する者の運動機能及び日常生活動作能力の維持及び向上を目的として行う各種訓練等に関する相談助言</w:t>
            </w:r>
          </w:p>
          <w:p w14:paraId="1FD6ACEC" w14:textId="77777777" w:rsidR="00F83A04" w:rsidRPr="005603ED" w:rsidDel="008C6397" w:rsidRDefault="00F83A04" w:rsidP="00F83A04">
            <w:pPr>
              <w:pStyle w:val="a9"/>
              <w:wordWrap/>
              <w:spacing w:line="211" w:lineRule="atLeast"/>
              <w:ind w:leftChars="200" w:left="360"/>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ハ　家屋の改善に関する相談援助</w:t>
            </w:r>
          </w:p>
          <w:p w14:paraId="09B48BDD" w14:textId="77777777" w:rsidR="00F83A04" w:rsidRPr="005603ED" w:rsidDel="008C6397" w:rsidRDefault="00F83A04" w:rsidP="00F83A04">
            <w:pPr>
              <w:pStyle w:val="a9"/>
              <w:wordWrap/>
              <w:spacing w:line="211" w:lineRule="atLeast"/>
              <w:ind w:leftChars="200" w:left="360"/>
              <w:jc w:val="left"/>
              <w:rPr>
                <w:rFonts w:asciiTheme="majorEastAsia" w:eastAsiaTheme="majorEastAsia" w:hAnsiTheme="majorEastAsia"/>
                <w:spacing w:val="1"/>
              </w:rPr>
            </w:pPr>
            <w:r w:rsidRPr="005603ED" w:rsidDel="008C6397">
              <w:rPr>
                <w:rFonts w:asciiTheme="majorEastAsia" w:eastAsiaTheme="majorEastAsia" w:hAnsiTheme="majorEastAsia" w:hint="eastAsia"/>
              </w:rPr>
              <w:t>ニ　退所する者の介助方法に関する相談援助</w:t>
            </w:r>
          </w:p>
          <w:p w14:paraId="727625C9" w14:textId="77777777" w:rsidR="001753C7" w:rsidRPr="005603ED" w:rsidRDefault="00F83A04" w:rsidP="00F83A04">
            <w:pPr>
              <w:pStyle w:val="a9"/>
              <w:wordWrap/>
              <w:spacing w:line="211" w:lineRule="atLeast"/>
              <w:ind w:leftChars="100" w:left="36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在宅復帰支援機能加算の算定を行った場合は，その算定根拠等の関係書類を整備しておくこと。</w:t>
            </w:r>
          </w:p>
          <w:p w14:paraId="6708B2EC" w14:textId="39948C8D" w:rsidR="004F7EE9" w:rsidRPr="005603ED" w:rsidRDefault="00F83A04" w:rsidP="001753C7">
            <w:pPr>
              <w:pStyle w:val="a9"/>
              <w:wordWrap/>
              <w:spacing w:line="211" w:lineRule="atLeast"/>
              <w:ind w:firstLineChars="100" w:firstLine="94"/>
              <w:jc w:val="left"/>
              <w:rPr>
                <w:rFonts w:asciiTheme="majorEastAsia" w:eastAsiaTheme="majorEastAsia" w:hAnsiTheme="majorEastAsia"/>
                <w:w w:val="5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３１</w:t>
            </w:r>
            <w:r w:rsidRPr="005603ED" w:rsidDel="008C6397">
              <w:rPr>
                <w:rFonts w:asciiTheme="majorEastAsia" w:eastAsiaTheme="majorEastAsia" w:hAnsiTheme="majorEastAsia" w:hint="eastAsia"/>
                <w:w w:val="50"/>
              </w:rPr>
              <w:t>）③</w:t>
            </w:r>
          </w:p>
        </w:tc>
        <w:tc>
          <w:tcPr>
            <w:tcW w:w="450" w:type="dxa"/>
            <w:gridSpan w:val="2"/>
            <w:tcBorders>
              <w:bottom w:val="single" w:sz="4" w:space="0" w:color="000000"/>
            </w:tcBorders>
            <w:shd w:val="clear" w:color="auto" w:fill="auto"/>
          </w:tcPr>
          <w:p w14:paraId="5845B122"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4A94FE7"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43C4C2C" w14:textId="1FA454F1" w:rsidR="00CB5823" w:rsidRPr="005603ED" w:rsidRDefault="00CB5823" w:rsidP="0013363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14CDB82B" w14:textId="77777777" w:rsidR="001753C7" w:rsidRPr="005603ED" w:rsidRDefault="00CB5823" w:rsidP="00960086">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算定</w:t>
            </w:r>
          </w:p>
          <w:p w14:paraId="355B4FA8" w14:textId="778F777B" w:rsidR="00CB5823" w:rsidRPr="005603ED" w:rsidDel="008C6397" w:rsidRDefault="001753C7" w:rsidP="00960086">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有</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w:t>
            </w:r>
            <w:r w:rsidRPr="005603ED">
              <w:rPr>
                <w:rFonts w:asciiTheme="majorEastAsia" w:eastAsiaTheme="majorEastAsia" w:hAnsiTheme="majorEastAsia" w:hint="eastAsia"/>
                <w:spacing w:val="0"/>
              </w:rPr>
              <w:t xml:space="preserve">　</w:t>
            </w:r>
            <w:r w:rsidR="00CB5823" w:rsidRPr="005603ED">
              <w:rPr>
                <w:rFonts w:asciiTheme="majorEastAsia" w:eastAsiaTheme="majorEastAsia" w:hAnsiTheme="majorEastAsia" w:hint="eastAsia"/>
                <w:spacing w:val="0"/>
              </w:rPr>
              <w:t>無　】</w:t>
            </w:r>
          </w:p>
          <w:p w14:paraId="0B0BB36E"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算定月前</w:t>
            </w:r>
            <w:r w:rsidRPr="005603ED" w:rsidDel="008C6397">
              <w:rPr>
                <w:rFonts w:asciiTheme="majorEastAsia" w:eastAsiaTheme="majorEastAsia" w:hAnsiTheme="majorEastAsia"/>
              </w:rPr>
              <w:t>6月において在宅介護者数÷退所者総数＝</w:t>
            </w:r>
            <w:r w:rsidRPr="005603ED" w:rsidDel="008C6397">
              <w:rPr>
                <w:rFonts w:asciiTheme="majorEastAsia" w:eastAsiaTheme="majorEastAsia" w:hAnsiTheme="majorEastAsia" w:hint="eastAsia"/>
                <w:bdr w:val="single" w:sz="4" w:space="0" w:color="auto"/>
              </w:rPr>
              <w:t xml:space="preserve">　　　　</w:t>
            </w:r>
            <w:r w:rsidRPr="005603ED" w:rsidDel="008C6397">
              <w:rPr>
                <w:rFonts w:asciiTheme="majorEastAsia" w:eastAsiaTheme="majorEastAsia" w:hAnsiTheme="majorEastAsia" w:hint="eastAsia"/>
              </w:rPr>
              <w:t>％＞</w:t>
            </w:r>
            <w:r w:rsidRPr="005603ED" w:rsidDel="008C6397">
              <w:rPr>
                <w:rFonts w:asciiTheme="majorEastAsia" w:eastAsiaTheme="majorEastAsia" w:hAnsiTheme="majorEastAsia"/>
              </w:rPr>
              <w:t>20％</w:t>
            </w:r>
          </w:p>
          <w:p w14:paraId="5AEF3CCE"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p>
          <w:p w14:paraId="26FC8D5E"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入所者・家族への相談援助内容（イ～ニ）を記録で確認</w:t>
            </w:r>
          </w:p>
          <w:p w14:paraId="41C82385"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p>
          <w:p w14:paraId="36076D06"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退所日から</w:t>
            </w:r>
            <w:r w:rsidRPr="005603ED" w:rsidDel="008C6397">
              <w:rPr>
                <w:rFonts w:asciiTheme="majorEastAsia" w:eastAsiaTheme="majorEastAsia" w:hAnsiTheme="majorEastAsia"/>
              </w:rPr>
              <w:t>30日以内の居宅訪問，居宅ケアマネからの情報提供について記録を確認</w:t>
            </w:r>
          </w:p>
          <w:p w14:paraId="55EE5280"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5E47A6CD" w14:textId="2E2D1149" w:rsidR="00CB5823" w:rsidRPr="005603ED" w:rsidDel="008C6397" w:rsidRDefault="00CB5823" w:rsidP="00F83A04">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cs="Century"/>
                <w:spacing w:val="1"/>
              </w:rPr>
              <w:t xml:space="preserve"> </w:t>
            </w:r>
            <w:r w:rsidRPr="005603ED" w:rsidDel="008C6397">
              <w:rPr>
                <w:rFonts w:asciiTheme="majorEastAsia" w:eastAsiaTheme="majorEastAsia" w:hAnsiTheme="majorEastAsia" w:hint="eastAsia"/>
              </w:rPr>
              <w:t>※退所前連携加算が別に算定可能である</w:t>
            </w:r>
            <w:r w:rsidR="001753C7" w:rsidRPr="005603ED">
              <w:rPr>
                <w:rFonts w:asciiTheme="majorEastAsia" w:eastAsiaTheme="majorEastAsia" w:hAnsiTheme="majorEastAsia" w:hint="eastAsia"/>
              </w:rPr>
              <w:t>。</w:t>
            </w:r>
          </w:p>
          <w:p w14:paraId="7DD6FC42"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625C904C" w14:textId="5CDB389B" w:rsidR="00CB5823" w:rsidRPr="005603ED" w:rsidRDefault="00CB5823" w:rsidP="00F83A04">
            <w:pPr>
              <w:pStyle w:val="a9"/>
              <w:wordWrap/>
              <w:spacing w:line="211" w:lineRule="atLeast"/>
              <w:jc w:val="left"/>
              <w:rPr>
                <w:rFonts w:asciiTheme="majorEastAsia" w:eastAsiaTheme="majorEastAsia" w:hAnsiTheme="majorEastAsia"/>
              </w:rPr>
            </w:pPr>
          </w:p>
        </w:tc>
      </w:tr>
      <w:tr w:rsidR="005603ED" w:rsidRPr="005603ED" w14:paraId="49C77997" w14:textId="77777777" w:rsidTr="000F1ADA">
        <w:trPr>
          <w:gridAfter w:val="1"/>
          <w:wAfter w:w="22" w:type="dxa"/>
        </w:trPr>
        <w:tc>
          <w:tcPr>
            <w:tcW w:w="1560" w:type="dxa"/>
            <w:tcBorders>
              <w:bottom w:val="single" w:sz="4" w:space="0" w:color="000000"/>
            </w:tcBorders>
            <w:shd w:val="clear" w:color="auto" w:fill="auto"/>
          </w:tcPr>
          <w:p w14:paraId="0E223901" w14:textId="7F7BB01B" w:rsidR="00CB5823" w:rsidRPr="005603ED" w:rsidRDefault="00F83A04" w:rsidP="005914D8">
            <w:pPr>
              <w:pStyle w:val="a9"/>
              <w:wordWrap/>
              <w:spacing w:line="211" w:lineRule="atLeast"/>
              <w:ind w:left="158" w:hangingChars="86" w:hanging="158"/>
              <w:jc w:val="left"/>
              <w:rPr>
                <w:rFonts w:asciiTheme="majorEastAsia" w:eastAsiaTheme="majorEastAsia" w:hAnsiTheme="majorEastAsia"/>
                <w:spacing w:val="0"/>
              </w:rPr>
            </w:pPr>
            <w:r w:rsidRPr="005603ED" w:rsidDel="008C6397">
              <w:rPr>
                <w:rFonts w:asciiTheme="majorEastAsia" w:eastAsiaTheme="majorEastAsia" w:hAnsiTheme="majorEastAsia"/>
              </w:rPr>
              <w:t xml:space="preserve"> </w:t>
            </w:r>
            <w:r w:rsidR="00CB5823" w:rsidRPr="005603ED" w:rsidDel="008C6397">
              <w:rPr>
                <w:rFonts w:asciiTheme="majorEastAsia" w:eastAsiaTheme="majorEastAsia" w:hAnsiTheme="majorEastAsia"/>
              </w:rPr>
              <w:t>(</w:t>
            </w:r>
            <w:r w:rsidRPr="005603ED">
              <w:rPr>
                <w:rFonts w:asciiTheme="majorEastAsia" w:eastAsiaTheme="majorEastAsia" w:hAnsiTheme="majorEastAsia" w:hint="eastAsia"/>
              </w:rPr>
              <w:t>32</w:t>
            </w:r>
            <w:r w:rsidR="00CB5823" w:rsidRPr="005603ED" w:rsidDel="008C6397">
              <w:rPr>
                <w:rFonts w:asciiTheme="majorEastAsia" w:eastAsiaTheme="majorEastAsia" w:hAnsiTheme="majorEastAsia"/>
              </w:rPr>
              <w:t>)</w:t>
            </w:r>
            <w:r w:rsidR="00CB5823" w:rsidRPr="005603ED" w:rsidDel="008F7A4E">
              <w:rPr>
                <w:rFonts w:asciiTheme="majorEastAsia" w:eastAsiaTheme="majorEastAsia" w:hAnsiTheme="majorEastAsia"/>
                <w:spacing w:val="1"/>
              </w:rPr>
              <w:t xml:space="preserve"> </w:t>
            </w:r>
            <w:r w:rsidR="00CB5823" w:rsidRPr="005603ED" w:rsidDel="008C6397">
              <w:rPr>
                <w:rFonts w:asciiTheme="majorEastAsia" w:eastAsiaTheme="majorEastAsia" w:hAnsiTheme="majorEastAsia" w:hint="eastAsia"/>
              </w:rPr>
              <w:t>在宅・入所相互利用加算</w:t>
            </w: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7343F8F2" w14:textId="77777777" w:rsidR="001753C7" w:rsidRPr="005603ED" w:rsidRDefault="00F83A04" w:rsidP="005F1304">
            <w:pPr>
              <w:pStyle w:val="a9"/>
              <w:wordWrap/>
              <w:spacing w:line="211" w:lineRule="atLeast"/>
              <w:ind w:left="171" w:hangingChars="93" w:hanging="171"/>
              <w:jc w:val="left"/>
              <w:rPr>
                <w:rFonts w:asciiTheme="majorEastAsia" w:eastAsiaTheme="majorEastAsia" w:hAnsiTheme="majorEastAsia"/>
              </w:rPr>
            </w:pPr>
            <w:r w:rsidRPr="005603ED" w:rsidDel="008C6397">
              <w:rPr>
                <w:rFonts w:asciiTheme="majorEastAsia" w:eastAsiaTheme="majorEastAsia" w:hAnsiTheme="majorEastAsia" w:hint="eastAsia"/>
              </w:rPr>
              <w:t>□　別に厚生労働大臣が定める</w:t>
            </w:r>
            <w:r w:rsidR="005F1304" w:rsidRPr="005603ED">
              <w:rPr>
                <w:rFonts w:asciiTheme="majorEastAsia" w:eastAsiaTheme="majorEastAsia" w:hAnsiTheme="majorEastAsia" w:hint="eastAsia"/>
              </w:rPr>
              <w:t>者</w:t>
            </w:r>
            <w:r w:rsidRPr="005603ED" w:rsidDel="008C6397">
              <w:rPr>
                <w:rFonts w:asciiTheme="majorEastAsia" w:eastAsiaTheme="majorEastAsia" w:hAnsiTheme="majorEastAsia" w:hint="eastAsia"/>
              </w:rPr>
              <w:t>（注</w:t>
            </w:r>
            <w:r w:rsidR="005F1304" w:rsidRPr="005603ED">
              <w:rPr>
                <w:rFonts w:asciiTheme="majorEastAsia" w:eastAsiaTheme="majorEastAsia" w:hAnsiTheme="majorEastAsia" w:hint="eastAsia"/>
              </w:rPr>
              <w:t>１</w:t>
            </w:r>
            <w:r w:rsidRPr="005603ED" w:rsidDel="008C6397">
              <w:rPr>
                <w:rFonts w:asciiTheme="majorEastAsia" w:eastAsiaTheme="majorEastAsia" w:hAnsiTheme="majorEastAsia" w:hint="eastAsia"/>
              </w:rPr>
              <w:t>）に</w:t>
            </w:r>
            <w:r w:rsidR="005F1304" w:rsidRPr="005603ED">
              <w:rPr>
                <w:rFonts w:asciiTheme="majorEastAsia" w:eastAsiaTheme="majorEastAsia" w:hAnsiTheme="majorEastAsia" w:hint="eastAsia"/>
              </w:rPr>
              <w:t>対して，別に厚生労働大臣が定める基準（注２）に</w:t>
            </w:r>
            <w:r w:rsidRPr="005603ED" w:rsidDel="008C6397">
              <w:rPr>
                <w:rFonts w:asciiTheme="majorEastAsia" w:eastAsiaTheme="majorEastAsia" w:hAnsiTheme="majorEastAsia" w:hint="eastAsia"/>
              </w:rPr>
              <w:t>適合する指定地域密着型介護福祉施設</w:t>
            </w:r>
            <w:r w:rsidR="005F1304" w:rsidRPr="005603ED">
              <w:rPr>
                <w:rFonts w:asciiTheme="majorEastAsia" w:eastAsiaTheme="majorEastAsia" w:hAnsiTheme="majorEastAsia" w:hint="eastAsia"/>
              </w:rPr>
              <w:t>入居者生活介護を行う場合にあっては，</w:t>
            </w:r>
            <w:r w:rsidRPr="005603ED" w:rsidDel="008C6397">
              <w:rPr>
                <w:rFonts w:asciiTheme="majorEastAsia" w:eastAsiaTheme="majorEastAsia" w:hAnsiTheme="majorEastAsia" w:hint="eastAsia"/>
              </w:rPr>
              <w:t>１日につき</w:t>
            </w:r>
            <w:r w:rsidR="005F1304" w:rsidRPr="005603ED">
              <w:rPr>
                <w:rFonts w:asciiTheme="majorEastAsia" w:eastAsiaTheme="majorEastAsia" w:hAnsiTheme="majorEastAsia" w:hint="eastAsia"/>
              </w:rPr>
              <w:t>40</w:t>
            </w:r>
            <w:r w:rsidRPr="005603ED" w:rsidDel="008C6397">
              <w:rPr>
                <w:rFonts w:asciiTheme="majorEastAsia" w:eastAsiaTheme="majorEastAsia" w:hAnsiTheme="majorEastAsia"/>
              </w:rPr>
              <w:t>単位を加算しているか。</w:t>
            </w:r>
          </w:p>
          <w:p w14:paraId="260FF932" w14:textId="07701E38" w:rsidR="00F83A04" w:rsidRPr="005603ED" w:rsidDel="008C6397" w:rsidRDefault="00F83A04" w:rsidP="001753C7">
            <w:pPr>
              <w:pStyle w:val="a9"/>
              <w:wordWrap/>
              <w:spacing w:line="211" w:lineRule="atLeast"/>
              <w:ind w:left="87"/>
              <w:jc w:val="left"/>
              <w:rPr>
                <w:rFonts w:asciiTheme="majorEastAsia" w:eastAsiaTheme="majorEastAsia" w:hAnsiTheme="majorEastAsia"/>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18厚告126別表</w:t>
            </w:r>
            <w:r w:rsidRPr="005603ED" w:rsidDel="0099118F">
              <w:rPr>
                <w:rFonts w:asciiTheme="majorEastAsia" w:eastAsiaTheme="majorEastAsia" w:hAnsiTheme="majorEastAsia"/>
                <w:w w:val="50"/>
              </w:rPr>
              <w:t>7</w:t>
            </w:r>
            <w:r w:rsidR="00FA4CA3" w:rsidRPr="005603ED">
              <w:rPr>
                <w:rFonts w:asciiTheme="majorEastAsia" w:eastAsiaTheme="majorEastAsia" w:hAnsiTheme="majorEastAsia" w:hint="eastAsia"/>
                <w:w w:val="50"/>
              </w:rPr>
              <w:t>タ</w:t>
            </w:r>
            <w:r w:rsidRPr="005603ED" w:rsidDel="008C6397">
              <w:rPr>
                <w:rFonts w:asciiTheme="majorEastAsia" w:eastAsiaTheme="majorEastAsia" w:hAnsiTheme="majorEastAsia" w:hint="eastAsia"/>
                <w:w w:val="50"/>
              </w:rPr>
              <w:t>注</w:t>
            </w:r>
          </w:p>
          <w:p w14:paraId="1A90BC6D" w14:textId="77777777" w:rsidR="00CB5823" w:rsidRPr="005603ED" w:rsidDel="008C6397" w:rsidRDefault="00CB5823" w:rsidP="00947463">
            <w:pPr>
              <w:pStyle w:val="a9"/>
              <w:wordWrap/>
              <w:spacing w:line="211" w:lineRule="atLeast"/>
              <w:jc w:val="left"/>
              <w:rPr>
                <w:rFonts w:asciiTheme="majorEastAsia" w:eastAsiaTheme="majorEastAsia" w:hAnsiTheme="majorEastAsia"/>
                <w:w w:val="50"/>
              </w:rPr>
            </w:pPr>
          </w:p>
          <w:p w14:paraId="0267FDF1" w14:textId="77777777" w:rsidR="001753C7" w:rsidRPr="005603ED" w:rsidRDefault="00CB5823" w:rsidP="00947463">
            <w:pPr>
              <w:pStyle w:val="a9"/>
              <w:wordWrap/>
              <w:spacing w:line="211" w:lineRule="atLeast"/>
              <w:ind w:leftChars="100" w:left="180"/>
              <w:rPr>
                <w:rFonts w:asciiTheme="majorEastAsia" w:eastAsiaTheme="majorEastAsia" w:hAnsiTheme="majorEastAsia"/>
              </w:rPr>
            </w:pPr>
            <w:r w:rsidRPr="005603ED" w:rsidDel="008C6397">
              <w:rPr>
                <w:rFonts w:asciiTheme="majorEastAsia" w:eastAsiaTheme="majorEastAsia" w:hAnsiTheme="majorEastAsia" w:hint="eastAsia"/>
              </w:rPr>
              <w:t>注１　厚生労働大臣が定める者</w:t>
            </w:r>
          </w:p>
          <w:p w14:paraId="3D996901" w14:textId="6A85C364" w:rsidR="00CB5823" w:rsidRPr="005603ED" w:rsidDel="008C6397" w:rsidRDefault="00CB5823" w:rsidP="001753C7">
            <w:pPr>
              <w:pStyle w:val="a9"/>
              <w:wordWrap/>
              <w:spacing w:line="211" w:lineRule="atLeast"/>
              <w:ind w:firstLineChars="100" w:firstLine="94"/>
              <w:rPr>
                <w:rFonts w:asciiTheme="majorEastAsia" w:eastAsiaTheme="majorEastAsia" w:hAnsiTheme="majorEastAsia"/>
                <w:spacing w:val="0"/>
              </w:rPr>
            </w:pPr>
            <w:r w:rsidRPr="005603ED" w:rsidDel="008C6397">
              <w:rPr>
                <w:rFonts w:asciiTheme="majorEastAsia" w:eastAsiaTheme="majorEastAsia" w:hAnsiTheme="majorEastAsia" w:hint="eastAsia"/>
                <w:w w:val="50"/>
              </w:rPr>
              <w:t>◆平２７厚告９４第４９号</w:t>
            </w:r>
          </w:p>
          <w:p w14:paraId="415E292C" w14:textId="47B4D833" w:rsidR="00CB5823" w:rsidRPr="005603ED" w:rsidDel="008C6397" w:rsidRDefault="00CB5823" w:rsidP="00947463">
            <w:pPr>
              <w:pStyle w:val="a9"/>
              <w:wordWrap/>
              <w:spacing w:line="211" w:lineRule="atLeast"/>
              <w:ind w:leftChars="100" w:left="603" w:hangingChars="230" w:hanging="423"/>
              <w:rPr>
                <w:rFonts w:asciiTheme="majorEastAsia" w:eastAsiaTheme="majorEastAsia" w:hAnsiTheme="majorEastAsia"/>
                <w:spacing w:val="0"/>
              </w:rPr>
            </w:pPr>
            <w:r w:rsidRPr="005603ED" w:rsidDel="008C6397">
              <w:rPr>
                <w:rFonts w:asciiTheme="majorEastAsia" w:eastAsiaTheme="majorEastAsia" w:hAnsiTheme="majorEastAsia" w:hint="eastAsia"/>
              </w:rPr>
              <w:t xml:space="preserve">　　　在宅生活を継続する観点から，複数の者であらかじめ在宅期間及び入所期間（入所期間が</w:t>
            </w:r>
            <w:r w:rsidRPr="005603ED" w:rsidDel="008C6397">
              <w:rPr>
                <w:rFonts w:asciiTheme="majorEastAsia" w:eastAsiaTheme="majorEastAsia" w:hAnsiTheme="majorEastAsia"/>
              </w:rPr>
              <w:t>3月を超えるときは，3月を限度とする。）を定めて，当該施設の居室を計画的に利用している者</w:t>
            </w:r>
            <w:r w:rsidR="00947463" w:rsidRPr="005603ED">
              <w:rPr>
                <w:rFonts w:asciiTheme="majorEastAsia" w:eastAsiaTheme="majorEastAsia" w:hAnsiTheme="majorEastAsia" w:hint="eastAsia"/>
              </w:rPr>
              <w:t>。</w:t>
            </w:r>
          </w:p>
          <w:p w14:paraId="545E66B5" w14:textId="77777777" w:rsidR="00CB5823" w:rsidRPr="005603ED" w:rsidDel="008C6397" w:rsidRDefault="00CB5823" w:rsidP="005914D8">
            <w:pPr>
              <w:pStyle w:val="a9"/>
              <w:wordWrap/>
              <w:spacing w:line="211" w:lineRule="atLeast"/>
              <w:ind w:leftChars="100" w:left="180"/>
              <w:jc w:val="left"/>
              <w:rPr>
                <w:rFonts w:asciiTheme="majorEastAsia" w:eastAsiaTheme="majorEastAsia" w:hAnsiTheme="majorEastAsia"/>
                <w:spacing w:val="0"/>
              </w:rPr>
            </w:pPr>
          </w:p>
          <w:p w14:paraId="79C592B4" w14:textId="77777777" w:rsidR="001753C7" w:rsidRPr="005603ED" w:rsidRDefault="00CB5823" w:rsidP="005914D8">
            <w:pPr>
              <w:pStyle w:val="a9"/>
              <w:wordWrap/>
              <w:spacing w:line="211" w:lineRule="atLeast"/>
              <w:ind w:leftChars="100" w:left="180"/>
              <w:jc w:val="left"/>
              <w:rPr>
                <w:rFonts w:asciiTheme="majorEastAsia" w:eastAsiaTheme="majorEastAsia" w:hAnsiTheme="majorEastAsia"/>
              </w:rPr>
            </w:pPr>
            <w:r w:rsidRPr="005603ED" w:rsidDel="008C6397">
              <w:rPr>
                <w:rFonts w:asciiTheme="majorEastAsia" w:eastAsiaTheme="majorEastAsia" w:hAnsiTheme="majorEastAsia" w:hint="eastAsia"/>
              </w:rPr>
              <w:t>注２　厚生労働大臣が定める基準</w:t>
            </w:r>
          </w:p>
          <w:p w14:paraId="449712E8" w14:textId="4CB424F8" w:rsidR="00CB5823" w:rsidRPr="005603ED" w:rsidDel="008C6397" w:rsidRDefault="00CB5823" w:rsidP="001753C7">
            <w:pPr>
              <w:pStyle w:val="a9"/>
              <w:wordWrap/>
              <w:spacing w:line="211" w:lineRule="atLeast"/>
              <w:ind w:firstLineChars="100" w:firstLine="94"/>
              <w:jc w:val="left"/>
              <w:rPr>
                <w:rFonts w:asciiTheme="majorEastAsia" w:eastAsiaTheme="majorEastAsia" w:hAnsiTheme="majorEastAsia"/>
                <w:spacing w:val="0"/>
              </w:rPr>
            </w:pPr>
            <w:r w:rsidRPr="005603ED" w:rsidDel="008C6397">
              <w:rPr>
                <w:rFonts w:asciiTheme="majorEastAsia" w:eastAsiaTheme="majorEastAsia" w:hAnsiTheme="majorEastAsia" w:hint="eastAsia"/>
                <w:w w:val="50"/>
              </w:rPr>
              <w:t>◆平２７厚告９５第７１号</w:t>
            </w:r>
          </w:p>
          <w:p w14:paraId="72BD305C" w14:textId="77777777" w:rsidR="00CB5823" w:rsidRPr="005603ED" w:rsidDel="008C6397" w:rsidRDefault="00CB5823">
            <w:pPr>
              <w:pStyle w:val="a9"/>
              <w:wordWrap/>
              <w:spacing w:line="211" w:lineRule="atLeast"/>
              <w:ind w:leftChars="200" w:left="360"/>
              <w:jc w:val="left"/>
              <w:rPr>
                <w:rFonts w:asciiTheme="majorEastAsia" w:eastAsiaTheme="majorEastAsia" w:hAnsiTheme="majorEastAsia"/>
                <w:spacing w:val="0"/>
              </w:rPr>
            </w:pPr>
            <w:r w:rsidRPr="005603ED" w:rsidDel="008C6397">
              <w:rPr>
                <w:rFonts w:asciiTheme="majorEastAsia" w:eastAsiaTheme="majorEastAsia" w:hAnsiTheme="majorEastAsia" w:hint="eastAsia"/>
              </w:rPr>
              <w:t xml:space="preserve">　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p w14:paraId="4056724F" w14:textId="77777777" w:rsidR="001753C7" w:rsidRPr="005603ED" w:rsidRDefault="00CB5823" w:rsidP="005914D8">
            <w:pPr>
              <w:pStyle w:val="a9"/>
              <w:wordWrap/>
              <w:spacing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在宅・入所相互利用加算について</w:t>
            </w:r>
          </w:p>
          <w:p w14:paraId="5EF530B5" w14:textId="1FCE1709" w:rsidR="00CB5823" w:rsidRPr="005603ED" w:rsidDel="008C6397" w:rsidRDefault="00CB5823" w:rsidP="005914D8">
            <w:pPr>
              <w:pStyle w:val="a9"/>
              <w:wordWrap/>
              <w:spacing w:line="211" w:lineRule="atLeast"/>
              <w:ind w:leftChars="100" w:left="180"/>
              <w:jc w:val="left"/>
              <w:rPr>
                <w:rFonts w:asciiTheme="majorEastAsia" w:eastAsiaTheme="majorEastAsia" w:hAnsiTheme="majorEastAsia"/>
                <w:spacing w:val="0"/>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008F5EC4" w:rsidRPr="005603ED">
              <w:rPr>
                <w:rFonts w:asciiTheme="majorEastAsia" w:eastAsiaTheme="majorEastAsia" w:hAnsiTheme="majorEastAsia" w:hint="eastAsia"/>
                <w:w w:val="50"/>
              </w:rPr>
              <w:t>３２</w:t>
            </w:r>
            <w:r w:rsidRPr="005603ED" w:rsidDel="008C6397">
              <w:rPr>
                <w:rFonts w:asciiTheme="majorEastAsia" w:eastAsiaTheme="majorEastAsia" w:hAnsiTheme="majorEastAsia" w:hint="eastAsia"/>
                <w:w w:val="50"/>
              </w:rPr>
              <w:t>）</w:t>
            </w:r>
          </w:p>
          <w:p w14:paraId="7F5A702F" w14:textId="77777777" w:rsidR="00CB5823" w:rsidRPr="005603ED" w:rsidDel="008C6397" w:rsidRDefault="00CB5823" w:rsidP="005914D8">
            <w:pPr>
              <w:pStyle w:val="a9"/>
              <w:wordWrap/>
              <w:spacing w:line="211" w:lineRule="atLeast"/>
              <w:ind w:leftChars="200" w:left="54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①　在宅・入所相互利用（ﾍﾞｯﾄﾞｼｪｱﾘﾝｸﾞ）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p w14:paraId="4B8EB282" w14:textId="77777777" w:rsidR="00CB5823" w:rsidRPr="005603ED" w:rsidDel="008C6397" w:rsidRDefault="00CB5823" w:rsidP="005914D8">
            <w:pPr>
              <w:spacing w:line="211" w:lineRule="atLeast"/>
              <w:ind w:leftChars="200" w:left="360"/>
              <w:jc w:val="left"/>
              <w:rPr>
                <w:rFonts w:asciiTheme="majorEastAsia" w:eastAsiaTheme="majorEastAsia" w:hAnsiTheme="majorEastAsia"/>
                <w:szCs w:val="18"/>
              </w:rPr>
            </w:pPr>
            <w:r w:rsidRPr="005603ED" w:rsidDel="008C6397">
              <w:rPr>
                <w:rFonts w:asciiTheme="majorEastAsia" w:eastAsiaTheme="majorEastAsia" w:hAnsiTheme="majorEastAsia" w:hint="eastAsia"/>
                <w:szCs w:val="18"/>
              </w:rPr>
              <w:t>②　具体的には，</w:t>
            </w:r>
          </w:p>
          <w:p w14:paraId="3C6313BF" w14:textId="77777777" w:rsidR="00CB5823" w:rsidRPr="005603ED" w:rsidDel="008C6397" w:rsidRDefault="00CB5823" w:rsidP="005914D8">
            <w:pPr>
              <w:pStyle w:val="a9"/>
              <w:wordWrap/>
              <w:spacing w:line="211" w:lineRule="atLeast"/>
              <w:ind w:leftChars="300" w:left="726" w:hangingChars="101" w:hanging="186"/>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イ　在宅・入所相互利用を開始するに当たり，在宅期間と入所期間（入所期間については３月を限度とする。）について，文書による同意を得ることが必要である。</w:t>
            </w:r>
          </w:p>
          <w:p w14:paraId="3FF95D27" w14:textId="77777777" w:rsidR="00CB5823" w:rsidRPr="005603ED" w:rsidDel="008C6397" w:rsidRDefault="00CB5823" w:rsidP="005914D8">
            <w:pPr>
              <w:pStyle w:val="a9"/>
              <w:wordWrap/>
              <w:spacing w:line="211" w:lineRule="atLeast"/>
              <w:ind w:leftChars="300" w:left="713" w:hangingChars="94" w:hanging="173"/>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p w14:paraId="5C77880B" w14:textId="77777777" w:rsidR="00CB5823" w:rsidRPr="005603ED" w:rsidDel="008C6397" w:rsidRDefault="00CB5823" w:rsidP="005914D8">
            <w:pPr>
              <w:pStyle w:val="a9"/>
              <w:wordWrap/>
              <w:spacing w:line="211" w:lineRule="atLeast"/>
              <w:ind w:leftChars="300" w:left="726" w:hangingChars="101" w:hanging="186"/>
              <w:jc w:val="left"/>
              <w:rPr>
                <w:rFonts w:asciiTheme="majorEastAsia" w:eastAsiaTheme="majorEastAsia" w:hAnsiTheme="majorEastAsia"/>
              </w:rPr>
            </w:pPr>
            <w:r w:rsidRPr="005603ED" w:rsidDel="008C6397">
              <w:rPr>
                <w:rFonts w:asciiTheme="majorEastAsia" w:eastAsiaTheme="majorEastAsia" w:hAnsiTheme="majorEastAsia" w:hint="eastAsia"/>
              </w:rPr>
              <w:t>ハ　当該支援チームは，必要に応じ随時（利用者が施設に入所する前及び施設から退所して在宅に戻る前においては必須とし，概ね１月に１回）カンファレンスを開くこと。</w:t>
            </w:r>
          </w:p>
          <w:p w14:paraId="70AAF6E5" w14:textId="77777777" w:rsidR="00CB5823" w:rsidRPr="005603ED" w:rsidDel="008C6397" w:rsidRDefault="00CB5823" w:rsidP="005914D8">
            <w:pPr>
              <w:pStyle w:val="a9"/>
              <w:wordWrap/>
              <w:spacing w:line="211" w:lineRule="atLeast"/>
              <w:ind w:leftChars="300" w:left="698" w:hangingChars="86" w:hanging="158"/>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p w14:paraId="3CD978C3" w14:textId="207AFF69" w:rsidR="00CB5823" w:rsidRPr="005603ED" w:rsidRDefault="00CB5823" w:rsidP="00D609BA">
            <w:pPr>
              <w:pStyle w:val="a9"/>
              <w:wordWrap/>
              <w:spacing w:line="211" w:lineRule="atLeast"/>
              <w:ind w:leftChars="300" w:left="724" w:hangingChars="100" w:hanging="184"/>
              <w:jc w:val="left"/>
              <w:rPr>
                <w:rFonts w:asciiTheme="majorEastAsia" w:eastAsiaTheme="majorEastAsia" w:hAnsiTheme="majorEastAsia"/>
                <w:spacing w:val="0"/>
              </w:rPr>
            </w:pPr>
            <w:r w:rsidRPr="005603ED" w:rsidDel="008C6397">
              <w:rPr>
                <w:rFonts w:asciiTheme="majorEastAsia" w:eastAsiaTheme="majorEastAsia" w:hAnsiTheme="majorEastAsia" w:hint="eastAsia"/>
              </w:rPr>
              <w:t>ホ　施設の介護支援専門員及び在宅の介護支援専門員の機能及</w:t>
            </w:r>
            <w:r w:rsidR="00947463" w:rsidRPr="005603ED">
              <w:rPr>
                <w:rFonts w:asciiTheme="majorEastAsia" w:eastAsiaTheme="majorEastAsia" w:hAnsiTheme="majorEastAsia" w:hint="eastAsia"/>
              </w:rPr>
              <w:t xml:space="preserve">　</w:t>
            </w:r>
            <w:r w:rsidRPr="005603ED" w:rsidDel="008C6397">
              <w:rPr>
                <w:rFonts w:asciiTheme="majorEastAsia" w:eastAsiaTheme="majorEastAsia" w:hAnsiTheme="majorEastAsia" w:hint="eastAsia"/>
              </w:rPr>
              <w:t>び役割分担については，支援チームの中で協議して適切な形態を定めること。</w:t>
            </w:r>
          </w:p>
        </w:tc>
        <w:tc>
          <w:tcPr>
            <w:tcW w:w="450" w:type="dxa"/>
            <w:gridSpan w:val="2"/>
            <w:tcBorders>
              <w:bottom w:val="single" w:sz="4" w:space="0" w:color="000000"/>
            </w:tcBorders>
            <w:shd w:val="clear" w:color="auto" w:fill="auto"/>
          </w:tcPr>
          <w:p w14:paraId="4222E28E"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4F5A36A1"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5CD4BA01" w14:textId="6C216B4D" w:rsidR="00CB5823" w:rsidRPr="005603ED" w:rsidRDefault="00CB5823" w:rsidP="00E7586D">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2614638F" w14:textId="77777777" w:rsidR="001753C7" w:rsidRPr="005603ED" w:rsidRDefault="00CB5823"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5C11A202" w14:textId="309CB8F3" w:rsidR="00CB5823" w:rsidRPr="005603ED" w:rsidRDefault="001753C7" w:rsidP="005914D8">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無　】</w:t>
            </w:r>
          </w:p>
          <w:p w14:paraId="2B8104FD" w14:textId="61FBD059"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66F27345"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p>
          <w:p w14:paraId="7E3D0264"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シェア人数</w:t>
            </w:r>
          </w:p>
          <w:p w14:paraId="0591BEDA" w14:textId="77777777" w:rsidR="00CB5823" w:rsidRPr="005603ED" w:rsidDel="008C6397" w:rsidRDefault="00CB5823" w:rsidP="005914D8">
            <w:pPr>
              <w:pStyle w:val="a9"/>
              <w:wordWrap/>
              <w:spacing w:line="211" w:lineRule="atLeast"/>
              <w:jc w:val="left"/>
              <w:rPr>
                <w:rFonts w:asciiTheme="majorEastAsia" w:eastAsiaTheme="majorEastAsia" w:hAnsiTheme="majorEastAsia"/>
                <w:spacing w:val="0"/>
              </w:rPr>
            </w:pPr>
            <w:r w:rsidRPr="005603ED" w:rsidDel="008C6397">
              <w:rPr>
                <w:rFonts w:asciiTheme="majorEastAsia" w:eastAsiaTheme="majorEastAsia" w:hAnsiTheme="majorEastAsia" w:hint="eastAsia"/>
                <w:spacing w:val="0"/>
              </w:rPr>
              <w:t xml:space="preserve">　　　　（　　）人</w:t>
            </w:r>
          </w:p>
          <w:p w14:paraId="435362DF" w14:textId="77777777" w:rsidR="00CB5823" w:rsidRPr="005603ED" w:rsidDel="008C6397" w:rsidRDefault="00CB5823" w:rsidP="005914D8">
            <w:pPr>
              <w:pStyle w:val="a9"/>
              <w:wordWrap/>
              <w:spacing w:line="211" w:lineRule="atLeast"/>
              <w:ind w:leftChars="-200" w:left="-360" w:firstLineChars="200" w:firstLine="360"/>
              <w:jc w:val="left"/>
              <w:rPr>
                <w:rFonts w:asciiTheme="majorEastAsia" w:eastAsiaTheme="majorEastAsia" w:hAnsiTheme="majorEastAsia"/>
                <w:spacing w:val="0"/>
              </w:rPr>
            </w:pPr>
          </w:p>
          <w:p w14:paraId="7104EF42" w14:textId="77777777"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□在宅･入所期間について文書による同意確認</w:t>
            </w:r>
          </w:p>
          <w:p w14:paraId="655BA68B" w14:textId="4F6C29D3" w:rsidR="00CB5823" w:rsidRPr="005603ED" w:rsidRDefault="00CB5823" w:rsidP="005914D8">
            <w:pPr>
              <w:pStyle w:val="a9"/>
              <w:wordWrap/>
              <w:spacing w:line="211" w:lineRule="atLeast"/>
              <w:jc w:val="left"/>
              <w:rPr>
                <w:rFonts w:asciiTheme="majorEastAsia" w:eastAsiaTheme="majorEastAsia" w:hAnsiTheme="majorEastAsia"/>
                <w:spacing w:val="0"/>
              </w:rPr>
            </w:pPr>
          </w:p>
          <w:p w14:paraId="038D576D" w14:textId="605FA6EB" w:rsidR="001753C7" w:rsidRPr="005603ED" w:rsidRDefault="001753C7" w:rsidP="005914D8">
            <w:pPr>
              <w:pStyle w:val="a9"/>
              <w:wordWrap/>
              <w:spacing w:line="211" w:lineRule="atLeast"/>
              <w:jc w:val="left"/>
              <w:rPr>
                <w:rFonts w:asciiTheme="majorEastAsia" w:eastAsiaTheme="majorEastAsia" w:hAnsiTheme="majorEastAsia"/>
                <w:spacing w:val="0"/>
              </w:rPr>
            </w:pPr>
          </w:p>
          <w:p w14:paraId="509379A9" w14:textId="44AF1EA3" w:rsidR="001753C7" w:rsidRPr="005603ED" w:rsidRDefault="001753C7" w:rsidP="005914D8">
            <w:pPr>
              <w:pStyle w:val="a9"/>
              <w:wordWrap/>
              <w:spacing w:line="211" w:lineRule="atLeast"/>
              <w:jc w:val="left"/>
              <w:rPr>
                <w:rFonts w:asciiTheme="majorEastAsia" w:eastAsiaTheme="majorEastAsia" w:hAnsiTheme="majorEastAsia"/>
                <w:spacing w:val="0"/>
              </w:rPr>
            </w:pPr>
          </w:p>
          <w:p w14:paraId="0D372FAE" w14:textId="192CDF3C" w:rsidR="001753C7" w:rsidRPr="005603ED" w:rsidRDefault="001753C7" w:rsidP="005914D8">
            <w:pPr>
              <w:pStyle w:val="a9"/>
              <w:wordWrap/>
              <w:spacing w:line="211" w:lineRule="atLeast"/>
              <w:jc w:val="left"/>
              <w:rPr>
                <w:rFonts w:asciiTheme="majorEastAsia" w:eastAsiaTheme="majorEastAsia" w:hAnsiTheme="majorEastAsia"/>
                <w:spacing w:val="0"/>
              </w:rPr>
            </w:pPr>
          </w:p>
          <w:p w14:paraId="697CBD09" w14:textId="716D03F8" w:rsidR="001753C7" w:rsidRPr="005603ED" w:rsidRDefault="001753C7" w:rsidP="005914D8">
            <w:pPr>
              <w:pStyle w:val="a9"/>
              <w:wordWrap/>
              <w:spacing w:line="211" w:lineRule="atLeast"/>
              <w:jc w:val="left"/>
              <w:rPr>
                <w:rFonts w:asciiTheme="majorEastAsia" w:eastAsiaTheme="majorEastAsia" w:hAnsiTheme="majorEastAsia"/>
                <w:spacing w:val="0"/>
              </w:rPr>
            </w:pPr>
          </w:p>
          <w:p w14:paraId="7E3E2B0A" w14:textId="77777777" w:rsidR="001753C7" w:rsidRPr="005603ED" w:rsidDel="008C6397" w:rsidRDefault="001753C7" w:rsidP="005914D8">
            <w:pPr>
              <w:pStyle w:val="a9"/>
              <w:wordWrap/>
              <w:spacing w:line="211" w:lineRule="atLeast"/>
              <w:jc w:val="left"/>
              <w:rPr>
                <w:rFonts w:asciiTheme="majorEastAsia" w:eastAsiaTheme="majorEastAsia" w:hAnsiTheme="majorEastAsia"/>
                <w:spacing w:val="0"/>
              </w:rPr>
            </w:pPr>
          </w:p>
          <w:p w14:paraId="08110E2C" w14:textId="77777777" w:rsidR="00CB5823" w:rsidRPr="005603ED" w:rsidDel="008C6397" w:rsidRDefault="00CB5823" w:rsidP="005914D8">
            <w:pPr>
              <w:pStyle w:val="a9"/>
              <w:wordWrap/>
              <w:spacing w:line="211" w:lineRule="atLeast"/>
              <w:ind w:left="182" w:hangingChars="100" w:hanging="182"/>
              <w:jc w:val="left"/>
              <w:rPr>
                <w:rFonts w:asciiTheme="majorEastAsia" w:eastAsiaTheme="majorEastAsia" w:hAnsiTheme="majorEastAsia"/>
              </w:rPr>
            </w:pPr>
            <w:r w:rsidRPr="005603ED" w:rsidDel="008C6397">
              <w:rPr>
                <w:rFonts w:asciiTheme="majorEastAsia" w:eastAsiaTheme="majorEastAsia" w:hAnsiTheme="majorEastAsia" w:cs="Century" w:hint="eastAsia"/>
                <w:spacing w:val="1"/>
              </w:rPr>
              <w:t xml:space="preserve">□　</w:t>
            </w:r>
            <w:r w:rsidRPr="005603ED" w:rsidDel="008C6397">
              <w:rPr>
                <w:rFonts w:asciiTheme="majorEastAsia" w:eastAsiaTheme="majorEastAsia" w:hAnsiTheme="majorEastAsia" w:hint="eastAsia"/>
              </w:rPr>
              <w:t>支援チームによる記録確認</w:t>
            </w:r>
          </w:p>
          <w:p w14:paraId="11596223" w14:textId="60C92645" w:rsidR="00CB5823" w:rsidRPr="005603ED" w:rsidDel="008C6397" w:rsidRDefault="00CB5823" w:rsidP="005914D8">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（概ね</w:t>
            </w:r>
            <w:r w:rsidRPr="005603ED" w:rsidDel="008C6397">
              <w:rPr>
                <w:rFonts w:asciiTheme="majorEastAsia" w:eastAsiaTheme="majorEastAsia" w:hAnsiTheme="majorEastAsia"/>
              </w:rPr>
              <w:t>1ヶ月に1回の</w:t>
            </w:r>
            <w:r w:rsidR="001753C7" w:rsidRPr="005603ED">
              <w:rPr>
                <w:rFonts w:asciiTheme="majorEastAsia" w:eastAsiaTheme="majorEastAsia" w:hAnsiTheme="majorEastAsia" w:hint="eastAsia"/>
              </w:rPr>
              <w:t>カンファレンス</w:t>
            </w:r>
            <w:r w:rsidRPr="005603ED" w:rsidDel="008C6397">
              <w:rPr>
                <w:rFonts w:asciiTheme="majorEastAsia" w:eastAsiaTheme="majorEastAsia" w:hAnsiTheme="majorEastAsia"/>
              </w:rPr>
              <w:t>の開催）</w:t>
            </w:r>
          </w:p>
          <w:p w14:paraId="2D169C60"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・心身の状況報告</w:t>
            </w:r>
          </w:p>
          <w:p w14:paraId="5779E98A" w14:textId="77777777" w:rsidR="00CB5823" w:rsidRPr="005603ED" w:rsidDel="008C6397" w:rsidRDefault="00CB5823" w:rsidP="005914D8">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・評価</w:t>
            </w:r>
          </w:p>
          <w:p w14:paraId="0BB8C0C2" w14:textId="65F123C1" w:rsidR="00CB5823" w:rsidRPr="005603ED" w:rsidRDefault="00CB5823" w:rsidP="00F83A04">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xml:space="preserve">　・次期目標・方針</w:t>
            </w:r>
          </w:p>
        </w:tc>
      </w:tr>
      <w:tr w:rsidR="005603ED" w:rsidRPr="005603ED" w14:paraId="44D631A0" w14:textId="77777777" w:rsidTr="000F1ADA">
        <w:trPr>
          <w:gridAfter w:val="1"/>
          <w:wAfter w:w="22" w:type="dxa"/>
        </w:trPr>
        <w:tc>
          <w:tcPr>
            <w:tcW w:w="1560" w:type="dxa"/>
            <w:tcBorders>
              <w:bottom w:val="single" w:sz="4" w:space="0" w:color="000000"/>
            </w:tcBorders>
            <w:shd w:val="clear" w:color="auto" w:fill="auto"/>
          </w:tcPr>
          <w:p w14:paraId="0FA1EC53" w14:textId="5BF3C431" w:rsidR="00AF434B" w:rsidRPr="005603ED" w:rsidRDefault="00AF434B" w:rsidP="005914D8">
            <w:pPr>
              <w:pStyle w:val="a9"/>
              <w:wordWrap/>
              <w:spacing w:line="211" w:lineRule="atLeast"/>
              <w:ind w:left="155" w:hangingChars="84" w:hanging="155"/>
              <w:jc w:val="left"/>
              <w:rPr>
                <w:rFonts w:asciiTheme="majorEastAsia" w:eastAsiaTheme="majorEastAsia" w:hAnsiTheme="majorEastAsia"/>
              </w:rPr>
            </w:pPr>
            <w:r w:rsidRPr="005603ED" w:rsidDel="008C6397">
              <w:rPr>
                <w:rFonts w:asciiTheme="majorEastAsia" w:eastAsiaTheme="majorEastAsia" w:hAnsiTheme="majorEastAsia"/>
              </w:rPr>
              <w:t xml:space="preserve"> </w:t>
            </w:r>
            <w:r w:rsidR="00CB5823" w:rsidRPr="005603ED" w:rsidDel="008C6397">
              <w:rPr>
                <w:rFonts w:asciiTheme="majorEastAsia" w:eastAsiaTheme="majorEastAsia" w:hAnsiTheme="majorEastAsia"/>
              </w:rPr>
              <w:t>(</w:t>
            </w:r>
            <w:r w:rsidRPr="005603ED">
              <w:rPr>
                <w:rFonts w:asciiTheme="majorEastAsia" w:eastAsiaTheme="majorEastAsia" w:hAnsiTheme="majorEastAsia" w:hint="eastAsia"/>
              </w:rPr>
              <w:t>33</w:t>
            </w:r>
            <w:r w:rsidR="00CB5823" w:rsidRPr="005603ED" w:rsidDel="008C6397">
              <w:rPr>
                <w:rFonts w:asciiTheme="majorEastAsia" w:eastAsiaTheme="majorEastAsia" w:hAnsiTheme="majorEastAsia"/>
              </w:rPr>
              <w:t>)</w:t>
            </w:r>
            <w:r w:rsidR="00CB5823" w:rsidRPr="005603ED" w:rsidDel="008F7A4E">
              <w:rPr>
                <w:rFonts w:asciiTheme="majorEastAsia" w:eastAsiaTheme="majorEastAsia" w:hAnsiTheme="majorEastAsia"/>
              </w:rPr>
              <w:t xml:space="preserve"> </w:t>
            </w:r>
            <w:r w:rsidR="00CB5823" w:rsidRPr="005603ED" w:rsidDel="008C6397">
              <w:rPr>
                <w:rFonts w:asciiTheme="majorEastAsia" w:eastAsiaTheme="majorEastAsia" w:hAnsiTheme="majorEastAsia" w:hint="eastAsia"/>
              </w:rPr>
              <w:t>小規模拠点集合型施設加算</w:t>
            </w:r>
          </w:p>
          <w:p w14:paraId="049068A8" w14:textId="012276DE" w:rsidR="00CB5823" w:rsidRPr="005603ED" w:rsidRDefault="00AF434B" w:rsidP="005914D8">
            <w:pPr>
              <w:pStyle w:val="a9"/>
              <w:wordWrap/>
              <w:spacing w:line="211" w:lineRule="atLeast"/>
              <w:ind w:left="155" w:hangingChars="84" w:hanging="155"/>
              <w:jc w:val="left"/>
              <w:rPr>
                <w:rFonts w:asciiTheme="majorEastAsia" w:eastAsiaTheme="majorEastAsia" w:hAnsiTheme="majorEastAsia"/>
                <w:spacing w:val="0"/>
              </w:rPr>
            </w:pP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2EF3D3D6" w14:textId="77777777" w:rsidR="001753C7" w:rsidRPr="005603ED" w:rsidRDefault="00E94770" w:rsidP="00E94770">
            <w:pPr>
              <w:spacing w:line="211" w:lineRule="atLeast"/>
              <w:ind w:left="180" w:hangingChars="100" w:hanging="180"/>
              <w:jc w:val="left"/>
              <w:rPr>
                <w:rFonts w:asciiTheme="majorEastAsia" w:eastAsiaTheme="majorEastAsia" w:hAnsiTheme="majorEastAsia"/>
                <w:szCs w:val="18"/>
              </w:rPr>
            </w:pPr>
            <w:r w:rsidRPr="005603ED" w:rsidDel="008C6397">
              <w:rPr>
                <w:rFonts w:asciiTheme="majorEastAsia" w:eastAsiaTheme="majorEastAsia" w:hAnsiTheme="majorEastAsia" w:hint="eastAsia"/>
                <w:szCs w:val="18"/>
              </w:rPr>
              <w:t>□　同一敷地内に複数の居住単位を設けて指定地域密着型介護老人福祉施設入所者生活介護を行っている施設において，５人以下の居住単位に入所している入所者については，１日につき</w:t>
            </w:r>
            <w:r w:rsidRPr="005603ED" w:rsidDel="008C6397">
              <w:rPr>
                <w:rFonts w:asciiTheme="majorEastAsia" w:eastAsiaTheme="majorEastAsia" w:hAnsiTheme="majorEastAsia"/>
                <w:szCs w:val="18"/>
              </w:rPr>
              <w:t>50単位を加算しているか。</w:t>
            </w:r>
          </w:p>
          <w:p w14:paraId="505E2F19" w14:textId="320618D8" w:rsidR="00E94770" w:rsidRPr="005603ED" w:rsidDel="008C6397" w:rsidRDefault="00E94770" w:rsidP="001753C7">
            <w:pPr>
              <w:spacing w:line="211" w:lineRule="atLeast"/>
              <w:ind w:leftChars="100" w:left="180"/>
              <w:jc w:val="left"/>
              <w:rPr>
                <w:rFonts w:asciiTheme="majorEastAsia" w:eastAsiaTheme="majorEastAsia" w:hAnsiTheme="majorEastAsia"/>
                <w:szCs w:val="18"/>
              </w:rPr>
            </w:pPr>
            <w:r w:rsidRPr="005603ED" w:rsidDel="008C6397">
              <w:rPr>
                <w:rFonts w:asciiTheme="majorEastAsia" w:eastAsiaTheme="majorEastAsia" w:hAnsiTheme="majorEastAsia" w:hint="eastAsia"/>
                <w:w w:val="50"/>
                <w:szCs w:val="18"/>
              </w:rPr>
              <w:t>◆平</w:t>
            </w:r>
            <w:r w:rsidRPr="005603ED" w:rsidDel="008C6397">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レ</w:t>
            </w:r>
            <w:r w:rsidRPr="005603ED" w:rsidDel="008C6397">
              <w:rPr>
                <w:rFonts w:asciiTheme="majorEastAsia" w:eastAsiaTheme="majorEastAsia" w:hAnsiTheme="majorEastAsia" w:hint="eastAsia"/>
                <w:w w:val="50"/>
                <w:szCs w:val="18"/>
              </w:rPr>
              <w:t>注</w:t>
            </w:r>
          </w:p>
          <w:p w14:paraId="71325F72" w14:textId="77777777" w:rsidR="001753C7" w:rsidRPr="005603ED" w:rsidRDefault="00E94770" w:rsidP="004F7EE9">
            <w:pPr>
              <w:pStyle w:val="a9"/>
              <w:ind w:leftChars="100" w:left="364" w:hangingChars="100" w:hanging="184"/>
              <w:rPr>
                <w:rFonts w:asciiTheme="majorEastAsia" w:eastAsiaTheme="majorEastAsia" w:hAnsiTheme="majorEastAsia"/>
              </w:rPr>
            </w:pPr>
            <w:r w:rsidRPr="005603ED" w:rsidDel="008C6397">
              <w:rPr>
                <w:rFonts w:asciiTheme="majorEastAsia" w:eastAsiaTheme="majorEastAsia" w:hAnsiTheme="majorEastAsia" w:hint="eastAsia"/>
              </w:rPr>
              <w:t>◎　小規模拠点集合型施設加算は，同一敷地内で，例えば民家の母屋，離れ，倉庫等を活用し，「</w:t>
            </w:r>
            <w:r w:rsidRPr="005603ED" w:rsidDel="008C6397">
              <w:rPr>
                <w:rFonts w:asciiTheme="majorEastAsia" w:eastAsiaTheme="majorEastAsia" w:hAnsiTheme="majorEastAsia"/>
              </w:rPr>
              <w:t>19人＋5人＋5人」「10人＋9人＋5人＋5人」といった居住単位（棟）に分けて指定地域密着型介護老人福祉施設入所者生活介護を行っている場合に，5人以下の居住単位（棟）に入所している入所者について，所定単位数を加算するものである。</w:t>
            </w:r>
          </w:p>
          <w:p w14:paraId="6B2C2CC6" w14:textId="34849818" w:rsidR="00CB5823" w:rsidRPr="005603ED" w:rsidRDefault="00E94770" w:rsidP="004F7EE9">
            <w:pPr>
              <w:pStyle w:val="a9"/>
              <w:ind w:leftChars="100" w:left="274" w:hangingChars="100" w:hanging="94"/>
              <w:rPr>
                <w:rFonts w:asciiTheme="majorEastAsia" w:eastAsiaTheme="majorEastAsia" w:hAnsiTheme="majorEastAsia"/>
              </w:rPr>
            </w:pPr>
            <w:r w:rsidRPr="005603ED" w:rsidDel="008C6397">
              <w:rPr>
                <w:rFonts w:asciiTheme="majorEastAsia" w:eastAsiaTheme="majorEastAsia" w:hAnsiTheme="majorEastAsia" w:hint="eastAsia"/>
                <w:w w:val="50"/>
              </w:rPr>
              <w:t>◆平</w:t>
            </w:r>
            <w:r w:rsidRPr="005603ED" w:rsidDel="008C6397">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３３</w:t>
            </w:r>
            <w:r w:rsidRPr="005603ED" w:rsidDel="008C6397">
              <w:rPr>
                <w:rFonts w:asciiTheme="majorEastAsia" w:eastAsiaTheme="majorEastAsia" w:hAnsiTheme="majorEastAsia" w:hint="eastAsia"/>
                <w:w w:val="50"/>
              </w:rPr>
              <w:t>）</w:t>
            </w:r>
          </w:p>
        </w:tc>
        <w:tc>
          <w:tcPr>
            <w:tcW w:w="450" w:type="dxa"/>
            <w:gridSpan w:val="2"/>
            <w:tcBorders>
              <w:bottom w:val="single" w:sz="4" w:space="0" w:color="000000"/>
            </w:tcBorders>
            <w:shd w:val="clear" w:color="auto" w:fill="auto"/>
          </w:tcPr>
          <w:p w14:paraId="76D01054"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70F57CF" w14:textId="77777777" w:rsidR="00CB5823" w:rsidRPr="005603ED" w:rsidRDefault="00CB5823" w:rsidP="005914D8">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F73ABB9" w14:textId="5314D2EA" w:rsidR="00CB5823" w:rsidRPr="005603ED" w:rsidRDefault="00CB582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5E56961B" w14:textId="77777777" w:rsidR="001753C7" w:rsidRPr="005603ED" w:rsidRDefault="00CB5823" w:rsidP="00E94770">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688B58AF" w14:textId="256BA7FB" w:rsidR="00CB5823" w:rsidRPr="005603ED" w:rsidRDefault="001753C7" w:rsidP="00E94770">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CB5823" w:rsidRPr="005603ED">
              <w:rPr>
                <w:rFonts w:asciiTheme="majorEastAsia" w:eastAsiaTheme="majorEastAsia" w:hAnsiTheme="majorEastAsia" w:hint="eastAsia"/>
              </w:rPr>
              <w:t>無　】</w:t>
            </w:r>
          </w:p>
        </w:tc>
      </w:tr>
      <w:tr w:rsidR="005603ED" w:rsidRPr="005603ED" w14:paraId="6FC6752F" w14:textId="77777777" w:rsidTr="000F1ADA">
        <w:trPr>
          <w:gridAfter w:val="1"/>
          <w:wAfter w:w="22" w:type="dxa"/>
        </w:trPr>
        <w:tc>
          <w:tcPr>
            <w:tcW w:w="1560" w:type="dxa"/>
            <w:tcBorders>
              <w:bottom w:val="single" w:sz="4" w:space="0" w:color="000000"/>
            </w:tcBorders>
            <w:shd w:val="clear" w:color="auto" w:fill="auto"/>
          </w:tcPr>
          <w:p w14:paraId="683AB139" w14:textId="14497BA0" w:rsidR="002C2442" w:rsidRPr="005603ED" w:rsidRDefault="002C2442" w:rsidP="002C2442">
            <w:pPr>
              <w:pStyle w:val="a9"/>
              <w:wordWrap/>
              <w:spacing w:line="211" w:lineRule="atLeast"/>
              <w:ind w:left="191" w:hangingChars="104" w:hanging="191"/>
              <w:jc w:val="left"/>
              <w:rPr>
                <w:rFonts w:asciiTheme="majorEastAsia" w:eastAsiaTheme="majorEastAsia" w:hAnsiTheme="majorEastAsia"/>
                <w:spacing w:val="0"/>
              </w:rPr>
            </w:pPr>
            <w:r w:rsidRPr="005603ED" w:rsidDel="008C6397">
              <w:rPr>
                <w:rFonts w:asciiTheme="majorEastAsia" w:eastAsiaTheme="majorEastAsia" w:hAnsiTheme="majorEastAsia"/>
              </w:rPr>
              <w:t>(</w:t>
            </w:r>
            <w:r w:rsidRPr="005603ED">
              <w:rPr>
                <w:rFonts w:asciiTheme="majorEastAsia" w:eastAsiaTheme="majorEastAsia" w:hAnsiTheme="majorEastAsia" w:hint="eastAsia"/>
              </w:rPr>
              <w:t>34</w:t>
            </w:r>
            <w:r w:rsidRPr="005603ED" w:rsidDel="008C6397">
              <w:rPr>
                <w:rFonts w:asciiTheme="majorEastAsia" w:eastAsiaTheme="majorEastAsia" w:hAnsiTheme="majorEastAsia"/>
              </w:rPr>
              <w:t xml:space="preserve">) </w:t>
            </w:r>
            <w:r w:rsidRPr="005603ED" w:rsidDel="008C6397">
              <w:rPr>
                <w:rFonts w:asciiTheme="majorEastAsia" w:eastAsiaTheme="majorEastAsia" w:hAnsiTheme="majorEastAsia" w:hint="eastAsia"/>
              </w:rPr>
              <w:t>認知症専門ケア加算</w:t>
            </w:r>
            <w:r w:rsidRPr="005603ED" w:rsidDel="008F7A4E">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7B28B66D" w14:textId="2B833CC9" w:rsidR="002C2442" w:rsidRPr="005603ED" w:rsidRDefault="002C2442" w:rsidP="002C2442">
            <w:pPr>
              <w:pStyle w:val="a9"/>
              <w:wordWrap/>
              <w:spacing w:line="211" w:lineRule="atLeast"/>
              <w:ind w:left="171" w:hangingChars="93" w:hanging="171"/>
              <w:jc w:val="left"/>
              <w:rPr>
                <w:rFonts w:asciiTheme="majorEastAsia" w:eastAsiaTheme="majorEastAsia" w:hAnsiTheme="majorEastAsia"/>
                <w:spacing w:val="0"/>
              </w:rPr>
            </w:pPr>
            <w:r w:rsidRPr="005603ED">
              <w:rPr>
                <w:rFonts w:asciiTheme="majorEastAsia" w:eastAsiaTheme="majorEastAsia" w:hAnsiTheme="majorEastAsia" w:hint="eastAsia"/>
              </w:rPr>
              <w:t>□　別に厚生労働大臣が定める基準（注１）に適合しているものとして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市長に届け出た指定地域密着型介護老人福祉施設が，別に厚生労働大</w:t>
            </w:r>
            <w:r w:rsidRPr="005603ED">
              <w:rPr>
                <w:rFonts w:asciiTheme="majorEastAsia" w:eastAsiaTheme="majorEastAsia" w:hAnsiTheme="majorEastAsia" w:hint="eastAsia"/>
                <w:spacing w:val="1"/>
              </w:rPr>
              <w:t>臣が定める者（注２）に対し専門的な認知症ケアを行った場合には，</w:t>
            </w:r>
            <w:r w:rsidRPr="005603ED">
              <w:rPr>
                <w:rFonts w:asciiTheme="majorEastAsia" w:eastAsiaTheme="majorEastAsia" w:hAnsiTheme="majorEastAsia" w:hint="eastAsia"/>
              </w:rPr>
              <w:t>当該基準に掲げる区分に従い，１日につき次に掲げる所定単位数を加算しているか。</w:t>
            </w:r>
          </w:p>
          <w:p w14:paraId="57965FE7" w14:textId="77777777" w:rsidR="003F4DC7" w:rsidRPr="005603ED" w:rsidRDefault="002C2442" w:rsidP="002C2442">
            <w:pPr>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hint="eastAsia"/>
              </w:rPr>
              <w:t xml:space="preserve">　　ただし，（Ⅰ）（Ⅱ）いずれかを算定している場合は，他方は算定しない。</w:t>
            </w:r>
          </w:p>
          <w:p w14:paraId="1BA4A86E" w14:textId="07B576AC" w:rsidR="002C2442" w:rsidRPr="005603ED" w:rsidRDefault="002C2442" w:rsidP="003F4DC7">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w:t>
            </w:r>
            <w:r w:rsidRPr="005603ED">
              <w:rPr>
                <w:rFonts w:asciiTheme="majorEastAsia" w:eastAsiaTheme="majorEastAsia" w:hAnsiTheme="majorEastAsia" w:hint="eastAsia"/>
                <w:w w:val="50"/>
              </w:rPr>
              <w:t>ソ注</w:t>
            </w:r>
          </w:p>
          <w:p w14:paraId="65329EAB" w14:textId="77777777" w:rsidR="002C2442" w:rsidRPr="005603ED" w:rsidRDefault="002C2442" w:rsidP="002C2442">
            <w:pPr>
              <w:spacing w:line="211" w:lineRule="atLeast"/>
              <w:jc w:val="left"/>
              <w:rPr>
                <w:rFonts w:asciiTheme="majorEastAsia" w:eastAsiaTheme="majorEastAsia" w:hAnsiTheme="majorEastAsia"/>
                <w:szCs w:val="18"/>
              </w:rPr>
            </w:pPr>
          </w:p>
          <w:p w14:paraId="3182136F" w14:textId="77777777" w:rsidR="003F4DC7"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注１　厚生労働大臣が定める基準</w:t>
            </w:r>
          </w:p>
          <w:p w14:paraId="71ABADB7" w14:textId="3EE9FC55" w:rsidR="002C2442" w:rsidRPr="005603ED" w:rsidRDefault="002C2442" w:rsidP="003F4DC7">
            <w:pPr>
              <w:spacing w:line="211" w:lineRule="atLeast"/>
              <w:ind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 xml:space="preserve">　◆平２７厚告９５第４２号</w:t>
            </w:r>
          </w:p>
          <w:p w14:paraId="62343CC4" w14:textId="77777777" w:rsidR="002C2442" w:rsidRPr="005603ED" w:rsidRDefault="002C2442" w:rsidP="002C2442">
            <w:pPr>
              <w:spacing w:line="211" w:lineRule="atLeast"/>
              <w:ind w:leftChars="200" w:left="360"/>
              <w:jc w:val="left"/>
              <w:rPr>
                <w:rFonts w:asciiTheme="majorEastAsia" w:eastAsiaTheme="majorEastAsia" w:hAnsiTheme="majorEastAsia"/>
                <w:szCs w:val="18"/>
              </w:rPr>
            </w:pPr>
            <w:r w:rsidRPr="005603ED">
              <w:rPr>
                <w:rFonts w:asciiTheme="majorEastAsia" w:eastAsiaTheme="majorEastAsia" w:hAnsiTheme="majorEastAsia" w:hint="eastAsia"/>
                <w:szCs w:val="18"/>
              </w:rPr>
              <w:t>イ　認知症専門ケア加算（Ⅰ）………３単位</w:t>
            </w:r>
          </w:p>
          <w:p w14:paraId="090C0BA4" w14:textId="77777777" w:rsidR="002C2442" w:rsidRPr="005603ED" w:rsidRDefault="002C2442" w:rsidP="002C2442">
            <w:pPr>
              <w:pStyle w:val="a9"/>
              <w:wordWrap/>
              <w:spacing w:line="211" w:lineRule="atLeast"/>
              <w:ind w:leftChars="200" w:left="360"/>
              <w:jc w:val="left"/>
              <w:rPr>
                <w:rFonts w:asciiTheme="majorEastAsia" w:eastAsiaTheme="majorEastAsia" w:hAnsiTheme="majorEastAsia"/>
              </w:rPr>
            </w:pPr>
            <w:r w:rsidRPr="005603ED">
              <w:rPr>
                <w:rFonts w:asciiTheme="majorEastAsia" w:eastAsiaTheme="majorEastAsia" w:hAnsiTheme="majorEastAsia" w:hint="eastAsia"/>
              </w:rPr>
              <w:t xml:space="preserve">　　次のいずれにも適合すること。</w:t>
            </w:r>
          </w:p>
          <w:p w14:paraId="2E273D4A" w14:textId="77777777" w:rsidR="002C2442" w:rsidRPr="005603ED" w:rsidRDefault="002C2442" w:rsidP="002C2442">
            <w:pPr>
              <w:autoSpaceDE w:val="0"/>
              <w:autoSpaceDN w:val="0"/>
              <w:adjustRightInd w:val="0"/>
              <w:spacing w:line="211" w:lineRule="atLeast"/>
              <w:ind w:leftChars="233" w:left="599"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事業所又は施設における利用者，入所者又は入院患者の総数のうち，日常生活に支障を来すおそれのある症状若しくは行動が認められることから介護を必要とする認知症の者（以下この号において「対象者」という。）の占める割合が２分の１以上であること。</w:t>
            </w:r>
          </w:p>
          <w:p w14:paraId="326707E4" w14:textId="77777777" w:rsidR="002C2442" w:rsidRPr="005603ED" w:rsidRDefault="002C2442" w:rsidP="002C2442">
            <w:pPr>
              <w:autoSpaceDE w:val="0"/>
              <w:autoSpaceDN w:val="0"/>
              <w:adjustRightInd w:val="0"/>
              <w:spacing w:line="211" w:lineRule="atLeast"/>
              <w:ind w:leftChars="233" w:left="599"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p w14:paraId="35A67EA9" w14:textId="77777777" w:rsidR="002C2442" w:rsidRPr="005603ED" w:rsidRDefault="002C2442" w:rsidP="002C2442">
            <w:pPr>
              <w:autoSpaceDE w:val="0"/>
              <w:autoSpaceDN w:val="0"/>
              <w:adjustRightInd w:val="0"/>
              <w:spacing w:line="211" w:lineRule="atLeast"/>
              <w:ind w:leftChars="257" w:left="602" w:hangingChars="77" w:hanging="139"/>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当該事業所又は施設の従業者に対して，認知症ケアに関する留意事項の伝達又は技術的指導に係る会議を定期的に開催していること。</w:t>
            </w:r>
          </w:p>
          <w:p w14:paraId="4F55E226" w14:textId="77777777" w:rsidR="002C2442" w:rsidRPr="005603ED" w:rsidDel="00D87E8F" w:rsidRDefault="002C2442" w:rsidP="002C2442">
            <w:pPr>
              <w:pStyle w:val="a9"/>
              <w:wordWrap/>
              <w:spacing w:line="211" w:lineRule="atLeast"/>
              <w:jc w:val="left"/>
              <w:rPr>
                <w:rFonts w:asciiTheme="majorEastAsia" w:eastAsiaTheme="majorEastAsia" w:hAnsiTheme="majorEastAsia"/>
                <w:spacing w:val="0"/>
              </w:rPr>
            </w:pPr>
          </w:p>
          <w:p w14:paraId="2CD1B3F5" w14:textId="77777777" w:rsidR="002C2442" w:rsidRPr="005603ED" w:rsidRDefault="002C2442" w:rsidP="002C2442">
            <w:pPr>
              <w:pStyle w:val="a9"/>
              <w:wordWrap/>
              <w:spacing w:line="211" w:lineRule="atLeast"/>
              <w:ind w:leftChars="200" w:left="36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ロ　認知症ケア加算（Ⅱ）………４単位　　　　　　　　　</w:t>
            </w:r>
          </w:p>
          <w:p w14:paraId="03F183EA" w14:textId="77777777" w:rsidR="002C2442" w:rsidRPr="005603ED" w:rsidRDefault="002C2442" w:rsidP="002C2442">
            <w:pPr>
              <w:pStyle w:val="a9"/>
              <w:wordWrap/>
              <w:spacing w:line="211" w:lineRule="atLeast"/>
              <w:ind w:leftChars="200" w:left="360"/>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次に掲げる基準のいずれにも適合すること。</w:t>
            </w:r>
          </w:p>
          <w:p w14:paraId="635E6D8A" w14:textId="77777777" w:rsidR="002C2442" w:rsidRPr="005603ED" w:rsidDel="00D87E8F" w:rsidRDefault="002C2442" w:rsidP="002C2442">
            <w:pPr>
              <w:pStyle w:val="a9"/>
              <w:wordWrap/>
              <w:spacing w:line="211" w:lineRule="atLeast"/>
              <w:ind w:leftChars="300" w:left="540"/>
              <w:jc w:val="left"/>
              <w:rPr>
                <w:rFonts w:asciiTheme="majorEastAsia" w:eastAsiaTheme="majorEastAsia" w:hAnsiTheme="majorEastAsia"/>
                <w:spacing w:val="0"/>
              </w:rPr>
            </w:pPr>
            <w:r w:rsidRPr="005603ED" w:rsidDel="00D87E8F">
              <w:rPr>
                <w:rFonts w:asciiTheme="majorEastAsia" w:eastAsiaTheme="majorEastAsia" w:hAnsiTheme="majorEastAsia"/>
              </w:rPr>
              <w:t>(1)　上記イの基準のいずれにも適合すること。</w:t>
            </w:r>
          </w:p>
          <w:p w14:paraId="389D368D" w14:textId="5FD92B99" w:rsidR="002C2442" w:rsidRPr="005603ED" w:rsidDel="00D87E8F" w:rsidRDefault="002C2442" w:rsidP="002C2442">
            <w:pPr>
              <w:pStyle w:val="a9"/>
              <w:wordWrap/>
              <w:spacing w:line="211" w:lineRule="atLeast"/>
              <w:ind w:leftChars="300" w:left="783" w:hangingChars="132" w:hanging="243"/>
              <w:jc w:val="left"/>
              <w:rPr>
                <w:rFonts w:asciiTheme="majorEastAsia" w:eastAsiaTheme="majorEastAsia" w:hAnsiTheme="majorEastAsia"/>
                <w:spacing w:val="0"/>
              </w:rPr>
            </w:pPr>
            <w:r w:rsidRPr="005603ED" w:rsidDel="00D87E8F">
              <w:rPr>
                <w:rFonts w:asciiTheme="majorEastAsia" w:eastAsiaTheme="majorEastAsia" w:hAnsiTheme="majorEastAsia"/>
              </w:rPr>
              <w:t>(2)　認知症介護の指導に係る専門的な研修を修了している者を１名以上配置し，</w:t>
            </w:r>
            <w:r w:rsidR="001B2EDA" w:rsidRPr="005603ED">
              <w:rPr>
                <w:rFonts w:asciiTheme="majorEastAsia" w:eastAsiaTheme="majorEastAsia" w:hAnsiTheme="majorEastAsia" w:hint="eastAsia"/>
              </w:rPr>
              <w:t>事業所又は</w:t>
            </w:r>
            <w:r w:rsidRPr="005603ED" w:rsidDel="00D87E8F">
              <w:rPr>
                <w:rFonts w:asciiTheme="majorEastAsia" w:eastAsiaTheme="majorEastAsia" w:hAnsiTheme="majorEastAsia"/>
              </w:rPr>
              <w:t>施設全体の認知症ケアの指導等を実施していること。</w:t>
            </w:r>
          </w:p>
          <w:p w14:paraId="7972CA41" w14:textId="6C69E106" w:rsidR="002C2442" w:rsidRPr="005603ED" w:rsidRDefault="002C2442" w:rsidP="001B2EDA">
            <w:pPr>
              <w:pStyle w:val="a9"/>
              <w:wordWrap/>
              <w:spacing w:line="211" w:lineRule="atLeast"/>
              <w:ind w:leftChars="300" w:left="823" w:hangingChars="154" w:hanging="283"/>
              <w:jc w:val="left"/>
              <w:rPr>
                <w:rFonts w:asciiTheme="majorEastAsia" w:eastAsiaTheme="majorEastAsia" w:hAnsiTheme="majorEastAsia"/>
                <w:spacing w:val="0"/>
              </w:rPr>
            </w:pPr>
            <w:r w:rsidRPr="005603ED" w:rsidDel="00D87E8F">
              <w:rPr>
                <w:rFonts w:asciiTheme="majorEastAsia" w:eastAsiaTheme="majorEastAsia" w:hAnsiTheme="majorEastAsia"/>
              </w:rPr>
              <w:t>(3)　当該</w:t>
            </w:r>
            <w:r w:rsidR="001B2EDA" w:rsidRPr="005603ED">
              <w:rPr>
                <w:rFonts w:asciiTheme="majorEastAsia" w:eastAsiaTheme="majorEastAsia" w:hAnsiTheme="majorEastAsia" w:hint="eastAsia"/>
              </w:rPr>
              <w:t>事業所又は</w:t>
            </w:r>
            <w:r w:rsidRPr="005603ED" w:rsidDel="00D87E8F">
              <w:rPr>
                <w:rFonts w:asciiTheme="majorEastAsia" w:eastAsiaTheme="majorEastAsia" w:hAnsiTheme="majorEastAsia"/>
              </w:rPr>
              <w:t>施設における介護職員，看護職員ごとの認知症ケアに関する研修計画を作成し，当該計画に従い，研修を実施又は実施を予定していること。</w:t>
            </w:r>
          </w:p>
          <w:p w14:paraId="43C614E0" w14:textId="77777777" w:rsidR="002C2442" w:rsidRPr="005603ED" w:rsidRDefault="002C2442" w:rsidP="002C2442">
            <w:pPr>
              <w:pStyle w:val="a9"/>
              <w:wordWrap/>
              <w:spacing w:line="211" w:lineRule="atLeast"/>
              <w:ind w:leftChars="200" w:left="360"/>
              <w:jc w:val="left"/>
              <w:rPr>
                <w:rFonts w:asciiTheme="majorEastAsia" w:eastAsiaTheme="majorEastAsia" w:hAnsiTheme="majorEastAsia"/>
                <w:spacing w:val="0"/>
              </w:rPr>
            </w:pPr>
          </w:p>
          <w:p w14:paraId="125F0FA5" w14:textId="77777777" w:rsidR="003F4DC7"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注２　厚生労働大臣が定める者等</w:t>
            </w:r>
          </w:p>
          <w:p w14:paraId="211BB98E" w14:textId="15AFBFD5"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◆平２７厚告９４第５０号</w:t>
            </w:r>
          </w:p>
          <w:p w14:paraId="3FAA50CE" w14:textId="77777777" w:rsidR="002C2442" w:rsidRPr="005603ED" w:rsidRDefault="002C2442" w:rsidP="004C1641">
            <w:pPr>
              <w:pStyle w:val="a9"/>
              <w:wordWrap/>
              <w:spacing w:line="211" w:lineRule="atLeast"/>
              <w:ind w:left="589" w:hangingChars="320" w:hanging="589"/>
              <w:jc w:val="left"/>
              <w:rPr>
                <w:rFonts w:asciiTheme="majorEastAsia" w:eastAsiaTheme="majorEastAsia" w:hAnsiTheme="majorEastAsia"/>
              </w:rPr>
            </w:pPr>
            <w:r w:rsidRPr="005603ED">
              <w:rPr>
                <w:rFonts w:asciiTheme="majorEastAsia" w:eastAsiaTheme="majorEastAsia" w:hAnsiTheme="majorEastAsia" w:hint="eastAsia"/>
              </w:rPr>
              <w:t xml:space="preserve">　　　日常生活に支障を来すおそれのある症状又は行動が認められることから介護を必要とする認知症の者</w:t>
            </w:r>
          </w:p>
          <w:p w14:paraId="52CCCCB4" w14:textId="77777777" w:rsidR="003F4DC7"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認知症専門ケア加算について</w:t>
            </w:r>
          </w:p>
          <w:p w14:paraId="03EACEF9" w14:textId="63E7E86F" w:rsidR="002C2442" w:rsidRPr="005603ED" w:rsidRDefault="002C2442" w:rsidP="002C2442">
            <w:pPr>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18留意事項第２の６（１１）準用</w:t>
            </w:r>
          </w:p>
          <w:p w14:paraId="6212DBA8" w14:textId="77777777" w:rsidR="002C2442" w:rsidRPr="005603ED" w:rsidRDefault="002C2442" w:rsidP="002C2442">
            <w:pPr>
              <w:pStyle w:val="a9"/>
              <w:wordWrap/>
              <w:spacing w:line="211" w:lineRule="atLeast"/>
              <w:ind w:leftChars="200" w:left="559" w:hangingChars="108" w:hanging="199"/>
              <w:jc w:val="left"/>
              <w:rPr>
                <w:rFonts w:asciiTheme="majorEastAsia" w:eastAsiaTheme="majorEastAsia" w:hAnsiTheme="majorEastAsia"/>
              </w:rPr>
            </w:pPr>
            <w:r w:rsidRPr="005603ED">
              <w:rPr>
                <w:rFonts w:asciiTheme="majorEastAsia" w:eastAsiaTheme="majorEastAsia" w:hAnsiTheme="majorEastAsia" w:hint="eastAsia"/>
              </w:rPr>
              <w:t>①「日常生活に支障を来すおそれのある症状若しくは行動が認められることから介護を必要とする認知症の者」とは，日常生活自立度のランクⅢ，Ⅳ又はＭに該当する入所者を指すものとする。</w:t>
            </w:r>
          </w:p>
          <w:p w14:paraId="08819486" w14:textId="77777777" w:rsidR="002C2442" w:rsidRPr="005603ED" w:rsidRDefault="002C2442" w:rsidP="002C2442">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②「認知症介護に係る専門的な研修」とは，「認知症介護実践者等養成事業の実施について」（平成</w:t>
            </w:r>
            <w:r w:rsidRPr="005603ED">
              <w:rPr>
                <w:rFonts w:asciiTheme="majorEastAsia" w:eastAsiaTheme="majorEastAsia" w:hAnsiTheme="majorEastAsia"/>
              </w:rPr>
              <w:t>18年３月31日老発第0331010号厚生労働省老健局長通知）及び「認知症介護実践者等養成事業の円滑な運営について」（平成18年３月31日老計第0331007号厚生労働省計画課長通知）に規定する「認知症介護実践ﾘｰﾀﾞｰ研修」</w:t>
            </w:r>
            <w:r w:rsidRPr="005603ED">
              <w:rPr>
                <w:rFonts w:asciiTheme="majorEastAsia" w:eastAsiaTheme="majorEastAsia" w:hAnsiTheme="majorEastAsia" w:hint="eastAsia"/>
              </w:rPr>
              <w:t>，認知症看護に係る適切な研修</w:t>
            </w:r>
            <w:r w:rsidRPr="005603ED">
              <w:rPr>
                <w:rFonts w:asciiTheme="majorEastAsia" w:eastAsiaTheme="majorEastAsia" w:hAnsiTheme="majorEastAsia"/>
              </w:rPr>
              <w:t>を指すものとする。</w:t>
            </w:r>
          </w:p>
          <w:p w14:paraId="6E2BA002" w14:textId="77777777" w:rsidR="002C2442" w:rsidRPr="005603ED" w:rsidRDefault="002C2442" w:rsidP="002C2442">
            <w:pPr>
              <w:pStyle w:val="a9"/>
              <w:wordWrap/>
              <w:spacing w:line="211" w:lineRule="atLeast"/>
              <w:ind w:leftChars="200" w:left="544" w:hangingChars="100" w:hanging="184"/>
              <w:jc w:val="left"/>
              <w:rPr>
                <w:rFonts w:asciiTheme="majorEastAsia" w:eastAsiaTheme="majorEastAsia" w:hAnsiTheme="majorEastAsia"/>
              </w:rPr>
            </w:pPr>
            <w:r w:rsidRPr="005603ED">
              <w:rPr>
                <w:rFonts w:asciiTheme="majorEastAsia" w:eastAsiaTheme="majorEastAsia" w:hAnsiTheme="majorEastAsia" w:hint="eastAsia"/>
              </w:rPr>
              <w:t>③「認知症ケアに関する留意事項の伝達又は技術的指導に係る会議」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を遵守していること。</w:t>
            </w:r>
          </w:p>
          <w:p w14:paraId="7D80F37E" w14:textId="73D35911" w:rsidR="002C2442" w:rsidRPr="005603ED" w:rsidRDefault="002C2442" w:rsidP="00AA1360">
            <w:pPr>
              <w:ind w:leftChars="200" w:left="540" w:hangingChars="100" w:hanging="180"/>
              <w:rPr>
                <w:rFonts w:asciiTheme="majorEastAsia" w:eastAsiaTheme="majorEastAsia" w:hAnsiTheme="majorEastAsia"/>
              </w:rPr>
            </w:pPr>
            <w:r w:rsidRPr="005603ED">
              <w:rPr>
                <w:rFonts w:asciiTheme="majorEastAsia" w:eastAsiaTheme="majorEastAsia" w:hAnsiTheme="majorEastAsia" w:hint="eastAsia"/>
              </w:rPr>
              <w:t>④「認知症介護の指導に係る専門的な研修」とは，「認知症介護実　践者等養成事業の実施について」及び「認知症介護実践者等養成事業の円滑な運営について」に規定する「認知症介護指導者研修」，認知症看護に係る適切な研修を指すものとする。</w:t>
            </w:r>
          </w:p>
        </w:tc>
        <w:tc>
          <w:tcPr>
            <w:tcW w:w="450" w:type="dxa"/>
            <w:gridSpan w:val="2"/>
            <w:tcBorders>
              <w:bottom w:val="single" w:sz="4" w:space="0" w:color="000000"/>
            </w:tcBorders>
            <w:shd w:val="clear" w:color="auto" w:fill="auto"/>
          </w:tcPr>
          <w:p w14:paraId="0169286A"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A40203B"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A1E97C2" w14:textId="5B324FC8"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7507544B" w14:textId="77777777" w:rsidR="003F4DC7"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5CDCFBE3" w14:textId="274E7399" w:rsidR="002C2442" w:rsidRPr="005603ED" w:rsidRDefault="003F4DC7"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2C2442"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2C2442"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2C2442" w:rsidRPr="005603ED">
              <w:rPr>
                <w:rFonts w:asciiTheme="majorEastAsia" w:eastAsiaTheme="majorEastAsia" w:hAnsiTheme="majorEastAsia" w:hint="eastAsia"/>
              </w:rPr>
              <w:t>無　】</w:t>
            </w:r>
          </w:p>
          <w:p w14:paraId="24B82AFA" w14:textId="77777777" w:rsidR="002C2442" w:rsidRPr="005603ED" w:rsidRDefault="002C2442" w:rsidP="002C2442">
            <w:pPr>
              <w:pStyle w:val="a9"/>
              <w:wordWrap/>
              <w:spacing w:line="211" w:lineRule="atLeast"/>
              <w:jc w:val="left"/>
              <w:rPr>
                <w:rFonts w:asciiTheme="majorEastAsia" w:eastAsiaTheme="majorEastAsia" w:hAnsiTheme="majorEastAsia"/>
              </w:rPr>
            </w:pPr>
          </w:p>
          <w:p w14:paraId="485587CB" w14:textId="77777777" w:rsidR="002C2442"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【加算Ⅰ】</w:t>
            </w:r>
          </w:p>
          <w:p w14:paraId="144761D2" w14:textId="77777777" w:rsidR="002C2442"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＜対象者割合＞</w:t>
            </w:r>
          </w:p>
          <w:p w14:paraId="11807E6C" w14:textId="77777777" w:rsidR="002C2442" w:rsidRPr="005603ED" w:rsidRDefault="002C2442" w:rsidP="002C2442">
            <w:pPr>
              <w:pStyle w:val="a9"/>
              <w:wordWrap/>
              <w:spacing w:line="211" w:lineRule="atLeast"/>
              <w:ind w:firstLineChars="50" w:firstLine="92"/>
              <w:jc w:val="left"/>
              <w:rPr>
                <w:rFonts w:asciiTheme="majorEastAsia" w:eastAsiaTheme="majorEastAsia" w:hAnsiTheme="majorEastAsia"/>
                <w:spacing w:val="0"/>
              </w:rPr>
            </w:pPr>
            <w:r w:rsidRPr="005603ED">
              <w:rPr>
                <w:rFonts w:asciiTheme="majorEastAsia" w:eastAsiaTheme="majorEastAsia" w:hAnsiTheme="majorEastAsia" w:hint="eastAsia"/>
              </w:rPr>
              <w:t>入所者の総数</w:t>
            </w:r>
          </w:p>
          <w:p w14:paraId="097EB381" w14:textId="77777777" w:rsidR="002C2442"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5CB90D2A"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423AF207" w14:textId="77777777" w:rsidR="002C2442" w:rsidRPr="005603ED" w:rsidRDefault="002C2442" w:rsidP="002C2442">
            <w:pPr>
              <w:pStyle w:val="a9"/>
              <w:wordWrap/>
              <w:spacing w:line="211" w:lineRule="atLeast"/>
              <w:ind w:left="91" w:hangingChars="50" w:hanging="91"/>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認知症者</w:t>
            </w:r>
            <w:r w:rsidRPr="005603ED">
              <w:rPr>
                <w:rFonts w:asciiTheme="majorEastAsia" w:eastAsiaTheme="majorEastAsia" w:hAnsiTheme="majorEastAsia"/>
              </w:rPr>
              <w:t>(Ⅲ～Ⅴ)の数</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6A63D45A"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割合</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w:t>
            </w:r>
          </w:p>
          <w:p w14:paraId="12D66A6C"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0"/>
              </w:rPr>
              <w:t xml:space="preserve">      （50%以上要）</w:t>
            </w:r>
          </w:p>
          <w:p w14:paraId="46BD7006" w14:textId="663058E5" w:rsidR="002C2442" w:rsidRPr="005603ED" w:rsidRDefault="002C2442" w:rsidP="002C2442">
            <w:pPr>
              <w:pStyle w:val="a9"/>
              <w:wordWrap/>
              <w:spacing w:line="211" w:lineRule="atLeast"/>
              <w:jc w:val="left"/>
              <w:rPr>
                <w:rFonts w:asciiTheme="majorEastAsia" w:eastAsiaTheme="majorEastAsia" w:hAnsiTheme="majorEastAsia"/>
                <w:spacing w:val="0"/>
              </w:rPr>
            </w:pPr>
          </w:p>
          <w:p w14:paraId="67CF45A5" w14:textId="77777777" w:rsidR="003F4DC7" w:rsidRPr="005603ED" w:rsidRDefault="003F4DC7" w:rsidP="002C2442">
            <w:pPr>
              <w:pStyle w:val="a9"/>
              <w:wordWrap/>
              <w:spacing w:line="211" w:lineRule="atLeast"/>
              <w:jc w:val="left"/>
              <w:rPr>
                <w:rFonts w:asciiTheme="majorEastAsia" w:eastAsiaTheme="majorEastAsia" w:hAnsiTheme="majorEastAsia"/>
                <w:spacing w:val="0"/>
              </w:rPr>
            </w:pPr>
          </w:p>
          <w:p w14:paraId="6C7F7842" w14:textId="77777777" w:rsidR="002C2442"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sidDel="00904634">
              <w:rPr>
                <w:rFonts w:asciiTheme="majorEastAsia" w:eastAsiaTheme="majorEastAsia" w:hAnsiTheme="majorEastAsia" w:hint="eastAsia"/>
              </w:rPr>
              <w:t>ﾘｰﾀﾞｰ</w:t>
            </w:r>
            <w:r w:rsidRPr="005603ED">
              <w:rPr>
                <w:rFonts w:asciiTheme="majorEastAsia" w:eastAsiaTheme="majorEastAsia" w:hAnsiTheme="majorEastAsia" w:hint="eastAsia"/>
              </w:rPr>
              <w:t>ﾘｰﾀﾞｰ研修修了者数＞</w:t>
            </w:r>
            <w:r w:rsidRPr="005603ED">
              <w:rPr>
                <w:rFonts w:asciiTheme="majorEastAsia" w:eastAsiaTheme="majorEastAsia" w:hAnsiTheme="majorEastAsia"/>
              </w:rPr>
              <w:t xml:space="preserve"> </w:t>
            </w:r>
            <w:r w:rsidRPr="005603ED">
              <w:rPr>
                <w:rFonts w:asciiTheme="majorEastAsia" w:eastAsiaTheme="majorEastAsia" w:hAnsiTheme="majorEastAsia" w:hint="eastAsia"/>
              </w:rPr>
              <w:t>※修了証を確認</w:t>
            </w:r>
          </w:p>
          <w:p w14:paraId="71357342"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2A93B1C6"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7F17CA13"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＜会議開催状況確認＞</w:t>
            </w:r>
          </w:p>
          <w:p w14:paraId="4EB0303D"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58377F62"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641EA9AB"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44D5902B" w14:textId="77777777" w:rsidR="00B24D3D" w:rsidRPr="005603ED" w:rsidRDefault="00B24D3D" w:rsidP="002C2442">
            <w:pPr>
              <w:pStyle w:val="a9"/>
              <w:wordWrap/>
              <w:spacing w:line="211" w:lineRule="atLeast"/>
              <w:jc w:val="left"/>
              <w:rPr>
                <w:rFonts w:asciiTheme="majorEastAsia" w:eastAsiaTheme="majorEastAsia" w:hAnsiTheme="majorEastAsia"/>
                <w:spacing w:val="0"/>
              </w:rPr>
            </w:pPr>
          </w:p>
          <w:p w14:paraId="75047241" w14:textId="77777777" w:rsidR="00B24D3D" w:rsidRPr="005603ED" w:rsidRDefault="00B24D3D" w:rsidP="002C2442">
            <w:pPr>
              <w:pStyle w:val="a9"/>
              <w:wordWrap/>
              <w:spacing w:line="211" w:lineRule="atLeast"/>
              <w:jc w:val="left"/>
              <w:rPr>
                <w:rFonts w:asciiTheme="majorEastAsia" w:eastAsiaTheme="majorEastAsia" w:hAnsiTheme="majorEastAsia"/>
                <w:spacing w:val="0"/>
              </w:rPr>
            </w:pPr>
          </w:p>
          <w:p w14:paraId="04CBE0A7" w14:textId="77777777" w:rsidR="00B24D3D" w:rsidRPr="005603ED" w:rsidRDefault="00B24D3D" w:rsidP="002C2442">
            <w:pPr>
              <w:pStyle w:val="a9"/>
              <w:wordWrap/>
              <w:spacing w:line="211" w:lineRule="atLeast"/>
              <w:jc w:val="left"/>
              <w:rPr>
                <w:rFonts w:asciiTheme="majorEastAsia" w:eastAsiaTheme="majorEastAsia" w:hAnsiTheme="majorEastAsia"/>
                <w:spacing w:val="0"/>
              </w:rPr>
            </w:pPr>
          </w:p>
          <w:p w14:paraId="774F0C35" w14:textId="77777777" w:rsidR="00B24D3D" w:rsidRPr="005603ED" w:rsidRDefault="00B24D3D" w:rsidP="002C2442">
            <w:pPr>
              <w:pStyle w:val="a9"/>
              <w:wordWrap/>
              <w:spacing w:line="211" w:lineRule="atLeast"/>
              <w:jc w:val="left"/>
              <w:rPr>
                <w:rFonts w:asciiTheme="majorEastAsia" w:eastAsiaTheme="majorEastAsia" w:hAnsiTheme="majorEastAsia"/>
                <w:spacing w:val="0"/>
              </w:rPr>
            </w:pPr>
          </w:p>
          <w:p w14:paraId="075FE183" w14:textId="1C76094A"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【加算Ⅱ】</w:t>
            </w:r>
          </w:p>
          <w:p w14:paraId="045B10A5" w14:textId="77777777" w:rsidR="002C2442" w:rsidRPr="005603ED" w:rsidRDefault="002C2442" w:rsidP="002C2442">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＜対象者割合＞</w:t>
            </w:r>
          </w:p>
          <w:p w14:paraId="349A4A4E" w14:textId="77777777" w:rsidR="002C2442" w:rsidRPr="005603ED" w:rsidRDefault="002C2442" w:rsidP="002C2442">
            <w:pPr>
              <w:pStyle w:val="a9"/>
              <w:wordWrap/>
              <w:spacing w:line="211" w:lineRule="atLeast"/>
              <w:ind w:firstLineChars="50" w:firstLine="92"/>
              <w:jc w:val="left"/>
              <w:rPr>
                <w:rFonts w:asciiTheme="majorEastAsia" w:eastAsiaTheme="majorEastAsia" w:hAnsiTheme="majorEastAsia"/>
                <w:spacing w:val="0"/>
              </w:rPr>
            </w:pPr>
            <w:r w:rsidRPr="005603ED">
              <w:rPr>
                <w:rFonts w:asciiTheme="majorEastAsia" w:eastAsiaTheme="majorEastAsia" w:hAnsiTheme="majorEastAsia" w:hint="eastAsia"/>
              </w:rPr>
              <w:t>入所者の総数</w:t>
            </w:r>
          </w:p>
          <w:p w14:paraId="1E216D4D"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人</w:t>
            </w:r>
          </w:p>
          <w:p w14:paraId="036AEA15" w14:textId="77777777" w:rsidR="002C2442" w:rsidRPr="005603ED" w:rsidRDefault="002C2442" w:rsidP="002C2442">
            <w:pPr>
              <w:pStyle w:val="a9"/>
              <w:wordWrap/>
              <w:spacing w:line="211" w:lineRule="atLeast"/>
              <w:ind w:left="91" w:hangingChars="50" w:hanging="91"/>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認知症者</w:t>
            </w:r>
            <w:r w:rsidRPr="005603ED">
              <w:rPr>
                <w:rFonts w:asciiTheme="majorEastAsia" w:eastAsiaTheme="majorEastAsia" w:hAnsiTheme="majorEastAsia"/>
              </w:rPr>
              <w:t xml:space="preserve">(Ⅲ～Ⅴ)の数　　　　</w:t>
            </w:r>
            <w:r w:rsidRPr="005603ED">
              <w:rPr>
                <w:rFonts w:asciiTheme="majorEastAsia" w:eastAsiaTheme="majorEastAsia" w:hAnsiTheme="majorEastAsia" w:hint="eastAsia"/>
                <w:spacing w:val="1"/>
              </w:rPr>
              <w:t xml:space="preserve">　　</w:t>
            </w:r>
            <w:r w:rsidRPr="005603ED" w:rsidDel="003D1527">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37A2E991"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割合</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w:t>
            </w:r>
          </w:p>
          <w:p w14:paraId="7FE73384"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spacing w:val="0"/>
              </w:rPr>
              <w:t xml:space="preserve">      （50%以上要）</w:t>
            </w:r>
          </w:p>
          <w:p w14:paraId="63B058F8"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7F521268"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＜指導者研修修了者数＞</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rPr>
              <w:t>※修了証を確認</w:t>
            </w:r>
            <w:r w:rsidRPr="005603ED">
              <w:rPr>
                <w:rFonts w:asciiTheme="majorEastAsia" w:eastAsiaTheme="majorEastAsia" w:hAnsiTheme="majorEastAsia"/>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 xml:space="preserve">　</w:t>
            </w:r>
            <w:r w:rsidRPr="005603ED" w:rsidDel="003D1527">
              <w:rPr>
                <w:rFonts w:asciiTheme="majorEastAsia" w:eastAsiaTheme="majorEastAsia" w:hAnsiTheme="majorEastAsia" w:hint="eastAsia"/>
              </w:rPr>
              <w:t>人</w:t>
            </w:r>
          </w:p>
          <w:p w14:paraId="0A992AB4"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人</w:t>
            </w:r>
          </w:p>
          <w:p w14:paraId="3107E5E0"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hint="eastAsia"/>
              </w:rPr>
              <w:t>・指導等の状況確認</w:t>
            </w:r>
          </w:p>
          <w:p w14:paraId="170A9BD8"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0D095C4D" w14:textId="77777777" w:rsidR="002C2442" w:rsidRPr="005603ED" w:rsidRDefault="002C2442" w:rsidP="002C2442">
            <w:pPr>
              <w:pStyle w:val="a9"/>
              <w:wordWrap/>
              <w:spacing w:line="211" w:lineRule="atLeast"/>
              <w:jc w:val="left"/>
              <w:rPr>
                <w:rFonts w:asciiTheme="majorEastAsia" w:eastAsiaTheme="majorEastAsia" w:hAnsiTheme="majorEastAsia"/>
                <w:spacing w:val="0"/>
              </w:rPr>
            </w:pPr>
          </w:p>
          <w:p w14:paraId="4A1DAEC4" w14:textId="4DA6BE4D" w:rsidR="002C2442" w:rsidRPr="005603ED" w:rsidRDefault="002C2442" w:rsidP="002C2442">
            <w:pPr>
              <w:pStyle w:val="a9"/>
              <w:wordWrap/>
              <w:spacing w:line="211" w:lineRule="atLeast"/>
              <w:jc w:val="left"/>
              <w:rPr>
                <w:rFonts w:asciiTheme="majorEastAsia" w:eastAsiaTheme="majorEastAsia" w:hAnsiTheme="majorEastAsia"/>
                <w:i/>
                <w:iCs/>
              </w:rPr>
            </w:pPr>
            <w:r w:rsidRPr="005603ED">
              <w:rPr>
                <w:rFonts w:asciiTheme="majorEastAsia" w:eastAsiaTheme="majorEastAsia" w:hAnsiTheme="majorEastAsia" w:hint="eastAsia"/>
              </w:rPr>
              <w:t>・研修計画確認</w:t>
            </w:r>
          </w:p>
        </w:tc>
      </w:tr>
      <w:tr w:rsidR="005603ED" w:rsidRPr="005603ED" w14:paraId="60924A4F" w14:textId="77777777" w:rsidTr="000F1ADA">
        <w:trPr>
          <w:gridAfter w:val="1"/>
          <w:wAfter w:w="22" w:type="dxa"/>
        </w:trPr>
        <w:tc>
          <w:tcPr>
            <w:tcW w:w="1560" w:type="dxa"/>
            <w:tcBorders>
              <w:bottom w:val="single" w:sz="4" w:space="0" w:color="000000"/>
            </w:tcBorders>
            <w:shd w:val="clear" w:color="auto" w:fill="auto"/>
          </w:tcPr>
          <w:p w14:paraId="2B8A8011" w14:textId="2E94CB34" w:rsidR="002C2442" w:rsidRPr="005603ED" w:rsidRDefault="00AA1360" w:rsidP="002C2442">
            <w:pPr>
              <w:pStyle w:val="a9"/>
              <w:wordWrap/>
              <w:spacing w:line="211" w:lineRule="atLeast"/>
              <w:ind w:left="191" w:hangingChars="104" w:hanging="191"/>
              <w:jc w:val="left"/>
              <w:rPr>
                <w:rFonts w:asciiTheme="majorEastAsia" w:eastAsiaTheme="majorEastAsia" w:hAnsiTheme="majorEastAsia"/>
              </w:rPr>
            </w:pPr>
            <w:r w:rsidRPr="005603ED" w:rsidDel="008C6397">
              <w:rPr>
                <w:rFonts w:asciiTheme="majorEastAsia" w:eastAsiaTheme="majorEastAsia" w:hAnsiTheme="majorEastAsia"/>
              </w:rPr>
              <w:t xml:space="preserve"> </w:t>
            </w:r>
            <w:r w:rsidR="002C2442" w:rsidRPr="005603ED" w:rsidDel="008C6397">
              <w:rPr>
                <w:rFonts w:asciiTheme="majorEastAsia" w:eastAsiaTheme="majorEastAsia" w:hAnsiTheme="majorEastAsia"/>
              </w:rPr>
              <w:t>(</w:t>
            </w:r>
            <w:r w:rsidRPr="005603ED">
              <w:rPr>
                <w:rFonts w:asciiTheme="majorEastAsia" w:eastAsiaTheme="majorEastAsia" w:hAnsiTheme="majorEastAsia" w:hint="eastAsia"/>
              </w:rPr>
              <w:t>35</w:t>
            </w:r>
            <w:r w:rsidR="002C2442" w:rsidRPr="005603ED" w:rsidDel="008C6397">
              <w:rPr>
                <w:rFonts w:asciiTheme="majorEastAsia" w:eastAsiaTheme="majorEastAsia" w:hAnsiTheme="majorEastAsia"/>
              </w:rPr>
              <w:t>)</w:t>
            </w:r>
            <w:r w:rsidR="002C2442" w:rsidRPr="005603ED" w:rsidDel="008F7A4E">
              <w:rPr>
                <w:rFonts w:asciiTheme="majorEastAsia" w:eastAsiaTheme="majorEastAsia" w:hAnsiTheme="majorEastAsia"/>
              </w:rPr>
              <w:t xml:space="preserve"> </w:t>
            </w:r>
            <w:r w:rsidR="002C2442" w:rsidRPr="005603ED" w:rsidDel="008C6397">
              <w:rPr>
                <w:rFonts w:asciiTheme="majorEastAsia" w:eastAsiaTheme="majorEastAsia" w:hAnsiTheme="majorEastAsia" w:hint="eastAsia"/>
              </w:rPr>
              <w:t>認知症行動・心理症状緊急対応加算</w:t>
            </w: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4E1EBB63" w14:textId="77777777" w:rsidR="003F4DC7" w:rsidRPr="005603ED" w:rsidRDefault="00AA1360" w:rsidP="00AA1360">
            <w:pPr>
              <w:spacing w:line="211" w:lineRule="atLeast"/>
              <w:ind w:left="17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　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７日を限度として，１日につき</w:t>
            </w:r>
            <w:r w:rsidRPr="005603ED">
              <w:rPr>
                <w:rFonts w:asciiTheme="majorEastAsia" w:eastAsiaTheme="majorEastAsia" w:hAnsiTheme="majorEastAsia"/>
                <w:szCs w:val="18"/>
              </w:rPr>
              <w:t>200単位を加算しているか。</w:t>
            </w:r>
          </w:p>
          <w:p w14:paraId="5BCB635B" w14:textId="15D60230" w:rsidR="00AA1360" w:rsidRPr="005603ED" w:rsidRDefault="00AA1360" w:rsidP="003F4DC7">
            <w:pPr>
              <w:spacing w:line="211" w:lineRule="atLeast"/>
              <w:ind w:left="85" w:firstLineChars="100" w:firstLine="9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ツ注</w:t>
            </w:r>
          </w:p>
          <w:p w14:paraId="1A4D430E" w14:textId="77777777" w:rsidR="003F4DC7" w:rsidRPr="005603ED" w:rsidRDefault="00AA1360" w:rsidP="00AA1360">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　認知症行動･心理症状緊急対応加算について</w:t>
            </w:r>
          </w:p>
          <w:p w14:paraId="24AF807D" w14:textId="0C07978A" w:rsidR="00AA1360" w:rsidRPr="005603ED" w:rsidRDefault="00AA1360" w:rsidP="003F4DC7">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18留意事項第２の８（３</w:t>
            </w:r>
            <w:r w:rsidRPr="005603ED">
              <w:rPr>
                <w:rFonts w:asciiTheme="majorEastAsia" w:eastAsiaTheme="majorEastAsia" w:hAnsiTheme="majorEastAsia" w:hint="eastAsia"/>
                <w:w w:val="50"/>
                <w:szCs w:val="18"/>
              </w:rPr>
              <w:t>５）</w:t>
            </w:r>
          </w:p>
          <w:p w14:paraId="7BE0FA7F" w14:textId="77777777" w:rsidR="00AA1360" w:rsidRPr="005603ED" w:rsidRDefault="00AA1360" w:rsidP="00AA1360">
            <w:pPr>
              <w:spacing w:line="211" w:lineRule="atLeast"/>
              <w:ind w:leftChars="200" w:left="558" w:hangingChars="110" w:hanging="198"/>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①　「認知症の行動・心理症状」とは，認知症による認知機能の障害に伴う，妄想・幻覚・興奮・暴言等の症状を指すものである。</w:t>
            </w:r>
          </w:p>
          <w:p w14:paraId="00F6D818" w14:textId="77777777" w:rsidR="00AA1360" w:rsidRPr="005603ED" w:rsidRDefault="00AA1360" w:rsidP="00AA1360">
            <w:pPr>
              <w:spacing w:line="211" w:lineRule="atLeast"/>
              <w:ind w:leftChars="200" w:left="558" w:hangingChars="110" w:hanging="198"/>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②　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p w14:paraId="18CCD13C" w14:textId="77777777" w:rsidR="00AA1360" w:rsidRPr="005603ED" w:rsidRDefault="00AA1360" w:rsidP="00AA1360">
            <w:pPr>
              <w:spacing w:line="211" w:lineRule="atLeast"/>
              <w:ind w:leftChars="200" w:left="572" w:hangingChars="118" w:hanging="212"/>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③　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p w14:paraId="0483AD57" w14:textId="77777777" w:rsidR="00AA1360" w:rsidRPr="005603ED" w:rsidRDefault="00AA1360" w:rsidP="00AA1360">
            <w:pPr>
              <w:spacing w:line="211" w:lineRule="atLeast"/>
              <w:ind w:leftChars="200" w:left="599" w:hangingChars="133" w:hanging="239"/>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　　この際，当該施設への入所ではなく，医療機関における対応が必要であると判断される場合は，速やかに適当な医療機関の紹介，情報提供を行うことにより，適切な医療が受けられるように取り計らう必要がある。</w:t>
            </w:r>
          </w:p>
          <w:p w14:paraId="4A9D869C" w14:textId="77777777" w:rsidR="00AA1360" w:rsidRPr="005603ED" w:rsidRDefault="00AA1360" w:rsidP="00AA1360">
            <w:pPr>
              <w:spacing w:line="211" w:lineRule="atLeast"/>
              <w:ind w:leftChars="200" w:left="558" w:hangingChars="110" w:hanging="198"/>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④　本加算は，当該利用者の在宅での療養が継続されることを評価するものであるため，入所後速やかに退所に向けた地域密着型施設サービス計画を策定し，当該入所者の「認知症の行動・心理症状」が安定した際には速やかに在宅復帰が可能となるようにすること。</w:t>
            </w:r>
          </w:p>
          <w:p w14:paraId="1841E002" w14:textId="77777777" w:rsidR="00AA1360" w:rsidRPr="005603ED" w:rsidRDefault="00AA1360" w:rsidP="00AA1360">
            <w:pPr>
              <w:spacing w:line="211" w:lineRule="atLeast"/>
              <w:ind w:leftChars="200" w:left="587" w:hangingChars="126" w:hanging="227"/>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⑤　次に掲げる者が，直接，当該施設へ入所した場合には，算定できないものであること。</w:t>
            </w:r>
          </w:p>
          <w:p w14:paraId="323B79E7" w14:textId="77777777" w:rsidR="00AA1360" w:rsidRPr="005603ED" w:rsidRDefault="00AA1360" w:rsidP="00AA1360">
            <w:pPr>
              <w:spacing w:line="211" w:lineRule="atLeast"/>
              <w:ind w:leftChars="300" w:left="540"/>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ａ　病院又は診療所に入院中の者</w:t>
            </w:r>
          </w:p>
          <w:p w14:paraId="2EC07034" w14:textId="77777777" w:rsidR="00AA1360" w:rsidRPr="005603ED" w:rsidRDefault="00AA1360" w:rsidP="00AA1360">
            <w:pPr>
              <w:spacing w:line="211" w:lineRule="atLeast"/>
              <w:ind w:leftChars="300" w:left="725" w:hangingChars="103" w:hanging="185"/>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ｂ　介護保険施設又は地域密着型介護老人福祉施設に入院中又は入所中の者</w:t>
            </w:r>
          </w:p>
          <w:p w14:paraId="279D5A34" w14:textId="77777777" w:rsidR="00AA1360" w:rsidRPr="005603ED" w:rsidRDefault="00AA1360" w:rsidP="00AA1360">
            <w:pPr>
              <w:spacing w:line="211" w:lineRule="atLeast"/>
              <w:ind w:leftChars="300" w:left="698" w:hangingChars="88" w:hanging="158"/>
              <w:jc w:val="left"/>
              <w:rPr>
                <w:rFonts w:asciiTheme="majorEastAsia" w:eastAsiaTheme="majorEastAsia" w:hAnsiTheme="majorEastAsia"/>
                <w:szCs w:val="18"/>
              </w:rPr>
            </w:pPr>
            <w:r w:rsidRPr="005603ED">
              <w:rPr>
                <w:rFonts w:asciiTheme="majorEastAsia" w:eastAsiaTheme="majorEastAsia" w:hAnsiTheme="majorEastAsia" w:hint="eastAsia"/>
                <w:szCs w:val="18"/>
              </w:rPr>
              <w:t>ｃ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p w14:paraId="5A9A322A" w14:textId="77777777" w:rsidR="00AA1360" w:rsidRPr="005603ED" w:rsidRDefault="00AA1360" w:rsidP="00AA1360">
            <w:pPr>
              <w:spacing w:line="211" w:lineRule="atLeast"/>
              <w:ind w:leftChars="200" w:left="572" w:hangingChars="118" w:hanging="212"/>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⑥　判断を行った医師は診療録等に症状，判断の内容等を記録しておくこと。また，施設も判断を行った医師名，日付及び利用開始に当たっての留意事項等を介護サービス計画書に記録しておくこと。</w:t>
            </w:r>
          </w:p>
          <w:p w14:paraId="688354B7" w14:textId="77777777" w:rsidR="00AA1360" w:rsidRPr="005603ED" w:rsidRDefault="00AA1360" w:rsidP="00AA1360">
            <w:pPr>
              <w:spacing w:line="211" w:lineRule="atLeast"/>
              <w:ind w:leftChars="200" w:left="572" w:hangingChars="118" w:hanging="212"/>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⑦　本加算の算定にあたっては，個室等，認知症の行動・心理症状の増悪した者の療養に相応しい設備を整備すること。</w:t>
            </w:r>
          </w:p>
          <w:p w14:paraId="46676016" w14:textId="13EFAFC7" w:rsidR="002C2442" w:rsidRPr="005603ED" w:rsidRDefault="00AA1360" w:rsidP="000C6699">
            <w:pPr>
              <w:spacing w:line="211" w:lineRule="atLeast"/>
              <w:ind w:leftChars="200" w:left="540" w:hangingChars="100" w:hanging="180"/>
              <w:jc w:val="left"/>
              <w:rPr>
                <w:rFonts w:asciiTheme="majorEastAsia" w:eastAsiaTheme="majorEastAsia" w:hAnsiTheme="majorEastAsia"/>
                <w:w w:val="50"/>
              </w:rPr>
            </w:pPr>
            <w:r w:rsidRPr="005603ED">
              <w:rPr>
                <w:rFonts w:asciiTheme="majorEastAsia" w:eastAsiaTheme="majorEastAsia" w:hAnsiTheme="majorEastAsia" w:hint="eastAsia"/>
              </w:rPr>
              <w:t>⑧　当該入所者が入所前１月の間に，当該地域密着型介護老人福祉施設に入所したことがない場合及び過去１月の間に当該加算（他サービスを含む）を算定したことがない場合に限り算定できることとする。</w:t>
            </w:r>
          </w:p>
        </w:tc>
        <w:tc>
          <w:tcPr>
            <w:tcW w:w="450" w:type="dxa"/>
            <w:gridSpan w:val="2"/>
            <w:tcBorders>
              <w:bottom w:val="single" w:sz="4" w:space="0" w:color="000000"/>
            </w:tcBorders>
            <w:shd w:val="clear" w:color="auto" w:fill="auto"/>
          </w:tcPr>
          <w:p w14:paraId="03CE9C25"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848F88E"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B99B269" w14:textId="430A6F36" w:rsidR="002C2442" w:rsidRPr="005603ED" w:rsidRDefault="002C2442" w:rsidP="00CD1D7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0FC21B62" w14:textId="77777777" w:rsidR="003F4DC7" w:rsidRPr="005603ED" w:rsidRDefault="004C1641" w:rsidP="004C1641">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算定</w:t>
            </w:r>
          </w:p>
          <w:p w14:paraId="3F9F8BE3" w14:textId="7E399A90" w:rsidR="004C1641" w:rsidRPr="005603ED" w:rsidDel="008C6397" w:rsidRDefault="003F4DC7" w:rsidP="004C1641">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4C1641" w:rsidRPr="005603ED" w:rsidDel="008C6397">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4C1641" w:rsidRPr="005603ED" w:rsidDel="008C6397">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4C1641" w:rsidRPr="005603ED" w:rsidDel="008C6397">
              <w:rPr>
                <w:rFonts w:asciiTheme="majorEastAsia" w:eastAsiaTheme="majorEastAsia" w:hAnsiTheme="majorEastAsia" w:hint="eastAsia"/>
              </w:rPr>
              <w:t>無　】</w:t>
            </w:r>
          </w:p>
          <w:p w14:paraId="66C66B04"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p>
          <w:p w14:paraId="65045357"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以下のことを記録で確認できるか。</w:t>
            </w:r>
          </w:p>
          <w:p w14:paraId="71FE171B" w14:textId="210462BC" w:rsidR="004C1641" w:rsidRPr="005603ED" w:rsidRDefault="004C1641" w:rsidP="004C1641">
            <w:pPr>
              <w:pStyle w:val="a9"/>
              <w:wordWrap/>
              <w:spacing w:line="211" w:lineRule="atLeast"/>
              <w:ind w:left="184" w:hangingChars="100" w:hanging="184"/>
              <w:jc w:val="left"/>
              <w:rPr>
                <w:rFonts w:asciiTheme="majorEastAsia" w:eastAsiaTheme="majorEastAsia" w:hAnsiTheme="majorEastAsia"/>
              </w:rPr>
            </w:pPr>
          </w:p>
          <w:p w14:paraId="404C7FFF" w14:textId="51D71EDF" w:rsidR="003F4DC7" w:rsidRPr="005603ED" w:rsidRDefault="003F4DC7" w:rsidP="004C1641">
            <w:pPr>
              <w:pStyle w:val="a9"/>
              <w:wordWrap/>
              <w:spacing w:line="211" w:lineRule="atLeast"/>
              <w:ind w:left="184" w:hangingChars="100" w:hanging="184"/>
              <w:jc w:val="left"/>
              <w:rPr>
                <w:rFonts w:asciiTheme="majorEastAsia" w:eastAsiaTheme="majorEastAsia" w:hAnsiTheme="majorEastAsia"/>
              </w:rPr>
            </w:pPr>
          </w:p>
          <w:p w14:paraId="44C8248F" w14:textId="4D2F49BB" w:rsidR="003F4DC7" w:rsidRPr="005603ED" w:rsidRDefault="003F4DC7" w:rsidP="004C1641">
            <w:pPr>
              <w:pStyle w:val="a9"/>
              <w:wordWrap/>
              <w:spacing w:line="211" w:lineRule="atLeast"/>
              <w:ind w:left="184" w:hangingChars="100" w:hanging="184"/>
              <w:jc w:val="left"/>
              <w:rPr>
                <w:rFonts w:asciiTheme="majorEastAsia" w:eastAsiaTheme="majorEastAsia" w:hAnsiTheme="majorEastAsia"/>
              </w:rPr>
            </w:pPr>
          </w:p>
          <w:p w14:paraId="2A2C6539" w14:textId="77777777" w:rsidR="003F4DC7" w:rsidRPr="005603ED" w:rsidDel="008C6397" w:rsidRDefault="003F4DC7" w:rsidP="004C1641">
            <w:pPr>
              <w:pStyle w:val="a9"/>
              <w:wordWrap/>
              <w:spacing w:line="211" w:lineRule="atLeast"/>
              <w:ind w:left="184" w:hangingChars="100" w:hanging="184"/>
              <w:jc w:val="left"/>
              <w:rPr>
                <w:rFonts w:asciiTheme="majorEastAsia" w:eastAsiaTheme="majorEastAsia" w:hAnsiTheme="majorEastAsia"/>
              </w:rPr>
            </w:pPr>
          </w:p>
          <w:p w14:paraId="3BC9533B"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判断した医師名，日付等を記録で確認</w:t>
            </w:r>
          </w:p>
          <w:p w14:paraId="358AD1FB" w14:textId="77777777" w:rsidR="004C1641" w:rsidRPr="005603ED" w:rsidDel="008C6397" w:rsidRDefault="004C1641" w:rsidP="004C1641">
            <w:pPr>
              <w:pStyle w:val="a9"/>
              <w:wordWrap/>
              <w:spacing w:line="211" w:lineRule="atLeast"/>
              <w:ind w:left="184"/>
              <w:jc w:val="left"/>
              <w:rPr>
                <w:rFonts w:asciiTheme="majorEastAsia" w:eastAsiaTheme="majorEastAsia" w:hAnsiTheme="majorEastAsia"/>
              </w:rPr>
            </w:pPr>
            <w:r w:rsidRPr="005603ED" w:rsidDel="008C6397">
              <w:rPr>
                <w:rFonts w:asciiTheme="majorEastAsia" w:eastAsiaTheme="majorEastAsia" w:hAnsiTheme="majorEastAsia" w:hint="eastAsia"/>
              </w:rPr>
              <w:t>※入所後速やかに退所に向けた施設サービス計画の策定要</w:t>
            </w:r>
          </w:p>
          <w:p w14:paraId="29A651F7"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p>
          <w:p w14:paraId="6CA34B04"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p>
          <w:p w14:paraId="4F81D3EF" w14:textId="02EB8971"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入所日を確認（判断日当日又は翌日か</w:t>
            </w:r>
            <w:r w:rsidR="003F4DC7" w:rsidRPr="005603ED">
              <w:rPr>
                <w:rFonts w:asciiTheme="majorEastAsia" w:eastAsiaTheme="majorEastAsia" w:hAnsiTheme="majorEastAsia" w:hint="eastAsia"/>
              </w:rPr>
              <w:t>。</w:t>
            </w:r>
            <w:r w:rsidRPr="005603ED" w:rsidDel="008C6397">
              <w:rPr>
                <w:rFonts w:asciiTheme="majorEastAsia" w:eastAsiaTheme="majorEastAsia" w:hAnsiTheme="majorEastAsia" w:hint="eastAsia"/>
              </w:rPr>
              <w:t>）</w:t>
            </w:r>
          </w:p>
          <w:p w14:paraId="42AC5EDA"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p>
          <w:p w14:paraId="69BFA1AB" w14:textId="77777777" w:rsidR="004C1641" w:rsidRPr="005603ED" w:rsidDel="008C6397" w:rsidRDefault="004C1641" w:rsidP="004C1641">
            <w:pPr>
              <w:pStyle w:val="a9"/>
              <w:wordWrap/>
              <w:spacing w:line="211" w:lineRule="atLeast"/>
              <w:ind w:left="184" w:hangingChars="100" w:hanging="184"/>
              <w:jc w:val="left"/>
              <w:rPr>
                <w:rFonts w:asciiTheme="majorEastAsia" w:eastAsiaTheme="majorEastAsia" w:hAnsiTheme="majorEastAsia"/>
              </w:rPr>
            </w:pPr>
          </w:p>
          <w:p w14:paraId="18085E56" w14:textId="77A9FA1B" w:rsidR="004C1641" w:rsidRPr="005603ED" w:rsidRDefault="004C1641" w:rsidP="004C1641">
            <w:pPr>
              <w:pStyle w:val="a9"/>
              <w:wordWrap/>
              <w:spacing w:line="211" w:lineRule="atLeast"/>
              <w:ind w:left="184" w:hangingChars="100" w:hanging="184"/>
              <w:jc w:val="left"/>
              <w:rPr>
                <w:rFonts w:asciiTheme="majorEastAsia" w:eastAsiaTheme="majorEastAsia" w:hAnsiTheme="majorEastAsia"/>
              </w:rPr>
            </w:pPr>
            <w:r w:rsidRPr="005603ED" w:rsidDel="008C6397">
              <w:rPr>
                <w:rFonts w:asciiTheme="majorEastAsia" w:eastAsiaTheme="majorEastAsia" w:hAnsiTheme="majorEastAsia" w:hint="eastAsia"/>
              </w:rPr>
              <w:t>□　説明･同意を確認</w:t>
            </w:r>
          </w:p>
          <w:p w14:paraId="709DEEC2" w14:textId="77777777" w:rsidR="004C1641" w:rsidRPr="005603ED" w:rsidRDefault="004C1641" w:rsidP="002C2442">
            <w:pPr>
              <w:pStyle w:val="a9"/>
              <w:wordWrap/>
              <w:spacing w:line="211" w:lineRule="atLeast"/>
              <w:ind w:left="184" w:hangingChars="100" w:hanging="184"/>
              <w:jc w:val="left"/>
              <w:rPr>
                <w:rFonts w:asciiTheme="majorEastAsia" w:eastAsiaTheme="majorEastAsia" w:hAnsiTheme="majorEastAsia"/>
              </w:rPr>
            </w:pPr>
          </w:p>
          <w:p w14:paraId="4E897044" w14:textId="77777777" w:rsidR="004C1641" w:rsidRPr="005603ED" w:rsidRDefault="004C1641" w:rsidP="002C2442">
            <w:pPr>
              <w:pStyle w:val="a9"/>
              <w:wordWrap/>
              <w:spacing w:line="211" w:lineRule="atLeast"/>
              <w:ind w:left="184" w:hangingChars="100" w:hanging="184"/>
              <w:jc w:val="left"/>
              <w:rPr>
                <w:rFonts w:asciiTheme="majorEastAsia" w:eastAsiaTheme="majorEastAsia" w:hAnsiTheme="majorEastAsia"/>
              </w:rPr>
            </w:pPr>
          </w:p>
          <w:p w14:paraId="47E9F955" w14:textId="315DB2E7" w:rsidR="002C2442" w:rsidRPr="005603ED" w:rsidRDefault="002C2442" w:rsidP="002C2442">
            <w:pPr>
              <w:pStyle w:val="a9"/>
              <w:wordWrap/>
              <w:spacing w:line="211" w:lineRule="atLeast"/>
              <w:jc w:val="left"/>
              <w:rPr>
                <w:rFonts w:asciiTheme="majorEastAsia" w:eastAsiaTheme="majorEastAsia" w:hAnsiTheme="majorEastAsia" w:cs="ＭＳ明朝"/>
              </w:rPr>
            </w:pPr>
          </w:p>
          <w:p w14:paraId="760F184E" w14:textId="77777777" w:rsidR="002C2442" w:rsidRPr="005603ED" w:rsidRDefault="002C2442" w:rsidP="002C2442">
            <w:pPr>
              <w:pStyle w:val="a9"/>
              <w:wordWrap/>
              <w:spacing w:line="211" w:lineRule="atLeast"/>
              <w:jc w:val="left"/>
              <w:rPr>
                <w:rFonts w:asciiTheme="majorEastAsia" w:eastAsiaTheme="majorEastAsia" w:hAnsiTheme="majorEastAsia" w:cs="ＭＳ明朝"/>
              </w:rPr>
            </w:pPr>
          </w:p>
          <w:p w14:paraId="3C244DCA" w14:textId="77777777" w:rsidR="002C2442" w:rsidRPr="005603ED" w:rsidRDefault="002C2442" w:rsidP="002C2442">
            <w:pPr>
              <w:pStyle w:val="a9"/>
              <w:wordWrap/>
              <w:spacing w:line="211" w:lineRule="atLeast"/>
              <w:jc w:val="left"/>
              <w:rPr>
                <w:rFonts w:asciiTheme="majorEastAsia" w:eastAsiaTheme="majorEastAsia" w:hAnsiTheme="majorEastAsia" w:cs="ＭＳ明朝"/>
              </w:rPr>
            </w:pPr>
          </w:p>
          <w:p w14:paraId="65E1E58C" w14:textId="3D8E34DD" w:rsidR="002C2442" w:rsidRPr="005603ED" w:rsidDel="008C6397" w:rsidRDefault="002C2442" w:rsidP="002C2442">
            <w:pPr>
              <w:pStyle w:val="a9"/>
              <w:wordWrap/>
              <w:spacing w:line="211" w:lineRule="atLeast"/>
              <w:jc w:val="left"/>
              <w:rPr>
                <w:rFonts w:asciiTheme="majorEastAsia" w:eastAsiaTheme="majorEastAsia" w:hAnsiTheme="majorEastAsia"/>
              </w:rPr>
            </w:pPr>
          </w:p>
          <w:p w14:paraId="263011C4" w14:textId="77777777" w:rsidR="002C2442" w:rsidRPr="005603ED" w:rsidDel="008C6397" w:rsidRDefault="002C2442" w:rsidP="002C2442">
            <w:pPr>
              <w:pStyle w:val="a9"/>
              <w:wordWrap/>
              <w:spacing w:line="211" w:lineRule="atLeast"/>
              <w:jc w:val="left"/>
              <w:rPr>
                <w:rFonts w:asciiTheme="majorEastAsia" w:eastAsiaTheme="majorEastAsia" w:hAnsiTheme="majorEastAsia"/>
                <w:spacing w:val="0"/>
              </w:rPr>
            </w:pPr>
          </w:p>
          <w:p w14:paraId="6D30DF97" w14:textId="22A0A104" w:rsidR="002C2442" w:rsidRPr="005603ED" w:rsidDel="008C6397" w:rsidRDefault="002C2442" w:rsidP="000C6699">
            <w:pPr>
              <w:pStyle w:val="a9"/>
              <w:wordWrap/>
              <w:spacing w:line="211" w:lineRule="atLeast"/>
              <w:ind w:left="91" w:hangingChars="50" w:hanging="91"/>
              <w:jc w:val="left"/>
              <w:rPr>
                <w:rFonts w:asciiTheme="majorEastAsia" w:eastAsiaTheme="majorEastAsia" w:hAnsiTheme="majorEastAsia"/>
                <w:spacing w:val="0"/>
              </w:rPr>
            </w:pPr>
            <w:r w:rsidRPr="005603ED" w:rsidDel="008C6397">
              <w:rPr>
                <w:rFonts w:asciiTheme="majorEastAsia" w:eastAsiaTheme="majorEastAsia" w:hAnsiTheme="majorEastAsia" w:cs="Century"/>
                <w:spacing w:val="1"/>
              </w:rPr>
              <w:t xml:space="preserve"> </w:t>
            </w:r>
          </w:p>
          <w:p w14:paraId="21DE19D8" w14:textId="77777777" w:rsidR="002C2442" w:rsidRPr="005603ED" w:rsidRDefault="002C2442" w:rsidP="000C6699">
            <w:pPr>
              <w:pStyle w:val="a9"/>
              <w:wordWrap/>
              <w:spacing w:line="211" w:lineRule="atLeast"/>
              <w:jc w:val="left"/>
              <w:rPr>
                <w:rFonts w:asciiTheme="majorEastAsia" w:eastAsiaTheme="majorEastAsia" w:hAnsiTheme="majorEastAsia"/>
              </w:rPr>
            </w:pPr>
          </w:p>
        </w:tc>
      </w:tr>
      <w:tr w:rsidR="005603ED" w:rsidRPr="005603ED" w14:paraId="36F99963" w14:textId="77777777" w:rsidTr="000F1ADA">
        <w:trPr>
          <w:gridAfter w:val="1"/>
          <w:wAfter w:w="22" w:type="dxa"/>
        </w:trPr>
        <w:tc>
          <w:tcPr>
            <w:tcW w:w="1560" w:type="dxa"/>
            <w:tcBorders>
              <w:bottom w:val="single" w:sz="4" w:space="0" w:color="000000"/>
            </w:tcBorders>
            <w:shd w:val="clear" w:color="auto" w:fill="auto"/>
          </w:tcPr>
          <w:p w14:paraId="6739A68B" w14:textId="4035F31A" w:rsidR="002C2442" w:rsidRPr="005603ED" w:rsidRDefault="00B52B43" w:rsidP="002C2442">
            <w:pPr>
              <w:pStyle w:val="a9"/>
              <w:wordWrap/>
              <w:spacing w:line="211" w:lineRule="atLeast"/>
              <w:ind w:left="158" w:hangingChars="86" w:hanging="158"/>
              <w:jc w:val="left"/>
              <w:rPr>
                <w:rFonts w:asciiTheme="majorEastAsia" w:eastAsiaTheme="majorEastAsia" w:hAnsiTheme="majorEastAsia"/>
              </w:rPr>
            </w:pPr>
            <w:r w:rsidRPr="005603ED" w:rsidDel="008C6397">
              <w:rPr>
                <w:rFonts w:asciiTheme="majorEastAsia" w:eastAsiaTheme="majorEastAsia" w:hAnsiTheme="majorEastAsia"/>
              </w:rPr>
              <w:t xml:space="preserve"> </w:t>
            </w:r>
            <w:r w:rsidR="002C2442" w:rsidRPr="005603ED" w:rsidDel="008C6397">
              <w:rPr>
                <w:rFonts w:asciiTheme="majorEastAsia" w:eastAsiaTheme="majorEastAsia" w:hAnsiTheme="majorEastAsia"/>
              </w:rPr>
              <w:t>(</w:t>
            </w:r>
            <w:r w:rsidRPr="005603ED">
              <w:rPr>
                <w:rFonts w:asciiTheme="majorEastAsia" w:eastAsiaTheme="majorEastAsia" w:hAnsiTheme="majorEastAsia" w:hint="eastAsia"/>
              </w:rPr>
              <w:t>36</w:t>
            </w:r>
            <w:r w:rsidR="002C2442" w:rsidRPr="005603ED" w:rsidDel="008C6397">
              <w:rPr>
                <w:rFonts w:asciiTheme="majorEastAsia" w:eastAsiaTheme="majorEastAsia" w:hAnsiTheme="majorEastAsia"/>
              </w:rPr>
              <w:t>)褥瘡マネジメント加算</w:t>
            </w:r>
            <w:r w:rsidRPr="005603ED" w:rsidDel="008C6397">
              <w:rPr>
                <w:rFonts w:asciiTheme="majorEastAsia" w:eastAsiaTheme="majorEastAsia" w:hAnsiTheme="majorEastAsia"/>
              </w:rPr>
              <w:t xml:space="preserve"> </w:t>
            </w:r>
          </w:p>
        </w:tc>
        <w:tc>
          <w:tcPr>
            <w:tcW w:w="6052" w:type="dxa"/>
            <w:gridSpan w:val="3"/>
            <w:tcBorders>
              <w:bottom w:val="single" w:sz="4" w:space="0" w:color="000000"/>
            </w:tcBorders>
            <w:shd w:val="clear" w:color="auto" w:fill="auto"/>
          </w:tcPr>
          <w:p w14:paraId="5C7655AD" w14:textId="77777777" w:rsidR="003F4DC7" w:rsidRPr="005603ED" w:rsidRDefault="000C6699" w:rsidP="000C6699">
            <w:pPr>
              <w:autoSpaceDE w:val="0"/>
              <w:autoSpaceDN w:val="0"/>
              <w:adjustRightInd w:val="0"/>
              <w:spacing w:line="211" w:lineRule="atLeast"/>
              <w:ind w:leftChars="20" w:left="176" w:hangingChars="78" w:hanging="14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別に厚生労働大臣が定める基準（注）に適合しているものとして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け出た指定地域密着型介護老人福祉施設において，継続的に入所者ごとの褥瘡管理をした場合は，当該基準に掲げる区分に従い，１月につき次に掲げる所定単位数を加算しているか。ただし，次に掲げるいずれかの加算を算定している場合においては，次に掲げるその他の加算は算定しない。</w:t>
            </w:r>
          </w:p>
          <w:p w14:paraId="79A393B9" w14:textId="043410D4" w:rsidR="000C6699" w:rsidRPr="005603ED" w:rsidRDefault="000C6699" w:rsidP="003F4DC7">
            <w:pPr>
              <w:autoSpaceDE w:val="0"/>
              <w:autoSpaceDN w:val="0"/>
              <w:adjustRightInd w:val="0"/>
              <w:spacing w:line="211" w:lineRule="atLeast"/>
              <w:ind w:leftChars="20" w:left="36" w:firstLineChars="100" w:firstLine="9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ネ注</w:t>
            </w:r>
          </w:p>
          <w:p w14:paraId="136720C0" w14:textId="77777777" w:rsidR="000C6699" w:rsidRPr="005603ED" w:rsidRDefault="000C6699" w:rsidP="000C6699">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３単位</w:t>
            </w:r>
            <w:r w:rsidRPr="005603ED">
              <w:rPr>
                <w:rFonts w:asciiTheme="majorEastAsia" w:eastAsiaTheme="majorEastAsia" w:hAnsiTheme="majorEastAsia" w:cs="ＭＳ明朝"/>
                <w:kern w:val="0"/>
                <w:szCs w:val="18"/>
              </w:rPr>
              <w:t xml:space="preserve"> </w:t>
            </w:r>
          </w:p>
          <w:p w14:paraId="6EA9F4AE" w14:textId="03427417" w:rsidR="000C6699" w:rsidRPr="005603ED" w:rsidDel="00A4793B" w:rsidRDefault="000C6699" w:rsidP="003F4DC7">
            <w:pPr>
              <w:autoSpaceDE w:val="0"/>
              <w:autoSpaceDN w:val="0"/>
              <w:adjustRightInd w:val="0"/>
              <w:spacing w:line="211" w:lineRule="atLeast"/>
              <w:ind w:firstLineChars="200" w:firstLine="360"/>
              <w:jc w:val="left"/>
              <w:rPr>
                <w:rFonts w:asciiTheme="majorEastAsia" w:eastAsiaTheme="majorEastAsia" w:hAnsiTheme="majorEastAsia"/>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13</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7DC9DF89" w14:textId="77777777" w:rsidR="003F4DC7" w:rsidRPr="005603ED" w:rsidRDefault="000C6699" w:rsidP="008C2AB6">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注　</w:t>
            </w:r>
            <w:r w:rsidRPr="005603ED" w:rsidDel="004A4DF5">
              <w:rPr>
                <w:rFonts w:asciiTheme="majorEastAsia" w:eastAsiaTheme="majorEastAsia" w:hAnsiTheme="majorEastAsia" w:hint="eastAsia"/>
              </w:rPr>
              <w:t>厚生労働大臣が定める基準</w:t>
            </w:r>
          </w:p>
          <w:p w14:paraId="751409FF" w14:textId="44918E0B" w:rsidR="000C6699" w:rsidRPr="005603ED" w:rsidDel="00CB5EF5" w:rsidRDefault="000C6699" w:rsidP="003F4DC7">
            <w:pPr>
              <w:pStyle w:val="a9"/>
              <w:wordWrap/>
              <w:spacing w:before="121" w:line="211" w:lineRule="atLeast"/>
              <w:ind w:firstLineChars="100" w:firstLine="94"/>
              <w:jc w:val="left"/>
              <w:rPr>
                <w:rFonts w:asciiTheme="majorEastAsia" w:eastAsiaTheme="majorEastAsia" w:hAnsiTheme="majorEastAsia"/>
              </w:rPr>
            </w:pPr>
            <w:r w:rsidRPr="005603ED" w:rsidDel="004A4DF5">
              <w:rPr>
                <w:rFonts w:asciiTheme="majorEastAsia" w:eastAsiaTheme="majorEastAsia" w:hAnsiTheme="majorEastAsia" w:hint="eastAsia"/>
                <w:w w:val="50"/>
              </w:rPr>
              <w:t>◆平２７厚告９５第７１号の２</w:t>
            </w:r>
          </w:p>
          <w:p w14:paraId="1CD074B9" w14:textId="77777777" w:rsidR="000C6699" w:rsidRPr="005603ED" w:rsidRDefault="000C6699" w:rsidP="008C2AB6">
            <w:pPr>
              <w:autoSpaceDE w:val="0"/>
              <w:autoSpaceDN w:val="0"/>
              <w:adjustRightInd w:val="0"/>
              <w:spacing w:line="211" w:lineRule="atLeast"/>
              <w:ind w:leftChars="50" w:left="27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次に掲げる基準のいずれにも適合する　こと。</w:t>
            </w:r>
          </w:p>
          <w:p w14:paraId="041AA511" w14:textId="77777777" w:rsidR="000C6699" w:rsidRPr="005603ED" w:rsidRDefault="000C6699" w:rsidP="000C669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に褥瘡の発生と関連のあるリスクについて，施設入所時に評価し，その後少なくとも３月に１回評価するとともに，その評価結果等の情報を厚生労働省に提出し，褥瘡管理の実施に当たって，当該情報その他褥瘡管理の適切かつ有効な実施のために必要な情報を活用していること。</w:t>
            </w:r>
          </w:p>
          <w:p w14:paraId="0D3B3813" w14:textId="77777777" w:rsidR="000C6699" w:rsidRPr="005603ED" w:rsidRDefault="000C6699" w:rsidP="000C669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⑴の評価の結果，褥瘡が発生するリスクがあるとされた入所者ごとに，医師，看護師，介護職員，管理栄養士，介護支援専門員その他の職種の者が共同して，褥瘡管理に関する褥瘡ケア計画を作成していること。</w:t>
            </w:r>
          </w:p>
          <w:p w14:paraId="33E2DB8A" w14:textId="77777777" w:rsidR="000C6699" w:rsidRPr="005603ED" w:rsidRDefault="000C6699" w:rsidP="000C669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入所者ごとの褥瘡ケア計画に従い褥瘡管理を実施するとともに，その管理の内容や入所者又は利用者の状態について定期的に記録していること。</w:t>
            </w:r>
          </w:p>
          <w:p w14:paraId="210CFE2C" w14:textId="77777777" w:rsidR="000C6699" w:rsidRPr="005603ED" w:rsidRDefault="000C6699" w:rsidP="000C669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⑷</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⑴の評価に基づき，少なくとも３月に１回，入所者又ごとに褥瘡ケア計画を見直していること。</w:t>
            </w:r>
          </w:p>
          <w:p w14:paraId="0A7FAAF0" w14:textId="77777777" w:rsidR="000C6699" w:rsidRPr="005603ED" w:rsidRDefault="000C6699" w:rsidP="000C6699">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次に掲げる基準のいずれにも適合すること。</w:t>
            </w:r>
          </w:p>
          <w:p w14:paraId="5ECD8191" w14:textId="77777777" w:rsidR="000C6699" w:rsidRPr="005603ED" w:rsidRDefault="000C6699" w:rsidP="000C6699">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イ⑴から⑷までに掲げる基準のいずれにも適合すること。</w:t>
            </w:r>
          </w:p>
          <w:p w14:paraId="0CF0835A" w14:textId="77777777" w:rsidR="000C6699" w:rsidRPr="005603ED" w:rsidRDefault="000C6699" w:rsidP="000C6699">
            <w:pPr>
              <w:autoSpaceDE w:val="0"/>
              <w:autoSpaceDN w:val="0"/>
              <w:adjustRightInd w:val="0"/>
              <w:spacing w:line="211" w:lineRule="atLeast"/>
              <w:ind w:leftChars="200" w:left="540" w:hangingChars="100" w:hanging="180"/>
              <w:jc w:val="left"/>
              <w:rPr>
                <w:rFonts w:asciiTheme="majorEastAsia" w:eastAsiaTheme="majorEastAsia" w:hAnsiTheme="majorEastAsia" w:cs="ＭＳ明朝"/>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イ⑴の評価の結果，施設入所時に褥瘡が発生するリスクがあるとされた入所者について，褥瘡の発生のないこと。</w:t>
            </w:r>
          </w:p>
          <w:p w14:paraId="55C274E5" w14:textId="77777777" w:rsidR="003F4DC7" w:rsidRPr="005603ED" w:rsidRDefault="000C6699" w:rsidP="000C6699">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褥瘡マネジメント加算について</w:t>
            </w:r>
          </w:p>
          <w:p w14:paraId="01EBC7D9" w14:textId="1F031ED4" w:rsidR="000C6699" w:rsidRPr="005603ED" w:rsidRDefault="000C6699" w:rsidP="003F4DC7">
            <w:pPr>
              <w:pStyle w:val="a9"/>
              <w:wordWrap/>
              <w:spacing w:before="121" w:line="211" w:lineRule="atLeast"/>
              <w:ind w:firstLineChars="100" w:firstLine="184"/>
              <w:jc w:val="left"/>
              <w:rPr>
                <w:rFonts w:asciiTheme="majorEastAsia" w:eastAsiaTheme="majorEastAsia" w:hAnsiTheme="majorEastAsia"/>
              </w:rPr>
            </w:pPr>
            <w:r w:rsidRPr="005603ED">
              <w:rPr>
                <w:rFonts w:asciiTheme="majorEastAsia" w:eastAsiaTheme="majorEastAsia" w:hAnsiTheme="majorEastAsia"/>
              </w:rPr>
              <w:t xml:space="preserve"> </w:t>
            </w: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18留意事項第2</w:t>
            </w:r>
            <w:r w:rsidRPr="005603ED">
              <w:rPr>
                <w:rFonts w:asciiTheme="majorEastAsia" w:eastAsiaTheme="majorEastAsia" w:hAnsiTheme="majorEastAsia" w:hint="eastAsia"/>
                <w:w w:val="50"/>
              </w:rPr>
              <w:t>の</w:t>
            </w:r>
            <w:r w:rsidRPr="005603ED">
              <w:rPr>
                <w:rFonts w:asciiTheme="majorEastAsia" w:eastAsiaTheme="majorEastAsia" w:hAnsiTheme="majorEastAsia"/>
                <w:w w:val="50"/>
              </w:rPr>
              <w:t>8</w:t>
            </w:r>
            <w:r w:rsidRPr="005603ED">
              <w:rPr>
                <w:rFonts w:asciiTheme="majorEastAsia" w:eastAsiaTheme="majorEastAsia" w:hAnsiTheme="majorEastAsia" w:hint="eastAsia"/>
                <w:w w:val="50"/>
              </w:rPr>
              <w:t>（３６</w:t>
            </w:r>
            <w:r w:rsidRPr="005603ED">
              <w:rPr>
                <w:rFonts w:asciiTheme="majorEastAsia" w:eastAsiaTheme="majorEastAsia" w:hAnsiTheme="majorEastAsia"/>
                <w:w w:val="50"/>
              </w:rPr>
              <w:t>）</w:t>
            </w:r>
          </w:p>
          <w:p w14:paraId="4D5E937E"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褥瘡マネジメント加算は，褥瘡管理に係る質の向上を図るため，多職種の共同により，入所者が褥瘡管理を要する要因の分析を踏まえた褥瘡ケア計画の作成（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），当該計画に基づく褥瘡管理の実施（</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），当該実施内容の評価（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）とその結果を踏まえた当該計画の見直し（</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）といったサイクル（以下この</w:t>
            </w:r>
            <w:r w:rsidRPr="005603ED">
              <w:rPr>
                <w:rFonts w:asciiTheme="majorEastAsia" w:eastAsiaTheme="majorEastAsia" w:hAnsiTheme="majorEastAsia" w:cs="ＭＳ明朝"/>
                <w:kern w:val="0"/>
                <w:szCs w:val="18"/>
              </w:rPr>
              <w:t>(36)</w:t>
            </w:r>
            <w:r w:rsidRPr="005603ED">
              <w:rPr>
                <w:rFonts w:asciiTheme="majorEastAsia" w:eastAsiaTheme="majorEastAsia" w:hAnsiTheme="majorEastAsia" w:cs="ＭＳ明朝" w:hint="eastAsia"/>
                <w:kern w:val="0"/>
                <w:szCs w:val="18"/>
              </w:rPr>
              <w:t>において「ＰＤＣＡ」という。）の構築を通じて，継続的に褥瘡管理に係る質の管理を行った場合に加算するものである。</w:t>
            </w:r>
          </w:p>
          <w:p w14:paraId="404D2370" w14:textId="77777777" w:rsidR="000C6699" w:rsidRPr="005603ED" w:rsidRDefault="000C6699" w:rsidP="000C6699">
            <w:pPr>
              <w:pStyle w:val="a9"/>
              <w:wordWrap/>
              <w:spacing w:before="121" w:line="211" w:lineRule="atLeast"/>
              <w:ind w:left="92" w:hangingChars="50" w:hanging="92"/>
              <w:jc w:val="left"/>
              <w:rPr>
                <w:rFonts w:asciiTheme="majorEastAsia" w:eastAsiaTheme="majorEastAsia" w:hAnsiTheme="majorEastAsia" w:cs="ＭＳ明朝"/>
              </w:rPr>
            </w:pPr>
            <w:r w:rsidRPr="005603ED">
              <w:rPr>
                <w:rFonts w:asciiTheme="majorEastAsia" w:eastAsiaTheme="majorEastAsia" w:hAnsiTheme="majorEastAsia" w:cs="ＭＳ明朝" w:hint="eastAsia"/>
              </w:rPr>
              <w:t>②</w:t>
            </w:r>
            <w:r w:rsidRPr="005603ED">
              <w:rPr>
                <w:rFonts w:asciiTheme="majorEastAsia" w:eastAsiaTheme="majorEastAsia" w:hAnsiTheme="majorEastAsia" w:cs="ＭＳ明朝"/>
              </w:rPr>
              <w:t xml:space="preserve"> </w:t>
            </w:r>
            <w:r w:rsidRPr="005603ED">
              <w:rPr>
                <w:rFonts w:asciiTheme="majorEastAsia" w:eastAsiaTheme="majorEastAsia" w:hAnsiTheme="majorEastAsia" w:cs="ＭＳ明朝" w:hint="eastAsia"/>
              </w:rPr>
              <w:t>褥瘡マネジメント加算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Ⅰ</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は，原則として入所者全員を対象として入所者ごとに大臣基準第</w:t>
            </w:r>
            <w:r w:rsidRPr="005603ED">
              <w:rPr>
                <w:rFonts w:asciiTheme="majorEastAsia" w:eastAsiaTheme="majorEastAsia" w:hAnsiTheme="majorEastAsia" w:cs="ＭＳ明朝"/>
              </w:rPr>
              <w:t xml:space="preserve">71 </w:t>
            </w:r>
            <w:r w:rsidRPr="005603ED">
              <w:rPr>
                <w:rFonts w:asciiTheme="majorEastAsia" w:eastAsiaTheme="majorEastAsia" w:hAnsiTheme="majorEastAsia" w:cs="ＭＳ明朝" w:hint="eastAsia"/>
              </w:rPr>
              <w:t>号の２イに掲げる要件を満たした場合に，当該施設の入所者全員（褥瘡マネジメント加算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Ⅱ</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又は</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Ⅲ</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を算定する者を除く。）に対して算定できるものであること。</w:t>
            </w:r>
          </w:p>
          <w:p w14:paraId="6A556849"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上記注のイ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の評価は，別紙様式５を用いて，褥瘡の状</w:t>
            </w:r>
            <w:r w:rsidRPr="005603ED">
              <w:rPr>
                <w:rFonts w:asciiTheme="majorEastAsia" w:eastAsiaTheme="majorEastAsia" w:hAnsiTheme="majorEastAsia" w:cs="ＭＳ明朝" w:hint="eastAsia"/>
                <w:kern w:val="0"/>
                <w:szCs w:val="18"/>
              </w:rPr>
              <w:t>態及び褥瘡の発生と関連のあるリスクについて実施すること。</w:t>
            </w:r>
          </w:p>
          <w:p w14:paraId="698EA83C" w14:textId="45D0968C"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上記注の</w:t>
            </w: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の施設入所時の評価は，</w:t>
            </w: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から</w:t>
            </w:r>
            <w:r w:rsidRPr="005603ED">
              <w:rPr>
                <w:rFonts w:asciiTheme="majorEastAsia" w:eastAsiaTheme="majorEastAsia" w:hAnsiTheme="majorEastAsia" w:cs="ＭＳ 明朝" w:hint="eastAsia"/>
                <w:kern w:val="0"/>
                <w:szCs w:val="18"/>
              </w:rPr>
              <w:t>⑷</w:t>
            </w:r>
            <w:r w:rsidRPr="005603ED">
              <w:rPr>
                <w:rFonts w:asciiTheme="majorEastAsia" w:eastAsiaTheme="majorEastAsia" w:hAnsiTheme="majorEastAsia" w:cs="HGPｺﾞｼｯｸE" w:hint="eastAsia"/>
                <w:kern w:val="0"/>
                <w:szCs w:val="18"/>
              </w:rPr>
              <w:t>までの要件に適合しているものとして</w:t>
            </w:r>
            <w:r w:rsidR="00331493" w:rsidRPr="005603ED">
              <w:rPr>
                <w:rFonts w:asciiTheme="majorEastAsia" w:eastAsiaTheme="majorEastAsia" w:hAnsiTheme="majorEastAsia" w:cs="HGPｺﾞｼｯｸE" w:hint="eastAsia"/>
                <w:kern w:val="0"/>
                <w:szCs w:val="18"/>
              </w:rPr>
              <w:t>長岡京</w:t>
            </w:r>
            <w:r w:rsidRPr="005603ED">
              <w:rPr>
                <w:rFonts w:asciiTheme="majorEastAsia" w:eastAsiaTheme="majorEastAsia" w:hAnsiTheme="majorEastAsia" w:cs="HGPｺﾞｼｯｸE" w:hint="eastAsia"/>
                <w:kern w:val="0"/>
                <w:szCs w:val="18"/>
              </w:rPr>
              <w:t>市長に届</w:t>
            </w:r>
            <w:r w:rsidRPr="005603ED">
              <w:rPr>
                <w:rFonts w:asciiTheme="majorEastAsia" w:eastAsiaTheme="majorEastAsia" w:hAnsiTheme="majorEastAsia" w:cs="ＭＳ明朝" w:hint="eastAsia"/>
                <w:kern w:val="0"/>
                <w:szCs w:val="18"/>
              </w:rPr>
              <w:t>け出た日の属する月及び当該月以降の新規入所者については，当該者の施設入所時に評価を行うこととし，届出の日の属する月の前月において既に入所している者（以下「既入所者」という。）については，介護記録等に基づき，施設入所時における評価を行うこと。</w:t>
            </w:r>
          </w:p>
          <w:p w14:paraId="20D8FF55"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上記注のイ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の評価結果等の情報の提出については</w:t>
            </w:r>
            <w:r w:rsidRPr="005603ED">
              <w:rPr>
                <w:rFonts w:asciiTheme="majorEastAsia" w:eastAsiaTheme="majorEastAsia" w:hAnsiTheme="majorEastAsia" w:cs="ＭＳ明朝" w:hint="eastAsia"/>
                <w:kern w:val="0"/>
                <w:sz w:val="21"/>
                <w:szCs w:val="21"/>
              </w:rPr>
              <w:t>，</w:t>
            </w:r>
            <w:r w:rsidRPr="005603ED">
              <w:rPr>
                <w:rFonts w:asciiTheme="majorEastAsia" w:eastAsiaTheme="majorEastAsia" w:hAnsiTheme="majorEastAsia" w:cs="ＭＳ明朝" w:hint="eastAsia"/>
                <w:kern w:val="0"/>
                <w:szCs w:val="18"/>
              </w:rPr>
              <w:t>ＬＩＦＥ</w:t>
            </w:r>
            <w:r w:rsidRPr="005603ED">
              <w:rPr>
                <w:rFonts w:asciiTheme="majorEastAsia" w:eastAsiaTheme="majorEastAsia" w:hAnsiTheme="majorEastAsia" w:cs="ＭＳ明朝" w:hint="eastAsia"/>
                <w:kern w:val="0"/>
                <w:sz w:val="21"/>
                <w:szCs w:val="21"/>
              </w:rPr>
              <w:t>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提出された情報については，国民の健康の保持増進及びその有する能力の維持向上に資するため，適宜活用されるものである。</w:t>
            </w:r>
          </w:p>
          <w:p w14:paraId="3FC82B2F"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⑥</w:t>
            </w:r>
            <w:r w:rsidRPr="005603ED">
              <w:rPr>
                <w:rFonts w:asciiTheme="majorEastAsia" w:eastAsiaTheme="majorEastAsia" w:hAnsiTheme="majorEastAsia" w:cs="ＭＳ明朝"/>
                <w:kern w:val="0"/>
                <w:szCs w:val="18"/>
              </w:rPr>
              <w:t xml:space="preserve"> 上記注の</w:t>
            </w: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の褥瘡ケア計画は，褥瘡管理に対する各種</w:t>
            </w:r>
            <w:r w:rsidRPr="005603ED">
              <w:rPr>
                <w:rFonts w:asciiTheme="majorEastAsia" w:eastAsiaTheme="majorEastAsia" w:hAnsiTheme="majorEastAsia" w:cs="ＭＳ明朝" w:hint="eastAsia"/>
                <w:kern w:val="0"/>
                <w:szCs w:val="18"/>
              </w:rPr>
              <w:t>ガイドラインを参考にしながら，入所者ごとに，褥瘡管理に関する事項に対し関連職種が共同して取り組むべき事項や，入所者の状態を考慮した評価を行う間隔等を検討し，別紙様式５を用いて，作成すること。なお，地域密着型介護福祉施設サービスにおいては，褥瘡ケア計画に相当する内容を施設サービス計画の中に記載する場合は，その記載をもって褥瘡ケア計画の作成に代えることができるものとするが，下線又は枠で囲う等により，他の記載と区別できるようにすること。</w:t>
            </w:r>
          </w:p>
          <w:p w14:paraId="7D2D729A"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⑦</w:t>
            </w:r>
            <w:r w:rsidRPr="005603ED">
              <w:rPr>
                <w:rFonts w:asciiTheme="majorEastAsia" w:eastAsiaTheme="majorEastAsia" w:hAnsiTheme="majorEastAsia" w:cs="ＭＳ明朝"/>
                <w:kern w:val="0"/>
                <w:szCs w:val="18"/>
              </w:rPr>
              <w:t xml:space="preserve"> 上記注の</w:t>
            </w: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HGPｺﾞｼｯｸE" w:hint="eastAsia"/>
                <w:kern w:val="0"/>
                <w:szCs w:val="18"/>
              </w:rPr>
              <w:t>において，褥瘡ケア計画に基づいたケアを</w:t>
            </w:r>
            <w:r w:rsidRPr="005603ED">
              <w:rPr>
                <w:rFonts w:asciiTheme="majorEastAsia" w:eastAsiaTheme="majorEastAsia" w:hAnsiTheme="majorEastAsia" w:cs="ＭＳ明朝" w:hint="eastAsia"/>
                <w:kern w:val="0"/>
                <w:szCs w:val="18"/>
              </w:rPr>
              <w:t>実施する際には，褥瘡ケア・マネジメントの対象となる入所者又はその家族に説明し，その同意を得ること。</w:t>
            </w:r>
          </w:p>
          <w:p w14:paraId="5392778E"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sz w:val="20"/>
              </w:rPr>
            </w:pPr>
            <w:r w:rsidRPr="005603ED">
              <w:rPr>
                <w:rFonts w:asciiTheme="majorEastAsia" w:eastAsiaTheme="majorEastAsia" w:hAnsiTheme="majorEastAsia" w:cs="ＭＳ明朝" w:hint="eastAsia"/>
                <w:kern w:val="0"/>
                <w:szCs w:val="18"/>
              </w:rPr>
              <w:t>⑧上記注のイ</w:t>
            </w:r>
            <w:r w:rsidRPr="005603ED">
              <w:rPr>
                <w:rFonts w:asciiTheme="majorEastAsia" w:eastAsiaTheme="majorEastAsia" w:hAnsiTheme="majorEastAsia" w:cs="ＭＳ 明朝" w:hint="eastAsia"/>
                <w:kern w:val="0"/>
                <w:szCs w:val="18"/>
              </w:rPr>
              <w:t>⑷</w:t>
            </w:r>
            <w:r w:rsidRPr="005603ED">
              <w:rPr>
                <w:rFonts w:asciiTheme="majorEastAsia" w:eastAsiaTheme="majorEastAsia" w:hAnsiTheme="majorEastAsia" w:cs="HGPｺﾞｼｯｸE" w:hint="eastAsia"/>
                <w:kern w:val="0"/>
                <w:szCs w:val="18"/>
              </w:rPr>
              <w:t>における褥瘡ケア計画の見直しは，褥瘡ケ</w:t>
            </w:r>
            <w:r w:rsidRPr="005603ED">
              <w:rPr>
                <w:rFonts w:asciiTheme="majorEastAsia" w:eastAsiaTheme="majorEastAsia" w:hAnsiTheme="majorEastAsia" w:cs="ＭＳ明朝" w:hint="eastAsia"/>
                <w:kern w:val="0"/>
                <w:szCs w:val="18"/>
              </w:rPr>
              <w:t>ア計画に実施上の問題（褥瘡管理の変更の必要性，関連職種が共同して取り組むべき事項の見直しの必要性等）があれば直ちに実施すること。その際，ＰＤＣＡの推進及び褥瘡管理に係る質の向上を図る観点から，ＬＩＦＥへの提出情報及びフィードバック情報を活用すること。</w:t>
            </w:r>
          </w:p>
          <w:p w14:paraId="350154EF"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⑨</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の算定要件を満たす施設において，④の評価の結果，施設入所時に褥瘡が発生するリスクがあるとされた入所者について，施設入所日の属する月の翌月以降に別紙様式５を用いて評価を実施し，当該月に別紙様式５に示す持続する発赤（ｄ１）以上の褥瘡の発症がない場合に，所定単位数を算定できるものとする。ただし，施設入所時に褥瘡があった入所者については，当該褥瘡の治癒後に，褥瘡の再発がない場合に算定できるものとする。</w:t>
            </w:r>
          </w:p>
          <w:p w14:paraId="0F242035" w14:textId="77777777" w:rsidR="000C6699" w:rsidRPr="005603ED" w:rsidRDefault="000C6699" w:rsidP="000C6699">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⑩</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褥瘡マネジメント加算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は，令和３年３月</w:t>
            </w:r>
            <w:r w:rsidRPr="005603ED">
              <w:rPr>
                <w:rFonts w:asciiTheme="majorEastAsia" w:eastAsiaTheme="majorEastAsia" w:hAnsiTheme="majorEastAsia" w:cs="ＭＳ明朝"/>
                <w:kern w:val="0"/>
                <w:szCs w:val="18"/>
              </w:rPr>
              <w:t xml:space="preserve">31 </w:t>
            </w:r>
            <w:r w:rsidRPr="005603ED">
              <w:rPr>
                <w:rFonts w:asciiTheme="majorEastAsia" w:eastAsiaTheme="majorEastAsia" w:hAnsiTheme="majorEastAsia" w:cs="ＭＳ明朝" w:hint="eastAsia"/>
                <w:kern w:val="0"/>
                <w:szCs w:val="18"/>
              </w:rPr>
              <w:t>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ものである。</w:t>
            </w:r>
          </w:p>
          <w:p w14:paraId="131472AF" w14:textId="63595D9C" w:rsidR="000C6699" w:rsidRPr="005603ED" w:rsidDel="0062534A" w:rsidRDefault="000C6699" w:rsidP="008C2AB6">
            <w:pPr>
              <w:autoSpaceDE w:val="0"/>
              <w:autoSpaceDN w:val="0"/>
              <w:adjustRightInd w:val="0"/>
              <w:spacing w:line="211" w:lineRule="atLeast"/>
              <w:ind w:left="180" w:hangingChars="100" w:hanging="180"/>
              <w:jc w:val="left"/>
              <w:rPr>
                <w:rFonts w:asciiTheme="majorEastAsia" w:eastAsiaTheme="majorEastAsia" w:hAnsiTheme="majorEastAsia"/>
              </w:rPr>
            </w:pPr>
            <w:r w:rsidRPr="005603ED">
              <w:rPr>
                <w:rFonts w:asciiTheme="majorEastAsia" w:eastAsiaTheme="majorEastAsia" w:hAnsiTheme="majorEastAsia" w:cs="ＭＳ明朝" w:hint="eastAsia"/>
                <w:kern w:val="0"/>
                <w:szCs w:val="18"/>
              </w:rPr>
              <w:t>⑪</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褥瘡管理に当たっては，施設ごとに当該マネジメントの実施に必要な褥瘡管理に係るマニュアルを整備し，当該マニュアルに基づき実施することが望ましいものであること。</w:t>
            </w:r>
          </w:p>
          <w:p w14:paraId="12806E5B" w14:textId="77777777" w:rsidR="000C6699" w:rsidRPr="005603ED" w:rsidRDefault="000C6699" w:rsidP="000C6699">
            <w:pPr>
              <w:pStyle w:val="a9"/>
              <w:wordWrap/>
              <w:spacing w:before="121" w:line="211" w:lineRule="atLeast"/>
              <w:ind w:left="92" w:hangingChars="50" w:hanging="92"/>
              <w:jc w:val="left"/>
              <w:rPr>
                <w:rFonts w:asciiTheme="majorEastAsia" w:eastAsiaTheme="majorEastAsia" w:hAnsiTheme="majorEastAsia"/>
                <w:i/>
                <w:iCs/>
              </w:rPr>
            </w:pPr>
            <w:r w:rsidRPr="005603ED">
              <w:rPr>
                <w:rFonts w:asciiTheme="majorEastAsia" w:eastAsiaTheme="majorEastAsia" w:hAnsiTheme="majorEastAsia"/>
                <w:i/>
                <w:iCs/>
              </w:rPr>
              <w:t>R3　Q&amp;A　Voi.3　問99</w:t>
            </w:r>
          </w:p>
          <w:p w14:paraId="46199C97" w14:textId="43A4DE25" w:rsidR="002C2442" w:rsidRPr="005603ED" w:rsidRDefault="000C6699" w:rsidP="0009229F">
            <w:pPr>
              <w:pStyle w:val="a9"/>
              <w:ind w:left="184" w:hangingChars="100" w:hanging="184"/>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i/>
                <w:iCs/>
              </w:rPr>
              <w:t>褥瘡マネジメント加算，褥瘡対策指導管理は，褥瘡が発生するリスクがあるとされた入所者ごとに，医師，看護師，管理栄養士，介護職員，介護支援専門員その他の職種の者が共同して，褥瘡管理に関する褥瘡ケア計画を作成していることが要件となっているが，医師の事由等により参加できない場合は，当該医師の指示を受けた創傷管理関連の研修を修了した看護師や皮膚・排泄ケア認定看護師が参加することにして差し支えない。</w:t>
            </w:r>
          </w:p>
        </w:tc>
        <w:tc>
          <w:tcPr>
            <w:tcW w:w="450" w:type="dxa"/>
            <w:gridSpan w:val="2"/>
            <w:tcBorders>
              <w:bottom w:val="single" w:sz="4" w:space="0" w:color="000000"/>
            </w:tcBorders>
            <w:shd w:val="clear" w:color="auto" w:fill="auto"/>
          </w:tcPr>
          <w:p w14:paraId="0CB4C7E7"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E658FCF"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78BA4E25" w14:textId="3B300A51" w:rsidR="002C2442" w:rsidRPr="005603ED" w:rsidRDefault="002C2442" w:rsidP="009B3785">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1644082" w14:textId="77777777" w:rsidR="003F4DC7"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算定</w:t>
            </w:r>
          </w:p>
          <w:p w14:paraId="7120FDBC" w14:textId="27550235" w:rsidR="00B52B43" w:rsidRPr="005603ED" w:rsidRDefault="003F4DC7"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B52B4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B52B4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B52B43" w:rsidRPr="005603ED">
              <w:rPr>
                <w:rFonts w:asciiTheme="majorEastAsia" w:eastAsiaTheme="majorEastAsia" w:hAnsiTheme="majorEastAsia" w:hint="eastAsia"/>
              </w:rPr>
              <w:t>無　】</w:t>
            </w:r>
          </w:p>
          <w:p w14:paraId="19B2F9B4"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（Ⅰ，Ⅱ，Ⅲ）</w:t>
            </w:r>
          </w:p>
          <w:p w14:paraId="02223128"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74C478EF"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〇　加算（Ⅰ）</w:t>
            </w:r>
          </w:p>
          <w:p w14:paraId="30606BE1"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入所時，３月に１回評価した記録を確認</w:t>
            </w:r>
          </w:p>
          <w:p w14:paraId="7E17554D" w14:textId="77777777" w:rsidR="00B52B43" w:rsidRPr="005603ED" w:rsidDel="002E5340" w:rsidRDefault="00B52B43" w:rsidP="00B52B43">
            <w:pPr>
              <w:pStyle w:val="a9"/>
              <w:wordWrap/>
              <w:spacing w:line="211" w:lineRule="atLeast"/>
              <w:ind w:left="184" w:hangingChars="100" w:hanging="184"/>
              <w:jc w:val="left"/>
              <w:rPr>
                <w:rFonts w:asciiTheme="majorEastAsia" w:eastAsiaTheme="majorEastAsia" w:hAnsiTheme="majorEastAsia"/>
              </w:rPr>
            </w:pPr>
          </w:p>
          <w:p w14:paraId="60305E83" w14:textId="77777777" w:rsidR="00B52B43" w:rsidRPr="005603ED" w:rsidRDefault="00B52B43" w:rsidP="00B52B43">
            <w:pPr>
              <w:pStyle w:val="a9"/>
              <w:wordWrap/>
              <w:spacing w:line="211" w:lineRule="atLeast"/>
              <w:jc w:val="left"/>
              <w:rPr>
                <w:rFonts w:asciiTheme="majorEastAsia" w:eastAsiaTheme="majorEastAsia" w:hAnsiTheme="majorEastAsia"/>
              </w:rPr>
            </w:pPr>
          </w:p>
          <w:p w14:paraId="3AA6A507"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計画の作成</w:t>
            </w:r>
          </w:p>
          <w:p w14:paraId="2615C46D"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2C1D5CFF"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計画の説明・同意</w:t>
            </w:r>
          </w:p>
          <w:p w14:paraId="7D855C7A"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0039BD38"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褥瘡管理について</w:t>
            </w:r>
          </w:p>
          <w:p w14:paraId="421CBB6D"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記録確認（管理内容や入所者の状況）</w:t>
            </w:r>
          </w:p>
          <w:p w14:paraId="634F1346"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6BA34203"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３月に１回ごとに計画の見直し</w:t>
            </w:r>
          </w:p>
          <w:p w14:paraId="71286845"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36351095" w14:textId="77777777" w:rsidR="00B52B43" w:rsidRPr="005603ED" w:rsidRDefault="00B52B43" w:rsidP="00B52B43">
            <w:pPr>
              <w:pStyle w:val="a9"/>
              <w:wordWrap/>
              <w:spacing w:line="211" w:lineRule="atLeast"/>
              <w:jc w:val="left"/>
              <w:rPr>
                <w:rFonts w:asciiTheme="majorEastAsia" w:eastAsiaTheme="majorEastAsia" w:hAnsiTheme="majorEastAsia"/>
              </w:rPr>
            </w:pPr>
          </w:p>
          <w:p w14:paraId="2CCA052A"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5D34D859"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4F5CC218"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348F04E9"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〇　加算（Ⅱ）</w:t>
            </w:r>
          </w:p>
          <w:p w14:paraId="6DBC3196"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入所時，３月に１回評価した記録を確認</w:t>
            </w:r>
          </w:p>
          <w:p w14:paraId="67C74A9D"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63866471"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35C8231C"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計画の作成</w:t>
            </w:r>
          </w:p>
          <w:p w14:paraId="59F7BDC4"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1037E4D1"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計画の説明・同意</w:t>
            </w:r>
          </w:p>
          <w:p w14:paraId="4B51ECE2"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20F97478"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褥瘡管理について</w:t>
            </w:r>
          </w:p>
          <w:p w14:paraId="1CF5D552"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記録確認（管理内容や入所者の状況）</w:t>
            </w:r>
          </w:p>
          <w:p w14:paraId="1E056755"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5059F8BA"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３月に１回ごとに計画の見直し</w:t>
            </w:r>
          </w:p>
          <w:p w14:paraId="26A7D109"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0F0B1B77"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褥瘡が発生するリスクがあるとされた入所者について，褥瘡の発生はないか。</w:t>
            </w:r>
          </w:p>
          <w:p w14:paraId="2DDE7BF1" w14:textId="77777777" w:rsidR="00B52B43" w:rsidRPr="005603ED" w:rsidRDefault="00B52B43" w:rsidP="009B3785">
            <w:pPr>
              <w:pStyle w:val="a9"/>
              <w:wordWrap/>
              <w:spacing w:line="211" w:lineRule="atLeast"/>
              <w:jc w:val="left"/>
              <w:rPr>
                <w:rFonts w:asciiTheme="majorEastAsia" w:eastAsiaTheme="majorEastAsia" w:hAnsiTheme="majorEastAsia"/>
              </w:rPr>
            </w:pPr>
          </w:p>
          <w:p w14:paraId="4B4599BA"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p>
          <w:p w14:paraId="482751DB" w14:textId="77777777"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〇　加算（Ⅲ）</w:t>
            </w:r>
            <w:r w:rsidRPr="005603ED">
              <w:rPr>
                <w:rFonts w:asciiTheme="majorEastAsia" w:eastAsiaTheme="majorEastAsia" w:hAnsiTheme="majorEastAsia"/>
              </w:rPr>
              <w:t>10単位</w:t>
            </w:r>
          </w:p>
          <w:p w14:paraId="52DF5D6F" w14:textId="277C1DDF" w:rsidR="00B52B43" w:rsidRPr="005603ED" w:rsidRDefault="00B52B43" w:rsidP="00B52B43">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cs="ＭＳ明朝" w:hint="eastAsia"/>
              </w:rPr>
              <w:t>令和３年３月</w:t>
            </w:r>
            <w:r w:rsidRPr="005603ED">
              <w:rPr>
                <w:rFonts w:asciiTheme="majorEastAsia" w:eastAsiaTheme="majorEastAsia" w:hAnsiTheme="majorEastAsia" w:cs="ＭＳ明朝"/>
              </w:rPr>
              <w:t xml:space="preserve">31 </w:t>
            </w:r>
            <w:r w:rsidRPr="005603ED">
              <w:rPr>
                <w:rFonts w:asciiTheme="majorEastAsia" w:eastAsiaTheme="majorEastAsia" w:hAnsiTheme="majorEastAsia" w:cs="ＭＳ明朝" w:hint="eastAsia"/>
              </w:rPr>
              <w:t>日において，令和３年度改定前の褥瘡マネジメント加算に係る届出を行う施設について，今後ＬＩＦＥを用いた情報の提出に切り替えるように必要な検討を行うことを前提に，経過措置として，令和３年度末まで，従前の要件での算定を認める。</w:t>
            </w:r>
          </w:p>
          <w:p w14:paraId="32B59CDC" w14:textId="77777777" w:rsidR="00B52B43" w:rsidRPr="005603ED" w:rsidRDefault="00B52B43" w:rsidP="002C2442">
            <w:pPr>
              <w:pStyle w:val="a9"/>
              <w:wordWrap/>
              <w:spacing w:line="211" w:lineRule="atLeast"/>
              <w:ind w:left="184" w:hangingChars="100" w:hanging="184"/>
              <w:jc w:val="left"/>
              <w:rPr>
                <w:rFonts w:asciiTheme="majorEastAsia" w:eastAsiaTheme="majorEastAsia" w:hAnsiTheme="majorEastAsia"/>
              </w:rPr>
            </w:pPr>
          </w:p>
          <w:p w14:paraId="0F7EC030" w14:textId="77777777" w:rsidR="00B52B43" w:rsidRPr="005603ED" w:rsidRDefault="00B52B43" w:rsidP="002C2442">
            <w:pPr>
              <w:pStyle w:val="a9"/>
              <w:wordWrap/>
              <w:spacing w:line="211" w:lineRule="atLeast"/>
              <w:ind w:left="184" w:hangingChars="100" w:hanging="184"/>
              <w:jc w:val="left"/>
              <w:rPr>
                <w:rFonts w:asciiTheme="majorEastAsia" w:eastAsiaTheme="majorEastAsia" w:hAnsiTheme="majorEastAsia"/>
              </w:rPr>
            </w:pPr>
          </w:p>
          <w:p w14:paraId="667D5489" w14:textId="77777777" w:rsidR="00B52B43" w:rsidRPr="005603ED" w:rsidRDefault="00B52B43" w:rsidP="002C2442">
            <w:pPr>
              <w:pStyle w:val="a9"/>
              <w:wordWrap/>
              <w:spacing w:line="211" w:lineRule="atLeast"/>
              <w:ind w:left="184" w:hangingChars="100" w:hanging="184"/>
              <w:jc w:val="left"/>
              <w:rPr>
                <w:rFonts w:asciiTheme="majorEastAsia" w:eastAsiaTheme="majorEastAsia" w:hAnsiTheme="majorEastAsia"/>
              </w:rPr>
            </w:pPr>
          </w:p>
          <w:p w14:paraId="04E02BA2" w14:textId="2EC1C05C" w:rsidR="002C2442" w:rsidRPr="005603ED" w:rsidRDefault="002C2442" w:rsidP="002C2442">
            <w:pPr>
              <w:pStyle w:val="a9"/>
              <w:wordWrap/>
              <w:jc w:val="left"/>
              <w:rPr>
                <w:rFonts w:asciiTheme="majorEastAsia" w:eastAsiaTheme="majorEastAsia" w:hAnsiTheme="majorEastAsia"/>
              </w:rPr>
            </w:pPr>
          </w:p>
          <w:p w14:paraId="26F6A3AC" w14:textId="77777777" w:rsidR="002C2442" w:rsidRPr="005603ED" w:rsidRDefault="002C2442" w:rsidP="002C2442">
            <w:pPr>
              <w:pStyle w:val="a9"/>
              <w:wordWrap/>
              <w:jc w:val="left"/>
              <w:rPr>
                <w:rFonts w:asciiTheme="majorEastAsia" w:eastAsiaTheme="majorEastAsia" w:hAnsiTheme="majorEastAsia"/>
              </w:rPr>
            </w:pPr>
          </w:p>
          <w:p w14:paraId="75D6EC09"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557E209A"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6A5AC633"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3C357E00"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1DF6E290"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79BFF2AF"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27D1C8F0"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122EACC5"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4C48A681"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210AD71F"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6161AD33"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216E258A"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17E0AC0D"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1108B233" w14:textId="77777777"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6EFD1514" w14:textId="10206DA4" w:rsidR="002C2442" w:rsidRPr="005603ED" w:rsidRDefault="002C2442" w:rsidP="002C2442">
            <w:pPr>
              <w:pStyle w:val="a9"/>
              <w:wordWrap/>
              <w:spacing w:line="211" w:lineRule="atLeast"/>
              <w:ind w:left="184" w:hangingChars="100" w:hanging="184"/>
              <w:jc w:val="left"/>
              <w:rPr>
                <w:rFonts w:asciiTheme="majorEastAsia" w:eastAsiaTheme="majorEastAsia" w:hAnsiTheme="majorEastAsia"/>
              </w:rPr>
            </w:pPr>
          </w:p>
          <w:p w14:paraId="471AECF1" w14:textId="6F00B483"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0919F310" w14:textId="438E6ED3"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4A3E6F77" w14:textId="584707C3"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3801B462" w14:textId="3471E6B3"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10AC255D" w14:textId="37222D70"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3535F48F" w14:textId="71F3E7BD" w:rsidR="008C2AB6" w:rsidRPr="005603ED" w:rsidRDefault="008C2AB6" w:rsidP="002C2442">
            <w:pPr>
              <w:pStyle w:val="a9"/>
              <w:wordWrap/>
              <w:spacing w:line="211" w:lineRule="atLeast"/>
              <w:ind w:left="184" w:hangingChars="100" w:hanging="184"/>
              <w:jc w:val="left"/>
              <w:rPr>
                <w:rFonts w:asciiTheme="majorEastAsia" w:eastAsiaTheme="majorEastAsia" w:hAnsiTheme="majorEastAsia"/>
              </w:rPr>
            </w:pPr>
          </w:p>
          <w:p w14:paraId="350E3D0A" w14:textId="77777777" w:rsidR="008C2AB6" w:rsidRPr="005603ED" w:rsidDel="003628CB" w:rsidRDefault="008C2AB6" w:rsidP="002C2442">
            <w:pPr>
              <w:pStyle w:val="a9"/>
              <w:wordWrap/>
              <w:spacing w:line="211" w:lineRule="atLeast"/>
              <w:ind w:left="184" w:hangingChars="100" w:hanging="184"/>
              <w:jc w:val="left"/>
              <w:rPr>
                <w:rFonts w:asciiTheme="majorEastAsia" w:eastAsiaTheme="majorEastAsia" w:hAnsiTheme="majorEastAsia"/>
              </w:rPr>
            </w:pPr>
          </w:p>
          <w:p w14:paraId="7E1E9F57" w14:textId="77777777" w:rsidR="002C2442" w:rsidRPr="005603ED" w:rsidDel="003628CB" w:rsidRDefault="002C2442" w:rsidP="002C2442">
            <w:pPr>
              <w:pStyle w:val="a9"/>
              <w:wordWrap/>
              <w:spacing w:line="211" w:lineRule="atLeast"/>
              <w:ind w:left="184" w:hangingChars="100" w:hanging="184"/>
              <w:jc w:val="left"/>
              <w:rPr>
                <w:rFonts w:asciiTheme="majorEastAsia" w:eastAsiaTheme="majorEastAsia" w:hAnsiTheme="majorEastAsia"/>
              </w:rPr>
            </w:pPr>
          </w:p>
          <w:p w14:paraId="19E3106B" w14:textId="0096D5C2" w:rsidR="002C2442" w:rsidRPr="005603ED" w:rsidRDefault="002C2442" w:rsidP="002C2442">
            <w:pPr>
              <w:pStyle w:val="a9"/>
              <w:wordWrap/>
              <w:spacing w:line="211" w:lineRule="atLeast"/>
              <w:jc w:val="left"/>
              <w:rPr>
                <w:rFonts w:asciiTheme="majorEastAsia" w:eastAsiaTheme="majorEastAsia" w:hAnsiTheme="majorEastAsia"/>
                <w:i/>
                <w:iCs/>
              </w:rPr>
            </w:pPr>
          </w:p>
        </w:tc>
      </w:tr>
      <w:tr w:rsidR="005603ED" w:rsidRPr="005603ED" w14:paraId="0120C48C" w14:textId="77777777" w:rsidTr="000F1ADA">
        <w:trPr>
          <w:gridAfter w:val="1"/>
          <w:wAfter w:w="22" w:type="dxa"/>
        </w:trPr>
        <w:tc>
          <w:tcPr>
            <w:tcW w:w="1560" w:type="dxa"/>
            <w:tcBorders>
              <w:top w:val="single" w:sz="4" w:space="0" w:color="auto"/>
              <w:bottom w:val="single" w:sz="4" w:space="0" w:color="auto"/>
            </w:tcBorders>
            <w:shd w:val="clear" w:color="auto" w:fill="auto"/>
          </w:tcPr>
          <w:p w14:paraId="207E2D81" w14:textId="31FDCF43" w:rsidR="002C2442" w:rsidRPr="005603ED" w:rsidRDefault="008C2AB6" w:rsidP="002C2442">
            <w:pPr>
              <w:pStyle w:val="a9"/>
              <w:wordWrap/>
              <w:spacing w:line="211" w:lineRule="atLeast"/>
              <w:ind w:left="191" w:hangingChars="104" w:hanging="191"/>
              <w:jc w:val="left"/>
              <w:rPr>
                <w:rFonts w:asciiTheme="majorEastAsia" w:eastAsiaTheme="majorEastAsia" w:hAnsiTheme="majorEastAsia"/>
              </w:rPr>
            </w:pPr>
            <w:r w:rsidRPr="005603ED" w:rsidDel="008C6397">
              <w:rPr>
                <w:rFonts w:asciiTheme="majorEastAsia" w:eastAsiaTheme="majorEastAsia" w:hAnsiTheme="majorEastAsia"/>
              </w:rPr>
              <w:t xml:space="preserve"> </w:t>
            </w:r>
            <w:r w:rsidR="002C2442" w:rsidRPr="005603ED" w:rsidDel="008C6397">
              <w:rPr>
                <w:rFonts w:asciiTheme="majorEastAsia" w:eastAsiaTheme="majorEastAsia" w:hAnsiTheme="majorEastAsia"/>
              </w:rPr>
              <w:t>(</w:t>
            </w:r>
            <w:r w:rsidRPr="005603ED">
              <w:rPr>
                <w:rFonts w:asciiTheme="majorEastAsia" w:eastAsiaTheme="majorEastAsia" w:hAnsiTheme="majorEastAsia" w:hint="eastAsia"/>
              </w:rPr>
              <w:t>37</w:t>
            </w:r>
            <w:r w:rsidR="002C2442" w:rsidRPr="005603ED" w:rsidDel="008C6397">
              <w:rPr>
                <w:rFonts w:asciiTheme="majorEastAsia" w:eastAsiaTheme="majorEastAsia" w:hAnsiTheme="majorEastAsia"/>
              </w:rPr>
              <w:t>)排せつ支援加算</w:t>
            </w:r>
            <w:r w:rsidRPr="005603ED" w:rsidDel="008C6397">
              <w:rPr>
                <w:rFonts w:asciiTheme="majorEastAsia" w:eastAsiaTheme="majorEastAsia" w:hAnsiTheme="majorEastAsia"/>
              </w:rPr>
              <w:t xml:space="preserve"> </w:t>
            </w:r>
          </w:p>
        </w:tc>
        <w:tc>
          <w:tcPr>
            <w:tcW w:w="6052" w:type="dxa"/>
            <w:gridSpan w:val="3"/>
            <w:tcBorders>
              <w:top w:val="single" w:sz="4" w:space="0" w:color="auto"/>
              <w:bottom w:val="single" w:sz="4" w:space="0" w:color="auto"/>
            </w:tcBorders>
            <w:shd w:val="clear" w:color="auto" w:fill="auto"/>
          </w:tcPr>
          <w:p w14:paraId="30FF401A" w14:textId="77777777" w:rsidR="00212EE3"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別に厚生労働大臣が定める基準（注）に適合しているものとして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け出た指定地域密着型介護老人福祉施設において，継続的に入所者ごとの排せつに係る支援を行った場合は，当該基準に掲げる区分に従い，１月につき次に掲げる所定単位数を加算しているか。ただし，次に掲げるいずれかの加算を算定している場合においては，次に掲げるその他の加算は算定しない。</w:t>
            </w:r>
          </w:p>
          <w:p w14:paraId="58B20D62" w14:textId="75A75F48" w:rsidR="004D2461" w:rsidRPr="005603ED" w:rsidRDefault="004D2461" w:rsidP="00212EE3">
            <w:pPr>
              <w:autoSpaceDE w:val="0"/>
              <w:autoSpaceDN w:val="0"/>
              <w:adjustRightInd w:val="0"/>
              <w:spacing w:line="211" w:lineRule="atLeast"/>
              <w:ind w:leftChars="100" w:left="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ナ注</w:t>
            </w:r>
          </w:p>
          <w:p w14:paraId="41B850D4"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10</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5701A1E4"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15</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74AC8F9A"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 20</w:t>
            </w:r>
            <w:r w:rsidRPr="005603ED">
              <w:rPr>
                <w:rFonts w:asciiTheme="majorEastAsia" w:eastAsiaTheme="majorEastAsia" w:hAnsiTheme="majorEastAsia" w:cs="ＭＳ明朝" w:hint="eastAsia"/>
                <w:kern w:val="0"/>
                <w:szCs w:val="18"/>
              </w:rPr>
              <w:t>単位</w:t>
            </w:r>
            <w:r w:rsidRPr="005603ED">
              <w:rPr>
                <w:rFonts w:asciiTheme="majorEastAsia" w:eastAsiaTheme="majorEastAsia" w:hAnsiTheme="majorEastAsia" w:cs="ＭＳ明朝"/>
                <w:kern w:val="0"/>
                <w:szCs w:val="18"/>
              </w:rPr>
              <w:t xml:space="preserve"> </w:t>
            </w:r>
          </w:p>
          <w:p w14:paraId="1B0DF6BE"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p>
          <w:p w14:paraId="7676ED1C" w14:textId="1D1FFE52" w:rsidR="00A94945" w:rsidRPr="005603ED" w:rsidRDefault="004D2461" w:rsidP="004D2461">
            <w:pPr>
              <w:spacing w:line="211" w:lineRule="atLeast"/>
              <w:ind w:left="171" w:hangingChars="95" w:hanging="171"/>
              <w:jc w:val="left"/>
              <w:rPr>
                <w:rFonts w:asciiTheme="majorEastAsia" w:eastAsiaTheme="majorEastAsia" w:hAnsiTheme="majorEastAsia"/>
                <w:w w:val="50"/>
              </w:rPr>
            </w:pPr>
            <w:r w:rsidRPr="005603ED">
              <w:rPr>
                <w:rFonts w:asciiTheme="majorEastAsia" w:eastAsiaTheme="majorEastAsia" w:hAnsiTheme="majorEastAsia" w:hint="eastAsia"/>
              </w:rPr>
              <w:t>注　厚生労働大臣が定める基準</w:t>
            </w:r>
          </w:p>
          <w:p w14:paraId="69E9F718" w14:textId="77777777" w:rsidR="00212EE3" w:rsidRPr="005603ED" w:rsidRDefault="00212EE3" w:rsidP="00212EE3">
            <w:pPr>
              <w:autoSpaceDE w:val="0"/>
              <w:autoSpaceDN w:val="0"/>
              <w:adjustRightInd w:val="0"/>
              <w:spacing w:line="211" w:lineRule="atLeast"/>
              <w:ind w:firstLineChars="200" w:firstLine="180"/>
              <w:jc w:val="left"/>
              <w:rPr>
                <w:rFonts w:asciiTheme="majorEastAsia" w:eastAsiaTheme="majorEastAsia" w:hAnsiTheme="majorEastAsia"/>
                <w:w w:val="50"/>
              </w:rPr>
            </w:pPr>
            <w:r w:rsidRPr="005603ED">
              <w:rPr>
                <w:rFonts w:asciiTheme="majorEastAsia" w:eastAsiaTheme="majorEastAsia" w:hAnsiTheme="majorEastAsia" w:hint="eastAsia"/>
                <w:w w:val="50"/>
              </w:rPr>
              <w:t>◆平２７厚告９５第７１の</w:t>
            </w:r>
            <w:r w:rsidRPr="005603ED">
              <w:rPr>
                <w:rFonts w:asciiTheme="majorEastAsia" w:eastAsiaTheme="majorEastAsia" w:hAnsiTheme="majorEastAsia"/>
                <w:w w:val="50"/>
              </w:rPr>
              <w:t>3</w:t>
            </w:r>
            <w:r w:rsidRPr="005603ED">
              <w:rPr>
                <w:rFonts w:asciiTheme="majorEastAsia" w:eastAsiaTheme="majorEastAsia" w:hAnsiTheme="majorEastAsia" w:hint="eastAsia"/>
                <w:w w:val="50"/>
              </w:rPr>
              <w:t>号</w:t>
            </w:r>
          </w:p>
          <w:p w14:paraId="2C3CA1A8" w14:textId="6F8EE120" w:rsidR="004D2461" w:rsidRPr="005603ED" w:rsidRDefault="00212EE3" w:rsidP="00A94945">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イ　</w:t>
            </w:r>
            <w:r w:rsidR="004D2461" w:rsidRPr="005603ED">
              <w:rPr>
                <w:rFonts w:asciiTheme="majorEastAsia" w:eastAsiaTheme="majorEastAsia" w:hAnsiTheme="majorEastAsia" w:cs="ＭＳ明朝" w:hint="eastAsia"/>
                <w:kern w:val="0"/>
                <w:szCs w:val="18"/>
              </w:rPr>
              <w:t>排せつ支援加算</w:t>
            </w:r>
            <w:r w:rsidR="004D2461" w:rsidRPr="005603ED">
              <w:rPr>
                <w:rFonts w:asciiTheme="majorEastAsia" w:eastAsiaTheme="majorEastAsia" w:hAnsiTheme="majorEastAsia" w:cs="ＭＳ明朝"/>
                <w:kern w:val="0"/>
                <w:szCs w:val="18"/>
              </w:rPr>
              <w:t>(</w:t>
            </w:r>
            <w:r w:rsidR="004D2461" w:rsidRPr="005603ED">
              <w:rPr>
                <w:rFonts w:asciiTheme="majorEastAsia" w:eastAsiaTheme="majorEastAsia" w:hAnsiTheme="majorEastAsia" w:cs="ＭＳ明朝" w:hint="eastAsia"/>
                <w:kern w:val="0"/>
                <w:szCs w:val="18"/>
              </w:rPr>
              <w:t>Ⅰ</w:t>
            </w:r>
            <w:r w:rsidR="004D2461" w:rsidRPr="005603ED">
              <w:rPr>
                <w:rFonts w:asciiTheme="majorEastAsia" w:eastAsiaTheme="majorEastAsia" w:hAnsiTheme="majorEastAsia" w:cs="ＭＳ明朝"/>
                <w:kern w:val="0"/>
                <w:szCs w:val="18"/>
              </w:rPr>
              <w:t>)</w:t>
            </w:r>
            <w:r w:rsidR="004D2461" w:rsidRPr="005603ED">
              <w:rPr>
                <w:rFonts w:asciiTheme="majorEastAsia" w:eastAsiaTheme="majorEastAsia" w:hAnsiTheme="majorEastAsia" w:cs="ＭＳ明朝" w:hint="eastAsia"/>
                <w:kern w:val="0"/>
                <w:szCs w:val="18"/>
              </w:rPr>
              <w:t xml:space="preserve">　次に掲げる基準のいずれにも適合すると。</w:t>
            </w:r>
          </w:p>
          <w:p w14:paraId="2D1272F1"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に，要介護状態の軽減の見込みについて，医師又は医師と連携した看護師が施設入所時又は利用開始時に評価し，その後少なくとも６月に１回評価するとともに，その評価結果等の情報を厚生労働省に提出し，排せつ支援の実施に当たって，当該情報その他排せつ支援の適切かつ有効な実施のために必要な情報を活用していること。</w:t>
            </w:r>
          </w:p>
          <w:p w14:paraId="37D047EA"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⑴の評価の結果，排せつに介護を要する入所者であって，適切な対応を行うことにより，要介護状態の軽減が見込まれるものについて，医師，看護師，介護支援専門員その他の職種の者が共同して，当該入所者が排せつに介護を要する原因を分析し，それに基づいた支援計画を作成し，当該支援計画に基づく支援を継続して実施していること。</w:t>
            </w:r>
          </w:p>
          <w:p w14:paraId="4C63B6F8"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⑴の評価に基づき，少なくとも３月に１回，入所者ごとに支援計画を見直していること。</w:t>
            </w:r>
          </w:p>
          <w:p w14:paraId="286F3591"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次に掲げる基準のいずれにも適合すること。</w:t>
            </w:r>
          </w:p>
          <w:p w14:paraId="4D66BD9D"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イ⑴から⑶までに掲げる基準のいずれにも適合すること。</w:t>
            </w:r>
          </w:p>
          <w:p w14:paraId="798503E0" w14:textId="77777777" w:rsidR="004D2461" w:rsidRPr="005603ED" w:rsidRDefault="004D2461" w:rsidP="004D2461">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次に掲げる基準のいずれかに適合すること。</w:t>
            </w:r>
          </w:p>
          <w:p w14:paraId="7EF2B264" w14:textId="77777777" w:rsidR="004D2461" w:rsidRPr="005603ED" w:rsidRDefault="004D2461" w:rsidP="004D2461">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㈠　イ⑴の評価の結果，要介護状態の軽減が見込まれる者について，施設入所時と比較して，排尿又は排便の状態の少なくとも一方が改善するとともにいずれにも悪化がないこと。</w:t>
            </w:r>
          </w:p>
          <w:p w14:paraId="3FB296A5" w14:textId="77777777" w:rsidR="004D2461" w:rsidRPr="005603ED" w:rsidRDefault="004D2461" w:rsidP="004D2461">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㈡　イ⑴の評価の結果，施設入所時におむつを使用していた者であって要介護状態の軽減が見込まれるものについて，おむつを使用しなくなったこと。</w:t>
            </w:r>
          </w:p>
          <w:p w14:paraId="414A1C92"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　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 xml:space="preserve">　イ⑴から⑶まで並びにロ⑵㈠及び㈡に掲げる基準のいずれにも適合すること。</w:t>
            </w:r>
          </w:p>
          <w:p w14:paraId="5336E4B4" w14:textId="77777777" w:rsidR="004D2461" w:rsidRPr="005603ED" w:rsidRDefault="004D2461" w:rsidP="004D2461">
            <w:pPr>
              <w:spacing w:line="211" w:lineRule="atLeast"/>
              <w:ind w:left="85" w:hangingChars="95" w:hanging="85"/>
              <w:jc w:val="left"/>
              <w:rPr>
                <w:rFonts w:asciiTheme="majorEastAsia" w:eastAsiaTheme="majorEastAsia" w:hAnsiTheme="majorEastAsia"/>
                <w:w w:val="50"/>
                <w:szCs w:val="18"/>
              </w:rPr>
            </w:pPr>
          </w:p>
          <w:p w14:paraId="666D45DA" w14:textId="77777777" w:rsidR="008A4009" w:rsidRPr="005603ED" w:rsidRDefault="004D2461" w:rsidP="004D2461">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排せつ支援加算について</w:t>
            </w:r>
          </w:p>
          <w:p w14:paraId="5D48F1B4" w14:textId="6103B616" w:rsidR="004D2461" w:rsidRPr="005603ED" w:rsidRDefault="004D2461" w:rsidP="004D2461">
            <w:pPr>
              <w:spacing w:line="211" w:lineRule="atLeast"/>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３７）</w:t>
            </w:r>
          </w:p>
          <w:p w14:paraId="526D701D"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排せつ支援加算は，排せつ支援の質の向上を図るため，多職種の共同により，入所者が排せつに介護を要する要因の分析を踏まえた支援計画の作成（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），当該支援計画に基づく排せつ支援の実施（</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），当該支援内容の評価（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）とその結果を踏まえた当該支援計画の見直し（</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）といったサイクル（以下この</w:t>
            </w:r>
            <w:r w:rsidRPr="005603ED">
              <w:rPr>
                <w:rFonts w:asciiTheme="majorEastAsia" w:eastAsiaTheme="majorEastAsia" w:hAnsiTheme="majorEastAsia" w:cs="ＭＳ明朝"/>
                <w:kern w:val="0"/>
                <w:szCs w:val="18"/>
              </w:rPr>
              <w:t>(37)</w:t>
            </w:r>
            <w:r w:rsidRPr="005603ED">
              <w:rPr>
                <w:rFonts w:asciiTheme="majorEastAsia" w:eastAsiaTheme="majorEastAsia" w:hAnsiTheme="majorEastAsia" w:cs="ＭＳ明朝" w:hint="eastAsia"/>
                <w:kern w:val="0"/>
                <w:szCs w:val="18"/>
              </w:rPr>
              <w:t>において「ＰＤＣＡ」という。）の構築を通じて，継続的に排せつ支援の質の管理を行った場合に加算するものである。</w:t>
            </w:r>
          </w:p>
          <w:p w14:paraId="4B72EDB0"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は，原則として入所者全員を対象として入所者ごとに上記注に掲げる要件を満たした場合に，当該施設の入所者全員（排せつ支援加算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又は</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を算定する者を除く。）に対して算定できるものであること。</w:t>
            </w:r>
          </w:p>
          <w:p w14:paraId="13155B06"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本加算は，全ての入所者について，必要に応じ適切な介護が提供されていることを前提としつつ，さらに特別な支援を行うことにより，施設入所時と比較して排せつの状態が改善することを評価したものである。したがって，例えば，施設入所時において，入所者が尿意・便意を職員へ訴えることができるにもかかわらず，職員が適時に排せつを介助できるとは限らないことを主たる理由としておむつへの排せつとしていた場合，支援を行って排せつの状態を改善させたとしても加算の対象とはならない。</w:t>
            </w:r>
          </w:p>
          <w:p w14:paraId="35519FBD"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④上記注のイ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の評価は，別紙様式６を用いて，排尿・排</w:t>
            </w:r>
            <w:r w:rsidRPr="005603ED">
              <w:rPr>
                <w:rFonts w:asciiTheme="majorEastAsia" w:eastAsiaTheme="majorEastAsia" w:hAnsiTheme="majorEastAsia" w:cs="ＭＳ明朝" w:hint="eastAsia"/>
                <w:kern w:val="0"/>
                <w:szCs w:val="18"/>
              </w:rPr>
              <w:t>便の状態及びおむつ使用の有無並びに特別な支援が行われた場合におけるそれらの３か月後の見込みについて実施する。</w:t>
            </w:r>
          </w:p>
          <w:p w14:paraId="1769F618" w14:textId="57503E9C" w:rsidR="004D2461" w:rsidRPr="005603ED" w:rsidRDefault="00E71BEF" w:rsidP="00E71BEF">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⑤ 上記注のイ⑴の施設入所時の評価は，イ</w:t>
            </w:r>
            <w:r w:rsidRPr="005603ED">
              <w:rPr>
                <w:rFonts w:asciiTheme="majorEastAsia" w:eastAsiaTheme="majorEastAsia" w:hAnsiTheme="majorEastAsia" w:cs="ＭＳ 明朝" w:hint="eastAsia"/>
                <w:kern w:val="0"/>
                <w:szCs w:val="18"/>
              </w:rPr>
              <w:t>⑴から⑶までの要件に適合しているものとして</w:t>
            </w:r>
            <w:r w:rsidR="00331493" w:rsidRPr="005603ED">
              <w:rPr>
                <w:rFonts w:asciiTheme="majorEastAsia" w:eastAsiaTheme="majorEastAsia" w:hAnsiTheme="majorEastAsia" w:cs="ＭＳ 明朝" w:hint="eastAsia"/>
                <w:kern w:val="0"/>
                <w:szCs w:val="18"/>
              </w:rPr>
              <w:t>長岡京</w:t>
            </w:r>
            <w:r w:rsidRPr="005603ED">
              <w:rPr>
                <w:rFonts w:asciiTheme="majorEastAsia" w:eastAsiaTheme="majorEastAsia" w:hAnsiTheme="majorEastAsia" w:cs="ＭＳ 明朝" w:hint="eastAsia"/>
                <w:kern w:val="0"/>
                <w:szCs w:val="18"/>
              </w:rPr>
              <w:t>市長に届け出た日の属する月及び当該月以降の新規入所者については，当該者の施設入所時に評価を行うこととし，届出の日の属する月の前月以前から既に入所している者（以下「既入所者」という。）については，介護記録等に基づき，施設入所時における評価を行うこと。</w:t>
            </w:r>
          </w:p>
          <w:p w14:paraId="5712C7CA"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⑥</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④又は⑤の評価を医師と連携した看護師が行った場合は，その内容を支援の開始前に医師へ報告することとする。また，医師と連携した看護師が④の評価を行う際，入所者の背景疾患の状況を勘案する必要がある場合等は，医師へ相談することとする。</w:t>
            </w:r>
          </w:p>
          <w:p w14:paraId="06877EC2"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⑦</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大臣基準第</w:t>
            </w:r>
            <w:r w:rsidRPr="005603ED">
              <w:rPr>
                <w:rFonts w:asciiTheme="majorEastAsia" w:eastAsiaTheme="majorEastAsia" w:hAnsiTheme="majorEastAsia" w:cs="ＭＳ明朝"/>
                <w:kern w:val="0"/>
                <w:szCs w:val="18"/>
              </w:rPr>
              <w:t xml:space="preserve">71 </w:t>
            </w:r>
            <w:r w:rsidRPr="005603ED">
              <w:rPr>
                <w:rFonts w:asciiTheme="majorEastAsia" w:eastAsiaTheme="majorEastAsia" w:hAnsiTheme="majorEastAsia" w:cs="ＭＳ明朝" w:hint="eastAsia"/>
                <w:kern w:val="0"/>
                <w:szCs w:val="18"/>
              </w:rPr>
              <w:t>号の３イ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の評価結果等の情報の提出については</w:t>
            </w:r>
            <w:r w:rsidRPr="005603ED">
              <w:rPr>
                <w:rFonts w:asciiTheme="majorEastAsia" w:eastAsiaTheme="majorEastAsia" w:hAnsiTheme="majorEastAsia" w:cs="ＭＳ明朝" w:hint="eastAsia"/>
                <w:kern w:val="0"/>
                <w:sz w:val="21"/>
                <w:szCs w:val="21"/>
              </w:rPr>
              <w:t>，ＬＩＦＥを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提出された情報については，国民の健康の保持増進及びその有する能力の維持向上に資するため，適宜活用されるものである。</w:t>
            </w:r>
          </w:p>
          <w:p w14:paraId="17167AF2"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⑧ 上記注のイ</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の「排せつに介護を要する入所者」とは，</w:t>
            </w:r>
            <w:r w:rsidRPr="005603ED">
              <w:rPr>
                <w:rFonts w:asciiTheme="majorEastAsia" w:eastAsiaTheme="majorEastAsia" w:hAnsiTheme="majorEastAsia" w:cs="ＭＳ明朝" w:hint="eastAsia"/>
                <w:kern w:val="0"/>
                <w:szCs w:val="18"/>
              </w:rPr>
              <w:t>要介護認定調査の際に用いられる「認定調査員テキスト</w:t>
            </w:r>
            <w:r w:rsidRPr="005603ED">
              <w:rPr>
                <w:rFonts w:asciiTheme="majorEastAsia" w:eastAsiaTheme="majorEastAsia" w:hAnsiTheme="majorEastAsia" w:cs="ＭＳ明朝"/>
                <w:kern w:val="0"/>
                <w:szCs w:val="18"/>
              </w:rPr>
              <w:t xml:space="preserve">2009 </w:t>
            </w:r>
            <w:r w:rsidRPr="005603ED">
              <w:rPr>
                <w:rFonts w:asciiTheme="majorEastAsia" w:eastAsiaTheme="majorEastAsia" w:hAnsiTheme="majorEastAsia" w:cs="ＭＳ明朝" w:hint="eastAsia"/>
                <w:kern w:val="0"/>
                <w:szCs w:val="18"/>
              </w:rPr>
              <w:t>改訂版（平成</w:t>
            </w:r>
            <w:r w:rsidRPr="005603ED">
              <w:rPr>
                <w:rFonts w:asciiTheme="majorEastAsia" w:eastAsiaTheme="majorEastAsia" w:hAnsiTheme="majorEastAsia" w:cs="ＭＳ明朝"/>
                <w:kern w:val="0"/>
                <w:szCs w:val="18"/>
              </w:rPr>
              <w:t xml:space="preserve">30 </w:t>
            </w:r>
            <w:r w:rsidRPr="005603ED">
              <w:rPr>
                <w:rFonts w:asciiTheme="majorEastAsia" w:eastAsiaTheme="majorEastAsia" w:hAnsiTheme="majorEastAsia" w:cs="ＭＳ明朝" w:hint="eastAsia"/>
                <w:kern w:val="0"/>
                <w:szCs w:val="18"/>
              </w:rPr>
              <w:t>年４月改訂）」の方法を用いて，排尿又は排便の状態が，「一部介助」若しくは「全介助」と評価される者又はおむつを使用している者をいう。</w:t>
            </w:r>
          </w:p>
          <w:p w14:paraId="54775EAB"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⑨ 上記注のイ</w:t>
            </w:r>
            <w:r w:rsidRPr="005603ED">
              <w:rPr>
                <w:rFonts w:asciiTheme="majorEastAsia" w:eastAsiaTheme="majorEastAsia" w:hAnsiTheme="majorEastAsia" w:cs="ＭＳ 明朝" w:hint="eastAsia"/>
                <w:kern w:val="0"/>
                <w:szCs w:val="18"/>
              </w:rPr>
              <w:t>⑵</w:t>
            </w:r>
            <w:r w:rsidRPr="005603ED">
              <w:rPr>
                <w:rFonts w:asciiTheme="majorEastAsia" w:eastAsiaTheme="majorEastAsia" w:hAnsiTheme="majorEastAsia" w:cs="HGPｺﾞｼｯｸE" w:hint="eastAsia"/>
                <w:kern w:val="0"/>
                <w:szCs w:val="18"/>
              </w:rPr>
              <w:t>の「適切な対応を行うことにより，要介護</w:t>
            </w:r>
            <w:r w:rsidRPr="005603ED">
              <w:rPr>
                <w:rFonts w:asciiTheme="majorEastAsia" w:eastAsiaTheme="majorEastAsia" w:hAnsiTheme="majorEastAsia" w:cs="ＭＳ明朝" w:hint="eastAsia"/>
                <w:kern w:val="0"/>
                <w:szCs w:val="18"/>
              </w:rPr>
              <w:t>状態の軽減が見込まれる」とは，特別な支援を行わなかった場合には，当該排尿若しくは排便又はおむつ使用にかかる状態の評価が不変又は低下となることが見込まれるものの，適切な対応を行った場合には，排尿又は排便の状態の少なくとも一方が改善又はおむつ使用ありから使用なしに改善すること，あるいは，排尿又は排便の状態の少なくとも一方が改善し，かつ，おむつ使用ありから使用なしに改善することが見込まれることをいう。</w:t>
            </w:r>
          </w:p>
          <w:p w14:paraId="0277AE47"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⑩</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支援に先立って，失禁に対する各種ガイドラインを参考にしながら，対象者が排せつに介護を要する要因を多職種が共同して分析し，それに基づいて，別紙様式６の様式を用いて支援計画を作成する。要因分析及び支援計画の作成に関わる職種は，④の評価を行った医師又は看護師，介護支援専門員，及び支援対象の入所者の特性を把握している介護職員を含むものとし，その他，疾患，使用している薬剤，食生活，生活機能の状態等に応じ薬剤師，管理栄養士，理学療法士，作業療法士等を適宜加える。なお，介護福祉施設サービスにおいては，支援計画に相当する内容を施設サービス計画の中に記載する場合は，その記載をもって支援計画の作成に代えることができるものとするが，下線又は枠で囲う等により，他の記載と区別できるようにすること。</w:t>
            </w:r>
          </w:p>
          <w:p w14:paraId="44657956"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⑪</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hint="eastAsia"/>
              </w:rPr>
              <w:t>支援計画の作成にあたっては，要因分析の結果と整合性が取れた計画を，個々の入所者の特性に配慮しながら個別に作成することとし，画一的な支援計画とならないよう留意する。また，支援において入所者の尊厳が十分保持されるよう留意する。</w:t>
            </w:r>
          </w:p>
          <w:p w14:paraId="03ECC425"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⑫</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支援計画の実施にあたっては，計画の作成に関与した者が，入所者及びその家族に対し，排せつの状態及び今後の見込み，支援の必要性，要因分析並びに支援計画の内容，当該支援は入所者及びその家族がこれらの説明を理解した上で支援の実施を希望する場合に行うものであること，及び支援開始後であってもいつでも入所者及びその家族の希望に応じて支援計画を中断又は中止できることを説明し，入所者及びその家族の理解と希望を確認した上で行うこと</w:t>
            </w:r>
          </w:p>
          <w:p w14:paraId="2D2D7923"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⑬</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上記注のイ</w:t>
            </w:r>
            <w:r w:rsidRPr="005603ED">
              <w:rPr>
                <w:rFonts w:asciiTheme="majorEastAsia" w:eastAsiaTheme="majorEastAsia" w:hAnsiTheme="majorEastAsia" w:cs="ＭＳ 明朝" w:hint="eastAsia"/>
                <w:kern w:val="0"/>
                <w:szCs w:val="18"/>
              </w:rPr>
              <w:t>⑶</w:t>
            </w:r>
            <w:r w:rsidRPr="005603ED">
              <w:rPr>
                <w:rFonts w:asciiTheme="majorEastAsia" w:eastAsiaTheme="majorEastAsia" w:hAnsiTheme="majorEastAsia" w:cs="HGPｺﾞｼｯｸE" w:hint="eastAsia"/>
                <w:kern w:val="0"/>
                <w:szCs w:val="18"/>
              </w:rPr>
              <w:t>における支援計画の見直しは，支援計画に</w:t>
            </w:r>
            <w:r w:rsidRPr="005603ED">
              <w:rPr>
                <w:rFonts w:asciiTheme="majorEastAsia" w:eastAsiaTheme="majorEastAsia" w:hAnsiTheme="majorEastAsia" w:cs="ＭＳ明朝" w:hint="eastAsia"/>
                <w:kern w:val="0"/>
                <w:szCs w:val="18"/>
              </w:rPr>
              <w:t>実施上の問題（排せつ支援計画の変更の必要性，関連職種が共同して取り組むべき事項の見直しの必要性等）があれば直ちに実施すること。その際，ＰＤＣＡの推進及び排せつ支援の質の向上を図る観点から，ＬＩＦＥへの提出情報及びフィードバック情報を活用すること。</w:t>
            </w:r>
          </w:p>
          <w:p w14:paraId="448D084F"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の算定要件を満たす施設において，施設入所時と比較して，排尿又は排便の状態の少なくとも一方が改善し，かつ，いずれにも悪化がない場合又はおむつ使用ありから使用なしに改善した場合に，算定できることとする。</w:t>
            </w:r>
          </w:p>
          <w:p w14:paraId="71849B4F" w14:textId="77777777" w:rsidR="004D2461"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⑮</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の算定要件を満たす施設において，施設入所時と比較して，排尿又は排便の状態の少なくとも一方が改善し，いずれにも悪化がなく，かつ，おむつ使用ありから使用なしに改善した場合に，算定できることとする。</w:t>
            </w:r>
          </w:p>
          <w:p w14:paraId="4161932A" w14:textId="1D290915" w:rsidR="004D2461" w:rsidRPr="005603ED" w:rsidRDefault="004D2461" w:rsidP="004D2461">
            <w:pPr>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⑯</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排せつ支援加算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Ⅳ</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は，令和３年３月</w:t>
            </w:r>
            <w:r w:rsidRPr="005603ED">
              <w:rPr>
                <w:rFonts w:asciiTheme="majorEastAsia" w:eastAsiaTheme="majorEastAsia" w:hAnsiTheme="majorEastAsia" w:cs="ＭＳ明朝"/>
                <w:kern w:val="0"/>
                <w:szCs w:val="18"/>
              </w:rPr>
              <w:t xml:space="preserve">31 </w:t>
            </w:r>
            <w:r w:rsidRPr="005603ED">
              <w:rPr>
                <w:rFonts w:asciiTheme="majorEastAsia" w:eastAsiaTheme="majorEastAsia" w:hAnsiTheme="majorEastAsia" w:cs="ＭＳ明朝" w:hint="eastAsia"/>
                <w:kern w:val="0"/>
                <w:szCs w:val="18"/>
              </w:rPr>
              <w:t>日において，令和３年度改定前の排せつ支援加算に係る届出を行う施設について，今後ＬＩＦＥを用いた情報の提出に切り替えるよう必要な検討を行うことを前提に，経過措置として，令和３年度末まで，従前の要件での算定を認めるものである。</w:t>
            </w:r>
          </w:p>
          <w:p w14:paraId="4A4E3735" w14:textId="77777777" w:rsidR="00407992" w:rsidRPr="005603ED" w:rsidRDefault="00407992" w:rsidP="004D2461">
            <w:pPr>
              <w:spacing w:line="211" w:lineRule="atLeast"/>
              <w:ind w:left="180" w:hangingChars="100" w:hanging="180"/>
              <w:jc w:val="left"/>
              <w:rPr>
                <w:rFonts w:asciiTheme="majorEastAsia" w:eastAsiaTheme="majorEastAsia" w:hAnsiTheme="majorEastAsia"/>
                <w:szCs w:val="18"/>
              </w:rPr>
            </w:pPr>
          </w:p>
          <w:p w14:paraId="28DABC07" w14:textId="77777777" w:rsidR="00407992" w:rsidRPr="005603ED" w:rsidRDefault="00407992" w:rsidP="00407992">
            <w:pPr>
              <w:pStyle w:val="a9"/>
              <w:wordWrap/>
              <w:snapToGrid w:val="0"/>
              <w:spacing w:line="211" w:lineRule="atLeast"/>
              <w:ind w:left="276" w:hangingChars="150" w:hanging="276"/>
              <w:jc w:val="left"/>
              <w:rPr>
                <w:rFonts w:asciiTheme="majorEastAsia" w:eastAsiaTheme="majorEastAsia" w:hAnsiTheme="majorEastAsia"/>
                <w:i/>
                <w:iCs/>
              </w:rPr>
            </w:pPr>
            <w:r w:rsidRPr="005603ED">
              <w:rPr>
                <w:rFonts w:asciiTheme="majorEastAsia" w:eastAsiaTheme="majorEastAsia" w:hAnsiTheme="majorEastAsia"/>
                <w:i/>
                <w:iCs/>
              </w:rPr>
              <w:t>R3</w:t>
            </w:r>
            <w:r w:rsidRPr="005603ED">
              <w:rPr>
                <w:rFonts w:asciiTheme="majorEastAsia" w:eastAsiaTheme="majorEastAsia" w:hAnsiTheme="majorEastAsia" w:hint="eastAsia"/>
                <w:i/>
                <w:iCs/>
              </w:rPr>
              <w:t xml:space="preserve">　</w:t>
            </w:r>
            <w:r w:rsidRPr="005603ED">
              <w:rPr>
                <w:rFonts w:asciiTheme="majorEastAsia" w:eastAsiaTheme="majorEastAsia" w:hAnsiTheme="majorEastAsia"/>
                <w:i/>
                <w:iCs/>
              </w:rPr>
              <w:t>Q&amp;A　Voi.3　問101</w:t>
            </w:r>
          </w:p>
          <w:p w14:paraId="6A6C2139" w14:textId="687ABBF5" w:rsidR="00407992" w:rsidRPr="005603ED" w:rsidRDefault="00407992" w:rsidP="00407992">
            <w:pPr>
              <w:pStyle w:val="a9"/>
              <w:wordWrap/>
              <w:snapToGrid w:val="0"/>
              <w:spacing w:line="211" w:lineRule="atLeast"/>
              <w:ind w:leftChars="100" w:left="180" w:firstLineChars="100" w:firstLine="180"/>
              <w:jc w:val="left"/>
              <w:rPr>
                <w:rFonts w:asciiTheme="majorEastAsia" w:eastAsiaTheme="majorEastAsia" w:hAnsiTheme="majorEastAsia"/>
                <w:i/>
                <w:iCs/>
                <w:spacing w:val="0"/>
              </w:rPr>
            </w:pPr>
            <w:r w:rsidRPr="005603ED">
              <w:rPr>
                <w:rFonts w:asciiTheme="majorEastAsia" w:eastAsiaTheme="majorEastAsia" w:hAnsiTheme="majorEastAsia" w:hint="eastAsia"/>
                <w:i/>
                <w:iCs/>
                <w:spacing w:val="0"/>
              </w:rPr>
              <w:t>排せつ状態が自立している入所者又は排せつ状態の改善が期待できない入所者についても算定が可能。排せつ支援加算</w:t>
            </w:r>
            <w:r w:rsidRPr="005603ED">
              <w:rPr>
                <w:rFonts w:asciiTheme="majorEastAsia" w:eastAsiaTheme="majorEastAsia" w:hAnsiTheme="majorEastAsia"/>
                <w:i/>
                <w:iCs/>
                <w:spacing w:val="0"/>
              </w:rPr>
              <w:t>(Ⅰ)は，事業所単位の加算であり，入所者全員について排せつ状態の評価を行い，ＬＩＦＥを用いて情報の提出を行う等の算定要件を満たしていれば，入所者全員が算定可能である。</w:t>
            </w:r>
          </w:p>
          <w:p w14:paraId="47898995" w14:textId="77777777" w:rsidR="00E845E9" w:rsidRPr="005603ED" w:rsidRDefault="00E845E9" w:rsidP="00407992">
            <w:pPr>
              <w:pStyle w:val="a9"/>
              <w:wordWrap/>
              <w:snapToGrid w:val="0"/>
              <w:spacing w:line="211" w:lineRule="atLeast"/>
              <w:ind w:leftChars="100" w:left="180" w:firstLineChars="100" w:firstLine="180"/>
              <w:jc w:val="left"/>
              <w:rPr>
                <w:rFonts w:asciiTheme="majorEastAsia" w:eastAsiaTheme="majorEastAsia" w:hAnsiTheme="majorEastAsia"/>
                <w:i/>
                <w:iCs/>
                <w:spacing w:val="0"/>
              </w:rPr>
            </w:pPr>
          </w:p>
          <w:p w14:paraId="514368E3" w14:textId="77777777" w:rsidR="00407992" w:rsidRPr="005603ED" w:rsidRDefault="00407992" w:rsidP="00407992">
            <w:pPr>
              <w:pStyle w:val="a9"/>
              <w:wordWrap/>
              <w:snapToGrid w:val="0"/>
              <w:spacing w:line="211" w:lineRule="atLeast"/>
              <w:ind w:left="276" w:hangingChars="150" w:hanging="276"/>
              <w:jc w:val="left"/>
              <w:rPr>
                <w:rFonts w:asciiTheme="majorEastAsia" w:eastAsiaTheme="majorEastAsia" w:hAnsiTheme="majorEastAsia"/>
                <w:i/>
                <w:iCs/>
              </w:rPr>
            </w:pPr>
            <w:r w:rsidRPr="005603ED">
              <w:rPr>
                <w:rFonts w:asciiTheme="majorEastAsia" w:eastAsiaTheme="majorEastAsia" w:hAnsiTheme="majorEastAsia"/>
                <w:i/>
                <w:iCs/>
              </w:rPr>
              <w:t>R3</w:t>
            </w:r>
            <w:r w:rsidRPr="005603ED">
              <w:rPr>
                <w:rFonts w:asciiTheme="majorEastAsia" w:eastAsiaTheme="majorEastAsia" w:hAnsiTheme="majorEastAsia" w:hint="eastAsia"/>
                <w:i/>
                <w:iCs/>
              </w:rPr>
              <w:t xml:space="preserve">　</w:t>
            </w:r>
            <w:r w:rsidRPr="005603ED">
              <w:rPr>
                <w:rFonts w:asciiTheme="majorEastAsia" w:eastAsiaTheme="majorEastAsia" w:hAnsiTheme="majorEastAsia"/>
                <w:i/>
                <w:iCs/>
              </w:rPr>
              <w:t>Q&amp;A　Voi.3　問103</w:t>
            </w:r>
            <w:r w:rsidRPr="005603ED">
              <w:rPr>
                <w:rFonts w:asciiTheme="majorEastAsia" w:eastAsiaTheme="majorEastAsia" w:hAnsiTheme="majorEastAsia" w:hint="eastAsia"/>
                <w:i/>
                <w:iCs/>
              </w:rPr>
              <w:t xml:space="preserve">　</w:t>
            </w:r>
          </w:p>
          <w:p w14:paraId="0710DCF7" w14:textId="7DB34703" w:rsidR="002C2442" w:rsidRPr="005603ED" w:rsidRDefault="00407992" w:rsidP="004F7EE9">
            <w:pPr>
              <w:ind w:leftChars="100" w:left="180" w:firstLineChars="100" w:firstLine="180"/>
              <w:rPr>
                <w:rFonts w:asciiTheme="majorEastAsia" w:eastAsiaTheme="majorEastAsia" w:hAnsiTheme="majorEastAsia"/>
                <w:szCs w:val="18"/>
              </w:rPr>
            </w:pPr>
            <w:r w:rsidRPr="005603ED">
              <w:rPr>
                <w:rFonts w:asciiTheme="majorEastAsia" w:eastAsiaTheme="majorEastAsia" w:hAnsiTheme="majorEastAsia" w:hint="eastAsia"/>
                <w:i/>
                <w:iCs/>
              </w:rPr>
              <w:t>おむつの使用がなくなった場合に，排せつ状態の改善と評価するものであり，おむつの使用が終日から夜間のみになったとしても，算定要件を満たすものではない。</w:t>
            </w:r>
          </w:p>
        </w:tc>
        <w:tc>
          <w:tcPr>
            <w:tcW w:w="450" w:type="dxa"/>
            <w:gridSpan w:val="2"/>
            <w:tcBorders>
              <w:top w:val="single" w:sz="4" w:space="0" w:color="auto"/>
              <w:bottom w:val="single" w:sz="4" w:space="0" w:color="auto"/>
            </w:tcBorders>
            <w:shd w:val="clear" w:color="auto" w:fill="auto"/>
          </w:tcPr>
          <w:p w14:paraId="7DCF30A9"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08AC300" w14:textId="77777777" w:rsidR="002C2442" w:rsidRPr="005603ED" w:rsidRDefault="002C2442"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46F0D600" w14:textId="194EA662" w:rsidR="002C2442" w:rsidRPr="005603ED" w:rsidRDefault="002C2442" w:rsidP="009B3785">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auto"/>
            </w:tcBorders>
            <w:shd w:val="clear" w:color="auto" w:fill="auto"/>
          </w:tcPr>
          <w:p w14:paraId="694E2333" w14:textId="77777777" w:rsidR="00212EE3" w:rsidRPr="005603ED" w:rsidRDefault="002C2442" w:rsidP="009B3785">
            <w:pPr>
              <w:pStyle w:val="a9"/>
              <w:wordWrap/>
              <w:spacing w:line="211" w:lineRule="atLeast"/>
              <w:jc w:val="left"/>
              <w:rPr>
                <w:rFonts w:asciiTheme="majorEastAsia" w:eastAsiaTheme="majorEastAsia" w:hAnsiTheme="majorEastAsia"/>
              </w:rPr>
            </w:pPr>
            <w:r w:rsidRPr="005603ED" w:rsidDel="008C6397">
              <w:rPr>
                <w:rFonts w:asciiTheme="majorEastAsia" w:eastAsiaTheme="majorEastAsia" w:hAnsiTheme="majorEastAsia" w:hint="eastAsia"/>
              </w:rPr>
              <w:t>算定</w:t>
            </w:r>
          </w:p>
          <w:p w14:paraId="488B850C" w14:textId="014B6D34" w:rsidR="002C2442" w:rsidRPr="005603ED" w:rsidDel="008C6397" w:rsidRDefault="00212EE3" w:rsidP="009B3785">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2C2442" w:rsidRPr="005603ED" w:rsidDel="008C6397">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2C2442" w:rsidRPr="005603ED" w:rsidDel="008C6397">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2C2442" w:rsidRPr="005603ED" w:rsidDel="008C6397">
              <w:rPr>
                <w:rFonts w:asciiTheme="majorEastAsia" w:eastAsiaTheme="majorEastAsia" w:hAnsiTheme="majorEastAsia" w:hint="eastAsia"/>
              </w:rPr>
              <w:t>無　】</w:t>
            </w:r>
          </w:p>
          <w:p w14:paraId="2B7BEFDB" w14:textId="1EC23E4F" w:rsidR="002C2442" w:rsidRPr="005603ED" w:rsidDel="008C6397" w:rsidRDefault="00D007CF" w:rsidP="002C2442">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（Ⅰ，Ⅱ，Ⅲ，Ⅳ）</w:t>
            </w:r>
          </w:p>
          <w:p w14:paraId="4CAD7DDF" w14:textId="77777777" w:rsidR="002C2442" w:rsidRPr="005603ED" w:rsidDel="00710DCC" w:rsidRDefault="002C2442" w:rsidP="002C2442">
            <w:pPr>
              <w:pStyle w:val="a9"/>
              <w:wordWrap/>
              <w:spacing w:line="211" w:lineRule="atLeast"/>
              <w:ind w:left="184" w:hangingChars="100" w:hanging="184"/>
              <w:jc w:val="left"/>
              <w:rPr>
                <w:rFonts w:asciiTheme="majorEastAsia" w:eastAsiaTheme="majorEastAsia" w:hAnsiTheme="majorEastAsia"/>
              </w:rPr>
            </w:pPr>
          </w:p>
          <w:p w14:paraId="51B419B1"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〇　加算（Ⅰ）</w:t>
            </w:r>
          </w:p>
          <w:p w14:paraId="054A83AE"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□評価の頻度</w:t>
            </w:r>
          </w:p>
          <w:p w14:paraId="16AA5EAA" w14:textId="77777777" w:rsidR="00D007CF" w:rsidRPr="005603ED" w:rsidRDefault="00D007CF" w:rsidP="00D007CF">
            <w:pPr>
              <w:pStyle w:val="a9"/>
              <w:wordWrap/>
              <w:spacing w:line="240" w:lineRule="auto"/>
              <w:ind w:leftChars="100" w:left="180" w:firstLineChars="100" w:firstLine="184"/>
              <w:rPr>
                <w:rFonts w:asciiTheme="majorEastAsia" w:eastAsiaTheme="majorEastAsia" w:hAnsiTheme="majorEastAsia"/>
              </w:rPr>
            </w:pPr>
            <w:r w:rsidRPr="005603ED">
              <w:rPr>
                <w:rFonts w:asciiTheme="majorEastAsia" w:eastAsiaTheme="majorEastAsia" w:hAnsiTheme="majorEastAsia" w:hint="eastAsia"/>
              </w:rPr>
              <w:t xml:space="preserve">　　（6月に1回）</w:t>
            </w:r>
          </w:p>
          <w:p w14:paraId="20FE58EE"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58A66CA4"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□計画の作成</w:t>
            </w:r>
          </w:p>
          <w:p w14:paraId="03A2A2AD"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11478B2F"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□入所者又はその家族への説明</w:t>
            </w:r>
          </w:p>
          <w:p w14:paraId="00B356BB"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7B12F070"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　見直し期間　　月</w:t>
            </w:r>
          </w:p>
          <w:p w14:paraId="209EF4D9" w14:textId="77777777" w:rsidR="00D007CF" w:rsidRPr="005603ED" w:rsidRDefault="00D007CF" w:rsidP="00D007CF">
            <w:pPr>
              <w:pStyle w:val="a9"/>
              <w:wordWrap/>
              <w:spacing w:line="240" w:lineRule="auto"/>
              <w:rPr>
                <w:rFonts w:asciiTheme="majorEastAsia" w:eastAsiaTheme="majorEastAsia" w:hAnsiTheme="majorEastAsia"/>
              </w:rPr>
            </w:pPr>
            <w:r w:rsidRPr="005603ED">
              <w:rPr>
                <w:rFonts w:asciiTheme="majorEastAsia" w:eastAsiaTheme="majorEastAsia" w:hAnsiTheme="majorEastAsia" w:hint="eastAsia"/>
              </w:rPr>
              <w:t>□　ＬＩＦＥへの提出</w:t>
            </w:r>
          </w:p>
          <w:p w14:paraId="0D23E71A" w14:textId="032320A0" w:rsidR="00D007CF" w:rsidRPr="005603ED" w:rsidRDefault="00D007CF" w:rsidP="00212EE3">
            <w:pPr>
              <w:pStyle w:val="a9"/>
              <w:wordWrap/>
              <w:spacing w:line="240" w:lineRule="auto"/>
              <w:rPr>
                <w:rFonts w:asciiTheme="majorEastAsia" w:eastAsiaTheme="majorEastAsia" w:hAnsiTheme="majorEastAsia"/>
              </w:rPr>
            </w:pPr>
            <w:r w:rsidRPr="005603ED">
              <w:rPr>
                <w:rFonts w:asciiTheme="majorEastAsia" w:eastAsiaTheme="majorEastAsia" w:hAnsiTheme="majorEastAsia" w:hint="eastAsia"/>
              </w:rPr>
              <w:t>【</w:t>
            </w:r>
            <w:r w:rsidR="00212EE3"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212EE3"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356581C0"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□算定終了時の評価記録，入所者又はその家族への説明</w:t>
            </w:r>
          </w:p>
          <w:p w14:paraId="122F6A29"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40085E57"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1C181955" w14:textId="77777777" w:rsidR="00D007CF" w:rsidRPr="005603ED" w:rsidRDefault="00D007CF" w:rsidP="00D007CF">
            <w:pPr>
              <w:pStyle w:val="a9"/>
              <w:wordWrap/>
              <w:spacing w:line="240" w:lineRule="auto"/>
              <w:rPr>
                <w:rFonts w:asciiTheme="majorEastAsia" w:eastAsiaTheme="majorEastAsia" w:hAnsiTheme="majorEastAsia"/>
              </w:rPr>
            </w:pPr>
            <w:r w:rsidRPr="005603ED">
              <w:rPr>
                <w:rFonts w:asciiTheme="majorEastAsia" w:eastAsiaTheme="majorEastAsia" w:hAnsiTheme="majorEastAsia" w:hint="eastAsia"/>
              </w:rPr>
              <w:t>〇　加算（Ⅱ）</w:t>
            </w:r>
          </w:p>
          <w:p w14:paraId="639090AB" w14:textId="77777777" w:rsidR="00D007CF" w:rsidRPr="005603ED" w:rsidRDefault="00D007CF" w:rsidP="00D007CF">
            <w:pPr>
              <w:pStyle w:val="a9"/>
              <w:wordWrap/>
              <w:spacing w:line="240" w:lineRule="auto"/>
              <w:rPr>
                <w:rFonts w:asciiTheme="majorEastAsia" w:eastAsiaTheme="majorEastAsia" w:hAnsiTheme="majorEastAsia"/>
              </w:rPr>
            </w:pPr>
            <w:r w:rsidRPr="005603ED">
              <w:rPr>
                <w:rFonts w:asciiTheme="majorEastAsia" w:eastAsiaTheme="majorEastAsia" w:hAnsiTheme="majorEastAsia" w:hint="eastAsia"/>
              </w:rPr>
              <w:t>□上記（Ⅰ）に適合しているか。</w:t>
            </w:r>
          </w:p>
          <w:p w14:paraId="3C0AD234"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□下記のいずれかに該当</w:t>
            </w:r>
          </w:p>
          <w:p w14:paraId="062EE5D1"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cs="ＭＳ明朝"/>
              </w:rPr>
            </w:pPr>
            <w:r w:rsidRPr="005603ED">
              <w:rPr>
                <w:rFonts w:asciiTheme="majorEastAsia" w:eastAsiaTheme="majorEastAsia" w:hAnsiTheme="majorEastAsia" w:hint="eastAsia"/>
              </w:rPr>
              <w:t>１．施設の入所時と比較して，</w:t>
            </w:r>
            <w:r w:rsidRPr="005603ED">
              <w:rPr>
                <w:rFonts w:asciiTheme="majorEastAsia" w:eastAsiaTheme="majorEastAsia" w:hAnsiTheme="majorEastAsia" w:cs="ＭＳ明朝" w:hint="eastAsia"/>
              </w:rPr>
              <w:t>要介護状態の軽減が見込まれるものについて，おむつを使用しなくなったか。</w:t>
            </w:r>
          </w:p>
          <w:p w14:paraId="50333CFF"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cs="ＭＳ明朝"/>
              </w:rPr>
            </w:pPr>
            <w:r w:rsidRPr="005603ED">
              <w:rPr>
                <w:rFonts w:asciiTheme="majorEastAsia" w:eastAsiaTheme="majorEastAsia" w:hAnsiTheme="majorEastAsia" w:hint="eastAsia"/>
              </w:rPr>
              <w:t>２．施設の入所時におむつを使用していた者であって，</w:t>
            </w:r>
            <w:r w:rsidRPr="005603ED">
              <w:rPr>
                <w:rFonts w:asciiTheme="majorEastAsia" w:eastAsiaTheme="majorEastAsia" w:hAnsiTheme="majorEastAsia" w:cs="ＭＳ明朝" w:hint="eastAsia"/>
              </w:rPr>
              <w:t>要介護状態の軽減が見込まれるものについて，おむつを使用しなくなったか。</w:t>
            </w:r>
          </w:p>
          <w:p w14:paraId="58B7D3B5"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36CE5575"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〇　加算（Ⅲ）</w:t>
            </w:r>
          </w:p>
          <w:p w14:paraId="24B13243" w14:textId="40E33BD2"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□上記（Ⅰ）に適合しているか</w:t>
            </w:r>
            <w:r w:rsidR="00E845E9" w:rsidRPr="005603ED">
              <w:rPr>
                <w:rFonts w:asciiTheme="majorEastAsia" w:eastAsiaTheme="majorEastAsia" w:hAnsiTheme="majorEastAsia" w:hint="eastAsia"/>
              </w:rPr>
              <w:t>。</w:t>
            </w:r>
          </w:p>
          <w:p w14:paraId="3CE1F621"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r w:rsidRPr="005603ED">
              <w:rPr>
                <w:rFonts w:asciiTheme="majorEastAsia" w:eastAsiaTheme="majorEastAsia" w:hAnsiTheme="majorEastAsia" w:hint="eastAsia"/>
              </w:rPr>
              <w:t>□上記（Ⅱ）の１．２のいずれにも適合しているか。</w:t>
            </w:r>
          </w:p>
          <w:p w14:paraId="43AC15E5"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rPr>
            </w:pPr>
          </w:p>
          <w:p w14:paraId="3BD0DE17" w14:textId="77777777" w:rsidR="00D007CF" w:rsidRPr="005603ED" w:rsidRDefault="00D007CF" w:rsidP="00D007CF">
            <w:pPr>
              <w:pStyle w:val="a9"/>
              <w:wordWrap/>
              <w:spacing w:line="240" w:lineRule="auto"/>
              <w:rPr>
                <w:rFonts w:asciiTheme="majorEastAsia" w:eastAsiaTheme="majorEastAsia" w:hAnsiTheme="majorEastAsia"/>
              </w:rPr>
            </w:pPr>
          </w:p>
          <w:p w14:paraId="56E4E169" w14:textId="77777777" w:rsidR="00D007CF" w:rsidRPr="005603ED" w:rsidRDefault="00D007CF" w:rsidP="00D007CF">
            <w:pPr>
              <w:pStyle w:val="a9"/>
              <w:wordWrap/>
              <w:spacing w:line="240" w:lineRule="auto"/>
              <w:ind w:left="184" w:hangingChars="100" w:hanging="184"/>
              <w:rPr>
                <w:rFonts w:asciiTheme="majorEastAsia" w:eastAsiaTheme="majorEastAsia" w:hAnsiTheme="majorEastAsia" w:cs="ＭＳ明朝"/>
              </w:rPr>
            </w:pPr>
            <w:r w:rsidRPr="005603ED">
              <w:rPr>
                <w:rFonts w:asciiTheme="majorEastAsia" w:eastAsiaTheme="majorEastAsia" w:hAnsiTheme="majorEastAsia" w:cs="ＭＳ明朝" w:hint="eastAsia"/>
              </w:rPr>
              <w:t>□　排せつ支援加算</w:t>
            </w:r>
            <w:r w:rsidRPr="005603ED">
              <w:rPr>
                <w:rFonts w:asciiTheme="majorEastAsia" w:eastAsiaTheme="majorEastAsia" w:hAnsiTheme="majorEastAsia" w:cs="ＭＳ明朝"/>
              </w:rPr>
              <w:t>(</w:t>
            </w:r>
            <w:r w:rsidRPr="005603ED">
              <w:rPr>
                <w:rFonts w:asciiTheme="majorEastAsia" w:eastAsiaTheme="majorEastAsia" w:hAnsiTheme="majorEastAsia" w:cs="ＭＳ明朝" w:hint="eastAsia"/>
              </w:rPr>
              <w:t>Ⅳ</w:t>
            </w:r>
            <w:r w:rsidRPr="005603ED">
              <w:rPr>
                <w:rFonts w:asciiTheme="majorEastAsia" w:eastAsiaTheme="majorEastAsia" w:hAnsiTheme="majorEastAsia" w:cs="ＭＳ明朝"/>
              </w:rPr>
              <w:t>)</w:t>
            </w:r>
          </w:p>
          <w:p w14:paraId="7F8DE1EA" w14:textId="5E9D6E75" w:rsidR="002C2442" w:rsidRPr="005603ED" w:rsidRDefault="00D007CF" w:rsidP="00D007CF">
            <w:pPr>
              <w:pStyle w:val="a9"/>
              <w:rPr>
                <w:rFonts w:asciiTheme="majorEastAsia" w:eastAsiaTheme="majorEastAsia" w:hAnsiTheme="majorEastAsia"/>
              </w:rPr>
            </w:pPr>
            <w:r w:rsidRPr="005603ED">
              <w:rPr>
                <w:rFonts w:asciiTheme="majorEastAsia" w:eastAsiaTheme="majorEastAsia" w:hAnsiTheme="majorEastAsia" w:cs="ＭＳ明朝" w:hint="eastAsia"/>
              </w:rPr>
              <w:t>令和３年３月</w:t>
            </w:r>
            <w:r w:rsidRPr="005603ED">
              <w:rPr>
                <w:rFonts w:asciiTheme="majorEastAsia" w:eastAsiaTheme="majorEastAsia" w:hAnsiTheme="majorEastAsia" w:cs="ＭＳ明朝"/>
              </w:rPr>
              <w:t xml:space="preserve">31 </w:t>
            </w:r>
            <w:r w:rsidRPr="005603ED">
              <w:rPr>
                <w:rFonts w:asciiTheme="majorEastAsia" w:eastAsiaTheme="majorEastAsia" w:hAnsiTheme="majorEastAsia" w:cs="ＭＳ明朝" w:hint="eastAsia"/>
              </w:rPr>
              <w:t>日において</w:t>
            </w:r>
            <w:r w:rsidR="00687392"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令和３年度改定前の排せつ支援加算に係る届出を行う施設について</w:t>
            </w:r>
            <w:r w:rsidR="00687392"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今後ＬＩＦＥを用いた情報の提出に切り替えるよう必要な検討を行うことを前提に</w:t>
            </w:r>
            <w:r w:rsidR="00687392"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経過措置として</w:t>
            </w:r>
            <w:r w:rsidR="00687392"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令和３年度末まで</w:t>
            </w:r>
            <w:r w:rsidR="00687392" w:rsidRPr="005603ED">
              <w:rPr>
                <w:rFonts w:asciiTheme="majorEastAsia" w:eastAsiaTheme="majorEastAsia" w:hAnsiTheme="majorEastAsia" w:cs="ＭＳ明朝" w:hint="eastAsia"/>
              </w:rPr>
              <w:t>，</w:t>
            </w:r>
            <w:r w:rsidRPr="005603ED">
              <w:rPr>
                <w:rFonts w:asciiTheme="majorEastAsia" w:eastAsiaTheme="majorEastAsia" w:hAnsiTheme="majorEastAsia" w:cs="ＭＳ明朝" w:hint="eastAsia"/>
              </w:rPr>
              <w:t>従前の要件での算定を認めるものである。</w:t>
            </w:r>
          </w:p>
        </w:tc>
      </w:tr>
      <w:tr w:rsidR="005603ED" w:rsidRPr="005603ED" w14:paraId="2DBDFE87" w14:textId="77777777" w:rsidTr="000F1ADA">
        <w:trPr>
          <w:gridAfter w:val="1"/>
          <w:wAfter w:w="22" w:type="dxa"/>
        </w:trPr>
        <w:tc>
          <w:tcPr>
            <w:tcW w:w="1560" w:type="dxa"/>
            <w:tcBorders>
              <w:top w:val="single" w:sz="4" w:space="0" w:color="auto"/>
              <w:bottom w:val="single" w:sz="4" w:space="0" w:color="auto"/>
            </w:tcBorders>
            <w:shd w:val="clear" w:color="auto" w:fill="auto"/>
          </w:tcPr>
          <w:p w14:paraId="222A469C" w14:textId="335A60A9" w:rsidR="007A77E3" w:rsidRPr="005603ED" w:rsidRDefault="007A77E3" w:rsidP="002C2442">
            <w:pPr>
              <w:pStyle w:val="a9"/>
              <w:wordWrap/>
              <w:spacing w:line="211" w:lineRule="atLeast"/>
              <w:ind w:left="191" w:hangingChars="104" w:hanging="191"/>
              <w:jc w:val="left"/>
              <w:rPr>
                <w:rFonts w:asciiTheme="majorEastAsia" w:eastAsiaTheme="majorEastAsia" w:hAnsiTheme="majorEastAsia"/>
              </w:rPr>
            </w:pPr>
            <w:r w:rsidRPr="005603ED">
              <w:rPr>
                <w:rFonts w:asciiTheme="majorEastAsia" w:eastAsiaTheme="majorEastAsia" w:hAnsiTheme="majorEastAsia"/>
              </w:rPr>
              <w:t>(</w:t>
            </w:r>
            <w:r w:rsidRPr="005603ED">
              <w:rPr>
                <w:rFonts w:asciiTheme="majorEastAsia" w:eastAsiaTheme="majorEastAsia" w:hAnsiTheme="majorEastAsia" w:hint="eastAsia"/>
              </w:rPr>
              <w:t>38</w:t>
            </w:r>
            <w:r w:rsidRPr="005603ED">
              <w:rPr>
                <w:rFonts w:asciiTheme="majorEastAsia" w:eastAsiaTheme="majorEastAsia" w:hAnsiTheme="majorEastAsia"/>
              </w:rPr>
              <w:t>)</w:t>
            </w:r>
            <w:r w:rsidRPr="005603ED">
              <w:rPr>
                <w:rFonts w:asciiTheme="majorEastAsia" w:eastAsiaTheme="majorEastAsia" w:hAnsiTheme="majorEastAsia" w:hint="eastAsia"/>
              </w:rPr>
              <w:t>自立支援促進加算</w:t>
            </w:r>
          </w:p>
        </w:tc>
        <w:tc>
          <w:tcPr>
            <w:tcW w:w="6052" w:type="dxa"/>
            <w:gridSpan w:val="3"/>
            <w:tcBorders>
              <w:top w:val="single" w:sz="4" w:space="0" w:color="auto"/>
              <w:bottom w:val="single" w:sz="4" w:space="0" w:color="auto"/>
            </w:tcBorders>
            <w:shd w:val="clear" w:color="auto" w:fill="auto"/>
          </w:tcPr>
          <w:p w14:paraId="43D014AD" w14:textId="77777777" w:rsidR="006C1109" w:rsidRPr="005603ED" w:rsidRDefault="004D2461" w:rsidP="004D2461">
            <w:pPr>
              <w:autoSpaceDE w:val="0"/>
              <w:autoSpaceDN w:val="0"/>
              <w:adjustRightInd w:val="0"/>
              <w:spacing w:line="211" w:lineRule="atLeast"/>
              <w:ind w:left="18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w:t>
            </w:r>
            <w:r w:rsidRPr="005603ED">
              <w:rPr>
                <w:rFonts w:asciiTheme="majorEastAsia" w:eastAsiaTheme="majorEastAsia" w:hAnsiTheme="majorEastAsia" w:cs="ＭＳ明朝" w:hint="eastAsia"/>
                <w:kern w:val="0"/>
                <w:szCs w:val="18"/>
              </w:rPr>
              <w:t xml:space="preserve">　別に厚生労働大臣が定める基準（注）に適合しているものとして</w:t>
            </w:r>
            <w:r w:rsidR="00331493" w:rsidRPr="005603ED">
              <w:rPr>
                <w:rFonts w:asciiTheme="majorEastAsia" w:eastAsiaTheme="majorEastAsia" w:hAnsiTheme="majorEastAsia" w:cs="ＭＳ明朝" w:hint="eastAsia"/>
                <w:kern w:val="0"/>
                <w:szCs w:val="18"/>
              </w:rPr>
              <w:t>長岡京</w:t>
            </w:r>
            <w:r w:rsidRPr="005603ED">
              <w:rPr>
                <w:rFonts w:asciiTheme="majorEastAsia" w:eastAsiaTheme="majorEastAsia" w:hAnsiTheme="majorEastAsia" w:cs="ＭＳ明朝" w:hint="eastAsia"/>
                <w:kern w:val="0"/>
                <w:szCs w:val="18"/>
              </w:rPr>
              <w:t>市長に届け出た指定地域密着型介護老人福祉施設において，継続的に入所者ごとの自立支援を行った場合は，１月につき</w:t>
            </w:r>
            <w:r w:rsidRPr="005603ED">
              <w:rPr>
                <w:rFonts w:asciiTheme="majorEastAsia" w:eastAsiaTheme="majorEastAsia" w:hAnsiTheme="majorEastAsia" w:cs="ＭＳ明朝"/>
                <w:kern w:val="0"/>
                <w:szCs w:val="18"/>
              </w:rPr>
              <w:t>300単位を加算</w:t>
            </w:r>
            <w:r w:rsidRPr="005603ED">
              <w:rPr>
                <w:rFonts w:asciiTheme="majorEastAsia" w:eastAsiaTheme="majorEastAsia" w:hAnsiTheme="majorEastAsia" w:cs="ＭＳ明朝" w:hint="eastAsia"/>
                <w:kern w:val="0"/>
                <w:szCs w:val="18"/>
              </w:rPr>
              <w:t>しているか。</w:t>
            </w:r>
          </w:p>
          <w:p w14:paraId="1C2F871C" w14:textId="2CF16583" w:rsidR="004D2461" w:rsidRPr="005603ED" w:rsidRDefault="004D2461" w:rsidP="006C1109">
            <w:pPr>
              <w:autoSpaceDE w:val="0"/>
              <w:autoSpaceDN w:val="0"/>
              <w:adjustRightInd w:val="0"/>
              <w:spacing w:line="211" w:lineRule="atLeast"/>
              <w:ind w:leftChars="100" w:left="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18厚告126別表7</w:t>
            </w:r>
            <w:r w:rsidRPr="005603ED">
              <w:rPr>
                <w:rFonts w:asciiTheme="majorEastAsia" w:eastAsiaTheme="majorEastAsia" w:hAnsiTheme="majorEastAsia" w:hint="eastAsia"/>
                <w:w w:val="50"/>
                <w:szCs w:val="18"/>
              </w:rPr>
              <w:t>ラ注</w:t>
            </w:r>
          </w:p>
          <w:p w14:paraId="03F585E8" w14:textId="77777777" w:rsidR="006C1109" w:rsidRPr="005603ED" w:rsidRDefault="004D2461" w:rsidP="004D2461">
            <w:pPr>
              <w:pStyle w:val="a9"/>
              <w:wordWrap/>
              <w:spacing w:line="211" w:lineRule="atLeast"/>
              <w:ind w:left="193" w:hangingChars="105" w:hanging="193"/>
              <w:jc w:val="left"/>
              <w:rPr>
                <w:rFonts w:asciiTheme="majorEastAsia" w:eastAsiaTheme="majorEastAsia" w:hAnsiTheme="majorEastAsia"/>
              </w:rPr>
            </w:pPr>
            <w:r w:rsidRPr="005603ED">
              <w:rPr>
                <w:rFonts w:asciiTheme="majorEastAsia" w:eastAsiaTheme="majorEastAsia" w:hAnsiTheme="majorEastAsia" w:hint="eastAsia"/>
              </w:rPr>
              <w:t>注　厚生労働大臣が定める基準</w:t>
            </w:r>
          </w:p>
          <w:p w14:paraId="665F0D1E" w14:textId="20B612A2" w:rsidR="004D2461" w:rsidRPr="005603ED" w:rsidRDefault="004D2461" w:rsidP="004D2461">
            <w:pPr>
              <w:pStyle w:val="a9"/>
              <w:wordWrap/>
              <w:spacing w:line="211" w:lineRule="atLeast"/>
              <w:ind w:left="193" w:hangingChars="105" w:hanging="193"/>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◆平２７厚告９５第７１の４号</w:t>
            </w:r>
          </w:p>
          <w:p w14:paraId="678730D5" w14:textId="77777777" w:rsidR="004D2461" w:rsidRPr="005603ED" w:rsidRDefault="004D2461" w:rsidP="004D2461">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次に掲げる基準のいずれにも適合すること。</w:t>
            </w:r>
          </w:p>
          <w:p w14:paraId="48693BA9"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医師が入所者ごとに，施設入所時に自立支援に係る医学的評価を行い，その後少なくとも６月に１回医学的評価の見直しを行うとともに，その医学的評価の結果等の情報を厚生労働省に提出し，自立支援の促進に当たって，当該情報その他自立支援の適切かつ有効な促進のために必要な情報を活用していること。</w:t>
            </w:r>
          </w:p>
          <w:p w14:paraId="0822ABE6"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イの医学的評価の結果，自立支援の促進が必要であるとされた入所者ごとに，医師，看護職員，介護職員，介護支援専門員その他の職種の者が共同して，自立支援に係る支援計画を策定し，支援計画に従ったケアを実施していること。</w:t>
            </w:r>
          </w:p>
          <w:p w14:paraId="35294071"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　イの医学的評価に基づき，少なくとも３月に１回，入所者ごとに支援計画を見直していること。</w:t>
            </w:r>
          </w:p>
          <w:p w14:paraId="0A99F723" w14:textId="77777777" w:rsidR="004D2461" w:rsidRPr="005603ED" w:rsidRDefault="004D2461" w:rsidP="004D2461">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　医師が自立支援に係る支援計画の策定等に参加していること。</w:t>
            </w:r>
          </w:p>
          <w:p w14:paraId="4FAAA326" w14:textId="77777777" w:rsidR="004D2461" w:rsidRPr="005603ED" w:rsidRDefault="004D2461" w:rsidP="004D2461">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p>
          <w:p w14:paraId="1EBE2689" w14:textId="77777777" w:rsidR="006C1109" w:rsidRPr="005603ED" w:rsidRDefault="004D2461" w:rsidP="004D2461">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自立支援促進加算について</w:t>
            </w:r>
          </w:p>
          <w:p w14:paraId="6041D3CD" w14:textId="7FD905A5" w:rsidR="004D2461" w:rsidRPr="005603ED" w:rsidRDefault="004D2461" w:rsidP="004D2461">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３８）</w:t>
            </w:r>
          </w:p>
          <w:p w14:paraId="586747FF"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自立支援促進加算は，入所者の尊厳の保持及び自立支援に係るケアの質の向上を図るため，多職種共同による，入所者が自立支援の促進を要する要因の分析を踏まえた支援計画の作成（</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），当該支援計画に基づく自立支援の促進（</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），当該支援内容の評価（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）とその結果を踏まえた当該支援計画の見直し（</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）といったサイクル（以下「ＰＤＣＡ」という。）の構築を通じて，継続的に入所者の尊厳を保持し，自立支援に係る質の管理を行った場合に加算するものである。</w:t>
            </w:r>
          </w:p>
          <w:p w14:paraId="0D41EA64"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本加算は，全ての入所者について，必要に応じ，適切な介護が提供されていることを前提としつつ，介護保険制度の理念に基づき，入所者が尊厳を保持し，その有する能力に応じ自立した日常生活を営むことができるよう，特に必要な支援を実施していることを評価するものである。このため，医師が，定期的に，全ての入所者に対する医学的評価及びリハビリテーション，日々の過ごし方等についてのアセスメントを実施するとともに，医師，看護職員，介護職員，介護支援専門員その他の職種が，医学的評価，アセスメント及び支援実績に基づき，特に自立支援のための対応が必要とされた者について，生活全般において適切な介護を実施するための包括的な支援計画を策定し，個々の入所者や家族の希望に沿った，尊厳の保持に資する取組や本人を尊重する個別ケア，寝たきり防止に資する取組，自立した生活を支える取組，廃用性機能障害に対する機能回復・重度化防止のための自立支援の取組などの特別な支援を行っている場合に算定できるものである。なお，本加算は，画一的・集団的な介護又は個別的ではあっても画一的な支援計画による取組を評価するものではないこと，また，リハビリテーションや機能訓練の実施を評価するものではないことから，個別のリハビリテーションや機能訓練を実施することのみでは，加算の対象とはならないこと。</w:t>
            </w:r>
          </w:p>
          <w:p w14:paraId="34C9AF42"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本加算は，原則として入所者全員を対象として入所者ごとに大臣基準第</w:t>
            </w:r>
            <w:r w:rsidRPr="005603ED">
              <w:rPr>
                <w:rFonts w:asciiTheme="majorEastAsia" w:eastAsiaTheme="majorEastAsia" w:hAnsiTheme="majorEastAsia" w:cs="ＭＳ明朝"/>
                <w:kern w:val="0"/>
                <w:szCs w:val="18"/>
              </w:rPr>
              <w:t xml:space="preserve">71 </w:t>
            </w:r>
            <w:r w:rsidRPr="005603ED">
              <w:rPr>
                <w:rFonts w:asciiTheme="majorEastAsia" w:eastAsiaTheme="majorEastAsia" w:hAnsiTheme="majorEastAsia" w:cs="ＭＳ明朝" w:hint="eastAsia"/>
                <w:kern w:val="0"/>
                <w:szCs w:val="18"/>
              </w:rPr>
              <w:t>号の４に掲げる要件を満たした場合に，当該施設の入所者全員に対して算定できるものであること。</w:t>
            </w:r>
          </w:p>
          <w:p w14:paraId="385541E8"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イの自立支援に係る医学的評価は，医師が必要に応じて関連職種と連携し，別紙様式７を用いて，当該時点における自立支援に係る評価に加え，特別な支援を実施することによる入所者の状態の改善可能性等について，実施すること。</w:t>
            </w:r>
          </w:p>
          <w:p w14:paraId="39CE2D56"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⑤</w:t>
            </w:r>
            <w:r w:rsidRPr="005603ED">
              <w:rPr>
                <w:rFonts w:asciiTheme="majorEastAsia" w:eastAsiaTheme="majorEastAsia" w:hAnsiTheme="majorEastAsia" w:cs="ＭＳ明朝"/>
                <w:kern w:val="0"/>
                <w:szCs w:val="18"/>
              </w:rPr>
              <w:t xml:space="preserve"> 上記注</w:t>
            </w:r>
            <w:r w:rsidRPr="005603ED">
              <w:rPr>
                <w:rFonts w:asciiTheme="majorEastAsia" w:eastAsiaTheme="majorEastAsia" w:hAnsiTheme="majorEastAsia" w:cs="ＭＳ明朝" w:hint="eastAsia"/>
                <w:kern w:val="0"/>
                <w:szCs w:val="18"/>
              </w:rPr>
              <w:t>ロの支援計画は，関係職種が共同し，別紙様式７を用いて，訓練の提供に係る事項（離床・基本動作，ＡＤＬ動作，日々の過ごし方及び訓練時間等）の全ての項目について作成すること。作成にあたっては，④の医学的評価及び支援実績等に基づき，個々の入所者の特性に配慮しながら個別に作成することとし，画一的な支援計画とならないよう留意すること。</w:t>
            </w:r>
          </w:p>
          <w:p w14:paraId="35ADFDBB"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⑥</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当該支援計画の各項目は原則として以下のとおり実施すること。その際，入所者及びその家族の希望も確認し，入所者の尊厳が支援に当たり十分保持されるように留意すること。</w:t>
            </w:r>
          </w:p>
          <w:p w14:paraId="6EEBBF54"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ａ</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寝たきりによる廃用性機能障害を防ぐために，離床，座位保持又は立ち上がりを計画的に支援する。</w:t>
            </w:r>
          </w:p>
          <w:p w14:paraId="6517F5E5"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ｂ</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食事は，本人の希望に応じ，居室外で，車椅子ではなく普通の椅子を用いる等，施設においても，本人の希望を尊重し，自宅等におけるこれまでの暮らしを維持できるようにする。食事の時間や嗜好等への対応について，画一的ではなく，個人の習慣や希望を尊重する。</w:t>
            </w:r>
          </w:p>
          <w:p w14:paraId="6341401C"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ｃ</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排せつは，入所者ごとの排せつリズムを考慮しつつ，プライバシーに配慮したトイレを使用することとし，特に多床室においては，ポータブルトイレの使用を前提とした支援計画を策定してはならない。</w:t>
            </w:r>
          </w:p>
          <w:p w14:paraId="59455DEB"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ｄ</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入浴は，特別浴槽ではなく，一般浴槽での入浴とし，回数やケアの方法についても，個人の習慣や希望を尊重すること。</w:t>
            </w:r>
          </w:p>
          <w:p w14:paraId="5530E1DA"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ｅ</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生活全般において，入所者本人や家族と相談し，可能な限り自宅での生活と同様の暮らしを続けられるようにする。</w:t>
            </w:r>
          </w:p>
          <w:p w14:paraId="4F554E19" w14:textId="77777777" w:rsidR="004D2461" w:rsidRPr="005603ED" w:rsidRDefault="004D2461" w:rsidP="004D2461">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ｆ</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リハビリテーション及び機能訓練の実施については，本加算において評価をするものではないが，④の評価に基づき，必要な場合は，入所者本人や家族の希望も確認して施設サービス計画の見直しを行う。</w:t>
            </w:r>
          </w:p>
          <w:p w14:paraId="16A1F01F"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⑦</w:t>
            </w:r>
            <w:r w:rsidRPr="005603ED">
              <w:rPr>
                <w:rFonts w:asciiTheme="majorEastAsia" w:eastAsiaTheme="majorEastAsia" w:hAnsiTheme="majorEastAsia" w:cs="ＭＳ明朝"/>
                <w:kern w:val="0"/>
                <w:szCs w:val="18"/>
              </w:rPr>
              <w:t xml:space="preserve"> 上記注</w:t>
            </w:r>
            <w:r w:rsidRPr="005603ED">
              <w:rPr>
                <w:rFonts w:asciiTheme="majorEastAsia" w:eastAsiaTheme="majorEastAsia" w:hAnsiTheme="majorEastAsia" w:cs="ＭＳ明朝" w:hint="eastAsia"/>
                <w:kern w:val="0"/>
                <w:szCs w:val="18"/>
              </w:rPr>
              <w:t>ロにおいて，支援計画に基づいたケアを実施する際には，対象となる入所者又はその家族に説明し，その同意を得ること。</w:t>
            </w:r>
          </w:p>
          <w:p w14:paraId="5D85A356" w14:textId="77777777" w:rsidR="004D2461" w:rsidRPr="005603ED" w:rsidRDefault="004D2461" w:rsidP="004D2461">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⑧</w:t>
            </w:r>
            <w:r w:rsidRPr="005603ED">
              <w:rPr>
                <w:rFonts w:asciiTheme="majorEastAsia" w:eastAsiaTheme="majorEastAsia" w:hAnsiTheme="majorEastAsia" w:cs="ＭＳ明朝"/>
                <w:kern w:val="0"/>
                <w:szCs w:val="18"/>
              </w:rPr>
              <w:t xml:space="preserve"> 上記注</w:t>
            </w:r>
            <w:r w:rsidRPr="005603ED">
              <w:rPr>
                <w:rFonts w:asciiTheme="majorEastAsia" w:eastAsiaTheme="majorEastAsia" w:hAnsiTheme="majorEastAsia" w:cs="ＭＳ明朝" w:hint="eastAsia"/>
                <w:kern w:val="0"/>
                <w:szCs w:val="18"/>
              </w:rPr>
              <w:t>ハにおける支援計画の見直しは，支援計画に実施上に当たっての課題（入所者の自立に係る状態の変化，支援の実施時における医学的観点からの留意事項に関する大きな変更，関連職種が共同して取り組むべき事項の見直しの必要性等）に応じ，必要に応じた見直しを行うこと。その際，ＰＤＣＡの推進及びケアの向上を図る観点から，ＬＩＦＥへの提出情報とフィードバック情報を活用すること。</w:t>
            </w:r>
          </w:p>
          <w:p w14:paraId="4AE39CD2" w14:textId="35E96ED8" w:rsidR="007A77E3" w:rsidRPr="005603ED" w:rsidRDefault="004D2461" w:rsidP="00EC39EA">
            <w:pPr>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⑨</w:t>
            </w:r>
            <w:r w:rsidRPr="005603ED">
              <w:rPr>
                <w:rFonts w:asciiTheme="majorEastAsia" w:eastAsiaTheme="majorEastAsia" w:hAnsiTheme="majorEastAsia" w:cs="ＭＳ明朝"/>
                <w:kern w:val="0"/>
                <w:szCs w:val="18"/>
              </w:rPr>
              <w:t xml:space="preserve"> 上記注</w:t>
            </w:r>
            <w:r w:rsidRPr="005603ED">
              <w:rPr>
                <w:rFonts w:asciiTheme="majorEastAsia" w:eastAsiaTheme="majorEastAsia" w:hAnsiTheme="majorEastAsia" w:cs="ＭＳ明朝" w:hint="eastAsia"/>
                <w:kern w:val="0"/>
                <w:szCs w:val="18"/>
              </w:rPr>
              <w:t>ニの評価結果等の情報の提出については</w:t>
            </w:r>
            <w:r w:rsidRPr="005603ED">
              <w:rPr>
                <w:rFonts w:asciiTheme="majorEastAsia" w:eastAsiaTheme="majorEastAsia" w:hAnsiTheme="majorEastAsia" w:cs="ＭＳ明朝" w:hint="eastAsia"/>
                <w:kern w:val="0"/>
                <w:sz w:val="21"/>
                <w:szCs w:val="21"/>
              </w:rPr>
              <w:t>，</w:t>
            </w:r>
            <w:r w:rsidRPr="005603ED">
              <w:rPr>
                <w:rFonts w:asciiTheme="majorEastAsia" w:eastAsiaTheme="majorEastAsia" w:hAnsiTheme="majorEastAsia" w:cs="ＭＳ明朝" w:hint="eastAsia"/>
                <w:kern w:val="0"/>
                <w:szCs w:val="18"/>
              </w:rPr>
              <w:t>ＬＩＦＥ</w:t>
            </w:r>
            <w:r w:rsidRPr="005603ED">
              <w:rPr>
                <w:rFonts w:asciiTheme="majorEastAsia" w:eastAsiaTheme="majorEastAsia" w:hAnsiTheme="majorEastAsia" w:cs="ＭＳ明朝" w:hint="eastAsia"/>
                <w:kern w:val="0"/>
                <w:sz w:val="21"/>
                <w:szCs w:val="21"/>
              </w:rPr>
              <w:t>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提出された情報については，国民の健康の保持増進及びその有する能力の維持向上に資するため，適宜活用されるものである。</w:t>
            </w:r>
          </w:p>
        </w:tc>
        <w:tc>
          <w:tcPr>
            <w:tcW w:w="450" w:type="dxa"/>
            <w:gridSpan w:val="2"/>
            <w:tcBorders>
              <w:top w:val="single" w:sz="4" w:space="0" w:color="auto"/>
              <w:bottom w:val="single" w:sz="4" w:space="0" w:color="auto"/>
            </w:tcBorders>
            <w:shd w:val="clear" w:color="auto" w:fill="auto"/>
          </w:tcPr>
          <w:p w14:paraId="51F7F78F" w14:textId="77777777" w:rsidR="0067722F" w:rsidRPr="005603ED" w:rsidRDefault="0067722F" w:rsidP="0067722F">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30E0F8E6" w14:textId="77777777" w:rsidR="0067722F" w:rsidRPr="005603ED" w:rsidRDefault="0067722F" w:rsidP="0067722F">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19040F70" w14:textId="41B96220" w:rsidR="007A77E3" w:rsidRPr="005603ED" w:rsidRDefault="0067722F" w:rsidP="0067722F">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auto"/>
            </w:tcBorders>
            <w:shd w:val="clear" w:color="auto" w:fill="auto"/>
          </w:tcPr>
          <w:p w14:paraId="376DF51D" w14:textId="77777777" w:rsidR="006C1109" w:rsidRPr="005603ED" w:rsidRDefault="00F625EF" w:rsidP="00F625EF">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算定</w:t>
            </w:r>
          </w:p>
          <w:p w14:paraId="655EE5A4" w14:textId="16566180" w:rsidR="00F625EF" w:rsidRPr="005603ED" w:rsidRDefault="006C1109" w:rsidP="00F625EF">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F625EF"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F625EF"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F625EF" w:rsidRPr="005603ED">
              <w:rPr>
                <w:rFonts w:asciiTheme="majorEastAsia" w:eastAsiaTheme="majorEastAsia" w:hAnsiTheme="majorEastAsia" w:hint="eastAsia"/>
              </w:rPr>
              <w:t>無　】</w:t>
            </w:r>
          </w:p>
          <w:p w14:paraId="049CA16B" w14:textId="77777777" w:rsidR="00F625EF" w:rsidRPr="005603ED" w:rsidRDefault="00F625EF" w:rsidP="00F625EF">
            <w:pPr>
              <w:pStyle w:val="a9"/>
              <w:wordWrap/>
              <w:spacing w:before="121" w:line="211" w:lineRule="atLeast"/>
              <w:jc w:val="left"/>
              <w:rPr>
                <w:rFonts w:asciiTheme="majorEastAsia" w:eastAsiaTheme="majorEastAsia" w:hAnsiTheme="majorEastAsia"/>
              </w:rPr>
            </w:pPr>
          </w:p>
          <w:p w14:paraId="07E93B60" w14:textId="77777777" w:rsidR="00F625EF" w:rsidRPr="005603ED" w:rsidRDefault="00F625EF" w:rsidP="00F625EF">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医師の医学的評価</w:t>
            </w:r>
          </w:p>
          <w:p w14:paraId="19977984" w14:textId="77777777" w:rsidR="00F625EF" w:rsidRPr="005603ED" w:rsidRDefault="00F625EF" w:rsidP="00F625EF">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Pr="005603ED">
              <w:rPr>
                <w:rFonts w:asciiTheme="majorEastAsia" w:eastAsiaTheme="majorEastAsia" w:hAnsiTheme="majorEastAsia"/>
              </w:rPr>
              <w:t>6月に1回</w:t>
            </w:r>
            <w:r w:rsidRPr="005603ED">
              <w:rPr>
                <w:rFonts w:asciiTheme="majorEastAsia" w:eastAsiaTheme="majorEastAsia" w:hAnsiTheme="majorEastAsia" w:hint="eastAsia"/>
              </w:rPr>
              <w:t>医学的評価を見直しているか。</w:t>
            </w:r>
          </w:p>
          <w:p w14:paraId="631D73CC" w14:textId="77777777" w:rsidR="00F625EF" w:rsidRPr="005603ED" w:rsidRDefault="00F625EF" w:rsidP="00F625EF">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ＬＩＦＥへの提出</w:t>
            </w:r>
          </w:p>
          <w:p w14:paraId="7BF057CF" w14:textId="60656570" w:rsidR="00F625EF" w:rsidRPr="005603ED" w:rsidRDefault="00F625EF" w:rsidP="006C1109">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6C1109"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6C1109"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4E65A652" w14:textId="77777777" w:rsidR="00F625EF" w:rsidRPr="005603ED" w:rsidRDefault="00F625EF" w:rsidP="00F625EF">
            <w:pPr>
              <w:pStyle w:val="a9"/>
              <w:wordWrap/>
              <w:spacing w:before="121" w:line="211" w:lineRule="atLeast"/>
              <w:ind w:firstLineChars="200" w:firstLine="368"/>
              <w:jc w:val="left"/>
              <w:rPr>
                <w:rFonts w:asciiTheme="majorEastAsia" w:eastAsiaTheme="majorEastAsia" w:hAnsiTheme="majorEastAsia"/>
              </w:rPr>
            </w:pPr>
          </w:p>
          <w:p w14:paraId="2CAA7706" w14:textId="77777777" w:rsidR="00F625EF" w:rsidRPr="005603ED" w:rsidRDefault="00F625EF" w:rsidP="00F625EF">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支援計画はあるか。</w:t>
            </w:r>
          </w:p>
          <w:p w14:paraId="22A4F5DA" w14:textId="77777777" w:rsidR="00F625EF" w:rsidRPr="005603ED" w:rsidRDefault="00F625EF" w:rsidP="00F625EF">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支援計画の見直し期間（3月に1回）</w:t>
            </w:r>
          </w:p>
          <w:p w14:paraId="4BD10BC9" w14:textId="2D78696A" w:rsidR="007A77E3" w:rsidRPr="005603ED" w:rsidRDefault="00F625EF" w:rsidP="00F625EF">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医師が計画の策定等に参加しているか。</w:t>
            </w:r>
          </w:p>
        </w:tc>
      </w:tr>
      <w:tr w:rsidR="005603ED" w:rsidRPr="005603ED" w14:paraId="13E21222" w14:textId="77777777" w:rsidTr="000F1ADA">
        <w:trPr>
          <w:gridAfter w:val="1"/>
          <w:wAfter w:w="22" w:type="dxa"/>
        </w:trPr>
        <w:tc>
          <w:tcPr>
            <w:tcW w:w="1560" w:type="dxa"/>
            <w:tcBorders>
              <w:top w:val="single" w:sz="4" w:space="0" w:color="auto"/>
              <w:bottom w:val="single" w:sz="4" w:space="0" w:color="auto"/>
            </w:tcBorders>
            <w:shd w:val="clear" w:color="auto" w:fill="auto"/>
          </w:tcPr>
          <w:p w14:paraId="6CDA5915" w14:textId="7D81D267" w:rsidR="007A77E3" w:rsidRPr="005603ED" w:rsidRDefault="007A77E3" w:rsidP="002C2442">
            <w:pPr>
              <w:pStyle w:val="a9"/>
              <w:wordWrap/>
              <w:spacing w:line="211" w:lineRule="atLeast"/>
              <w:ind w:left="191" w:hangingChars="104" w:hanging="191"/>
              <w:jc w:val="left"/>
              <w:rPr>
                <w:rFonts w:asciiTheme="majorEastAsia" w:eastAsiaTheme="majorEastAsia" w:hAnsiTheme="majorEastAsia"/>
              </w:rPr>
            </w:pPr>
            <w:r w:rsidRPr="005603ED">
              <w:rPr>
                <w:rFonts w:asciiTheme="majorEastAsia" w:eastAsiaTheme="majorEastAsia" w:hAnsiTheme="majorEastAsia"/>
              </w:rPr>
              <w:t>(39)</w:t>
            </w:r>
            <w:r w:rsidRPr="005603ED">
              <w:rPr>
                <w:rFonts w:asciiTheme="majorEastAsia" w:eastAsiaTheme="majorEastAsia" w:hAnsiTheme="majorEastAsia" w:cs="ＭＳ明朝" w:hint="eastAsia"/>
              </w:rPr>
              <w:t>科学的介護推進体制加算</w:t>
            </w:r>
            <w:r w:rsidRPr="005603ED" w:rsidDel="008C6397">
              <w:rPr>
                <w:rFonts w:asciiTheme="majorEastAsia" w:eastAsiaTheme="majorEastAsia" w:hAnsiTheme="majorEastAsia"/>
              </w:rPr>
              <w:t xml:space="preserve"> </w:t>
            </w:r>
          </w:p>
        </w:tc>
        <w:tc>
          <w:tcPr>
            <w:tcW w:w="6052" w:type="dxa"/>
            <w:gridSpan w:val="3"/>
            <w:tcBorders>
              <w:top w:val="single" w:sz="4" w:space="0" w:color="auto"/>
              <w:bottom w:val="single" w:sz="4" w:space="0" w:color="auto"/>
            </w:tcBorders>
            <w:shd w:val="clear" w:color="auto" w:fill="auto"/>
          </w:tcPr>
          <w:p w14:paraId="17038EC9" w14:textId="18A3166F" w:rsidR="007A77E3" w:rsidRPr="005603ED" w:rsidRDefault="007A77E3" w:rsidP="002C2442">
            <w:pPr>
              <w:pStyle w:val="a9"/>
              <w:wordWrap/>
              <w:spacing w:line="211" w:lineRule="atLeast"/>
              <w:ind w:left="193" w:hangingChars="105" w:hanging="193"/>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別に厚生労働大臣が定める基準（注）に適合しているものとして</w:t>
            </w:r>
            <w:r w:rsidR="00331493" w:rsidRPr="005603ED">
              <w:rPr>
                <w:rFonts w:asciiTheme="majorEastAsia" w:eastAsiaTheme="majorEastAsia" w:hAnsiTheme="majorEastAsia" w:cs="ＭＳ明朝" w:hint="eastAsia"/>
              </w:rPr>
              <w:t>長岡京</w:t>
            </w:r>
            <w:r w:rsidRPr="005603ED">
              <w:rPr>
                <w:rFonts w:asciiTheme="majorEastAsia" w:eastAsiaTheme="majorEastAsia" w:hAnsiTheme="majorEastAsia" w:cs="ＭＳ明朝" w:hint="eastAsia"/>
              </w:rPr>
              <w:t>市長に届け出た指定地域密着型介護老人福祉施設が，入所者に対し指定地域密着型介護老人福祉施設入所者生活介護を行った場合は，当該基準に掲げる区分に従い，１月につき次に掲げる所定単位数を加算する。ただし，次に掲げるいずれかの加算を算定している場合においては，次に掲げるその他の加算は算定しない。</w:t>
            </w:r>
          </w:p>
          <w:p w14:paraId="7E896D96" w14:textId="77777777" w:rsidR="007A77E3" w:rsidRPr="005603ED" w:rsidRDefault="007A77E3" w:rsidP="002C2442">
            <w:pPr>
              <w:pStyle w:val="a9"/>
              <w:wordWrap/>
              <w:spacing w:line="211" w:lineRule="atLeast"/>
              <w:ind w:leftChars="100" w:left="185" w:hangingChars="5" w:hanging="5"/>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w:t>
            </w:r>
            <w:r w:rsidRPr="005603ED">
              <w:rPr>
                <w:rFonts w:asciiTheme="majorEastAsia" w:eastAsiaTheme="majorEastAsia" w:hAnsiTheme="majorEastAsia" w:hint="eastAsia"/>
                <w:w w:val="50"/>
              </w:rPr>
              <w:t>ム注</w:t>
            </w:r>
          </w:p>
          <w:p w14:paraId="793E1903"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科学的介護推進体制加算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 40</w:t>
            </w:r>
            <w:r w:rsidRPr="005603ED">
              <w:rPr>
                <w:rFonts w:asciiTheme="majorEastAsia" w:eastAsiaTheme="majorEastAsia" w:hAnsiTheme="majorEastAsia" w:cs="ＭＳ明朝" w:hint="eastAsia"/>
                <w:kern w:val="0"/>
                <w:szCs w:val="18"/>
              </w:rPr>
              <w:t>単位</w:t>
            </w:r>
          </w:p>
          <w:p w14:paraId="5E527C4D"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科学的介護推進体制加算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 50</w:t>
            </w:r>
            <w:r w:rsidRPr="005603ED">
              <w:rPr>
                <w:rFonts w:asciiTheme="majorEastAsia" w:eastAsiaTheme="majorEastAsia" w:hAnsiTheme="majorEastAsia" w:cs="ＭＳ明朝" w:hint="eastAsia"/>
                <w:kern w:val="0"/>
                <w:szCs w:val="18"/>
              </w:rPr>
              <w:t>単位</w:t>
            </w:r>
          </w:p>
          <w:p w14:paraId="1D778BB0"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p>
          <w:p w14:paraId="6E23A318" w14:textId="77777777" w:rsidR="000B594B" w:rsidRPr="005603ED" w:rsidRDefault="007A77E3" w:rsidP="002C2442">
            <w:pPr>
              <w:pStyle w:val="a9"/>
              <w:wordWrap/>
              <w:spacing w:line="211" w:lineRule="atLeast"/>
              <w:ind w:left="193" w:hangingChars="105" w:hanging="193"/>
              <w:jc w:val="left"/>
              <w:rPr>
                <w:rFonts w:asciiTheme="majorEastAsia" w:eastAsiaTheme="majorEastAsia" w:hAnsiTheme="majorEastAsia"/>
              </w:rPr>
            </w:pPr>
            <w:r w:rsidRPr="005603ED">
              <w:rPr>
                <w:rFonts w:asciiTheme="majorEastAsia" w:eastAsiaTheme="majorEastAsia" w:hAnsiTheme="majorEastAsia" w:hint="eastAsia"/>
              </w:rPr>
              <w:t>注　厚生労働大臣が定める基準</w:t>
            </w:r>
          </w:p>
          <w:p w14:paraId="0E36A021" w14:textId="633B1F10" w:rsidR="007A77E3" w:rsidRPr="005603ED" w:rsidRDefault="007A77E3" w:rsidP="002C2442">
            <w:pPr>
              <w:pStyle w:val="a9"/>
              <w:wordWrap/>
              <w:spacing w:line="211" w:lineRule="atLeast"/>
              <w:ind w:left="193" w:hangingChars="105" w:hanging="193"/>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◆平２７厚告９５第７１の５号</w:t>
            </w:r>
          </w:p>
          <w:p w14:paraId="60A9C683"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科学的介護推進体制加算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次に掲げる基準のいずれにも適合すること。</w:t>
            </w:r>
          </w:p>
          <w:p w14:paraId="6C317617"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入所者ごとのＡＤＬ値，栄養状態，口腔機能，認知症の状況その他の入所者の心身の状況等に係る基本的な情報を，厚生労働省に提出していること。</w:t>
            </w:r>
          </w:p>
          <w:p w14:paraId="408C3CC7"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必要に応じて施設サービス計画を見直すなど，サービスの提供に当たって，⑴に規定する情報その他サービスを適切かつ有効に提供するために必要な情報を活用していること。</w:t>
            </w:r>
          </w:p>
          <w:p w14:paraId="5F0471D6"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科学的介護推進体制加算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次に掲げる基準のいずれにも適合すること。</w:t>
            </w:r>
          </w:p>
          <w:p w14:paraId="48900CE3"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イ⑴に規定する情報に加えて，入所者ごとの疾病の状況等の情報を，厚生労働省に提出していること。</w:t>
            </w:r>
          </w:p>
          <w:p w14:paraId="594B3AC1"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必要に応じて施設サービス計画を見直すなど，サービスの提供に当たって，イ⑴に規定する情報，⑴に規定する情報その他サービスを適切かつ有効に提供するために必要な情報を活用していること。</w:t>
            </w:r>
          </w:p>
          <w:p w14:paraId="7523ABB8" w14:textId="77777777" w:rsidR="000B594B" w:rsidRPr="005603ED" w:rsidRDefault="007A77E3" w:rsidP="002C2442">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科学的介護推進体制加算について</w:t>
            </w:r>
          </w:p>
          <w:p w14:paraId="3619D33C" w14:textId="5F6304C3" w:rsidR="007A77E3" w:rsidRPr="005603ED" w:rsidRDefault="007A77E3" w:rsidP="002C2442">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３９）</w:t>
            </w:r>
          </w:p>
          <w:p w14:paraId="17C96576"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①</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科学的介護推進体制加算は，原則として入所者全員を対象として，入所者ごとに大臣基準第</w:t>
            </w:r>
            <w:r w:rsidRPr="005603ED">
              <w:rPr>
                <w:rFonts w:asciiTheme="majorEastAsia" w:eastAsiaTheme="majorEastAsia" w:hAnsiTheme="majorEastAsia" w:cs="ＭＳ明朝"/>
                <w:kern w:val="0"/>
                <w:szCs w:val="18"/>
              </w:rPr>
              <w:t xml:space="preserve">71 </w:t>
            </w:r>
            <w:r w:rsidRPr="005603ED">
              <w:rPr>
                <w:rFonts w:asciiTheme="majorEastAsia" w:eastAsiaTheme="majorEastAsia" w:hAnsiTheme="majorEastAsia" w:cs="ＭＳ明朝" w:hint="eastAsia"/>
                <w:kern w:val="0"/>
                <w:szCs w:val="18"/>
              </w:rPr>
              <w:t>号の５に掲げる要件を満たした場合に，当該施設の入所者全員に対して算定できるものであること。</w:t>
            </w:r>
          </w:p>
          <w:p w14:paraId="24463058"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②</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上記注のイ</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及びロ</w:t>
            </w:r>
            <w:r w:rsidRPr="005603ED">
              <w:rPr>
                <w:rFonts w:asciiTheme="majorEastAsia" w:eastAsiaTheme="majorEastAsia" w:hAnsiTheme="majorEastAsia" w:cs="ＭＳ 明朝" w:hint="eastAsia"/>
                <w:kern w:val="0"/>
                <w:szCs w:val="18"/>
              </w:rPr>
              <w:t>⑴</w:t>
            </w:r>
            <w:r w:rsidRPr="005603ED">
              <w:rPr>
                <w:rFonts w:asciiTheme="majorEastAsia" w:eastAsiaTheme="majorEastAsia" w:hAnsiTheme="majorEastAsia" w:cs="HGPｺﾞｼｯｸE" w:hint="eastAsia"/>
                <w:kern w:val="0"/>
                <w:szCs w:val="18"/>
              </w:rPr>
              <w:t>の情報の提出については</w:t>
            </w:r>
            <w:r w:rsidRPr="005603ED">
              <w:rPr>
                <w:rFonts w:asciiTheme="majorEastAsia" w:eastAsiaTheme="majorEastAsia" w:hAnsiTheme="majorEastAsia" w:cs="ＭＳ明朝" w:hint="eastAsia"/>
                <w:kern w:val="0"/>
                <w:sz w:val="21"/>
                <w:szCs w:val="21"/>
              </w:rPr>
              <w:t>，ＬＩＦＥを</w:t>
            </w:r>
            <w:r w:rsidRPr="005603ED">
              <w:rPr>
                <w:rFonts w:asciiTheme="majorEastAsia" w:eastAsiaTheme="majorEastAsia" w:hAnsiTheme="majorEastAsia" w:cs="ＭＳ明朝" w:hint="eastAsia"/>
                <w:kern w:val="0"/>
                <w:szCs w:val="18"/>
              </w:rPr>
              <w:t>用いて行うこととする。ＬＩＦＥへの提出情報，提出頻度等については，「科学的介護情報システム（ＬＩＦＥ）関連加算に関する基本的考え方並びに事務処理手順及び様式例の提示について」を参照されたい。</w:t>
            </w:r>
          </w:p>
          <w:p w14:paraId="33B95698"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③</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施設は，入所者に提供する施設サービスの質を常に向上させていくため，計画（</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），実行（</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），評価（</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），改善（</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14:paraId="683BC8A7"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入所者の心身の状況等に係る基本的な情報に基づき，適切なサービスを提供するための施設サービス計画を作成する（</w:t>
            </w:r>
            <w:r w:rsidRPr="005603ED">
              <w:rPr>
                <w:rFonts w:asciiTheme="majorEastAsia" w:eastAsiaTheme="majorEastAsia" w:hAnsiTheme="majorEastAsia" w:cs="ＭＳ明朝"/>
                <w:kern w:val="0"/>
                <w:szCs w:val="18"/>
              </w:rPr>
              <w:t>Plan</w:t>
            </w:r>
            <w:r w:rsidRPr="005603ED">
              <w:rPr>
                <w:rFonts w:asciiTheme="majorEastAsia" w:eastAsiaTheme="majorEastAsia" w:hAnsiTheme="majorEastAsia" w:cs="ＭＳ明朝" w:hint="eastAsia"/>
                <w:kern w:val="0"/>
                <w:szCs w:val="18"/>
              </w:rPr>
              <w:t>）。</w:t>
            </w:r>
          </w:p>
          <w:p w14:paraId="588D9ACA"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サービスの提供に当たっては，施設サービス計画に基づいて，入所者の自立支援や重度化防止に資する介護を実施する（</w:t>
            </w:r>
            <w:r w:rsidRPr="005603ED">
              <w:rPr>
                <w:rFonts w:asciiTheme="majorEastAsia" w:eastAsiaTheme="majorEastAsia" w:hAnsiTheme="majorEastAsia" w:cs="ＭＳ明朝"/>
                <w:kern w:val="0"/>
                <w:szCs w:val="18"/>
              </w:rPr>
              <w:t>Do</w:t>
            </w:r>
            <w:r w:rsidRPr="005603ED">
              <w:rPr>
                <w:rFonts w:asciiTheme="majorEastAsia" w:eastAsiaTheme="majorEastAsia" w:hAnsiTheme="majorEastAsia" w:cs="ＭＳ明朝" w:hint="eastAsia"/>
                <w:kern w:val="0"/>
                <w:szCs w:val="18"/>
              </w:rPr>
              <w:t>）。</w:t>
            </w:r>
          </w:p>
          <w:p w14:paraId="4B781558"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ＬＩＦＥへの提出情報及びフィードバック情報等も活用し，多職種が共同して，施設の特性やサービス提供の在り方について検証を行う（</w:t>
            </w:r>
            <w:r w:rsidRPr="005603ED">
              <w:rPr>
                <w:rFonts w:asciiTheme="majorEastAsia" w:eastAsiaTheme="majorEastAsia" w:hAnsiTheme="majorEastAsia" w:cs="ＭＳ明朝"/>
                <w:kern w:val="0"/>
                <w:szCs w:val="18"/>
              </w:rPr>
              <w:t>Check</w:t>
            </w:r>
            <w:r w:rsidRPr="005603ED">
              <w:rPr>
                <w:rFonts w:asciiTheme="majorEastAsia" w:eastAsiaTheme="majorEastAsia" w:hAnsiTheme="majorEastAsia" w:cs="ＭＳ明朝" w:hint="eastAsia"/>
                <w:kern w:val="0"/>
                <w:szCs w:val="18"/>
              </w:rPr>
              <w:t>）。</w:t>
            </w:r>
          </w:p>
          <w:p w14:paraId="58D7A244"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ニ</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検証結果に基づき，入所者の施設サービス計画を適切に見直し，施設全体として，サービスの質の更なる向上に努める（</w:t>
            </w:r>
            <w:r w:rsidRPr="005603ED">
              <w:rPr>
                <w:rFonts w:asciiTheme="majorEastAsia" w:eastAsiaTheme="majorEastAsia" w:hAnsiTheme="majorEastAsia" w:cs="ＭＳ明朝"/>
                <w:kern w:val="0"/>
                <w:szCs w:val="18"/>
              </w:rPr>
              <w:t>Action</w:t>
            </w:r>
            <w:r w:rsidRPr="005603ED">
              <w:rPr>
                <w:rFonts w:asciiTheme="majorEastAsia" w:eastAsiaTheme="majorEastAsia" w:hAnsiTheme="majorEastAsia" w:cs="ＭＳ明朝" w:hint="eastAsia"/>
                <w:kern w:val="0"/>
                <w:szCs w:val="18"/>
              </w:rPr>
              <w:t>）。</w:t>
            </w:r>
          </w:p>
          <w:p w14:paraId="0F9864E1" w14:textId="60EF9531" w:rsidR="007A77E3" w:rsidRPr="005603ED" w:rsidRDefault="007A77E3" w:rsidP="00F6263D">
            <w:pPr>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④</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提出された情報については，国民の健康の保持増進及びその有する能力の維持向上に資するため，適宜活用されるものである。</w:t>
            </w:r>
          </w:p>
        </w:tc>
        <w:tc>
          <w:tcPr>
            <w:tcW w:w="450" w:type="dxa"/>
            <w:gridSpan w:val="2"/>
            <w:tcBorders>
              <w:top w:val="single" w:sz="4" w:space="0" w:color="auto"/>
              <w:bottom w:val="single" w:sz="4" w:space="0" w:color="auto"/>
            </w:tcBorders>
            <w:shd w:val="clear" w:color="auto" w:fill="auto"/>
          </w:tcPr>
          <w:p w14:paraId="52A7AD29"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05AAEFF0"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462D517" w14:textId="259EA3A0" w:rsidR="007A77E3" w:rsidRPr="005603ED" w:rsidRDefault="007A77E3" w:rsidP="0067722F">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auto"/>
            </w:tcBorders>
            <w:shd w:val="clear" w:color="auto" w:fill="auto"/>
          </w:tcPr>
          <w:p w14:paraId="064A7AC9" w14:textId="77777777" w:rsidR="000B594B" w:rsidRPr="005603ED" w:rsidRDefault="007A77E3" w:rsidP="002C2442">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算定</w:t>
            </w:r>
          </w:p>
          <w:p w14:paraId="38A54B7F" w14:textId="39E142B1" w:rsidR="007A77E3" w:rsidRPr="005603ED" w:rsidRDefault="000B594B" w:rsidP="002C2442">
            <w:pPr>
              <w:pStyle w:val="a9"/>
              <w:wordWrap/>
              <w:spacing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無　】</w:t>
            </w:r>
          </w:p>
          <w:p w14:paraId="384E11FE" w14:textId="77777777" w:rsidR="007A77E3" w:rsidRPr="005603ED" w:rsidRDefault="007A77E3" w:rsidP="002C2442">
            <w:pPr>
              <w:pStyle w:val="a9"/>
              <w:wordWrap/>
              <w:spacing w:before="121" w:line="211" w:lineRule="atLeast"/>
              <w:jc w:val="left"/>
              <w:rPr>
                <w:rFonts w:asciiTheme="majorEastAsia" w:eastAsiaTheme="majorEastAsia" w:hAnsiTheme="majorEastAsia"/>
              </w:rPr>
            </w:pPr>
          </w:p>
          <w:p w14:paraId="2615025C" w14:textId="77777777" w:rsidR="007A77E3" w:rsidRPr="005603ED" w:rsidRDefault="007A77E3" w:rsidP="002C2442">
            <w:pPr>
              <w:pStyle w:val="a9"/>
              <w:wordWrap/>
              <w:spacing w:before="121" w:line="211" w:lineRule="atLeast"/>
              <w:jc w:val="left"/>
              <w:rPr>
                <w:rFonts w:asciiTheme="majorEastAsia" w:eastAsiaTheme="majorEastAsia" w:hAnsiTheme="majorEastAsia"/>
              </w:rPr>
            </w:pPr>
          </w:p>
          <w:p w14:paraId="0F084909" w14:textId="77777777" w:rsidR="007A77E3" w:rsidRPr="005603ED" w:rsidRDefault="007A77E3" w:rsidP="002C2442">
            <w:pPr>
              <w:pStyle w:val="a9"/>
              <w:wordWrap/>
              <w:spacing w:before="121" w:line="211" w:lineRule="atLeast"/>
              <w:ind w:left="368" w:hangingChars="200" w:hanging="368"/>
              <w:jc w:val="left"/>
              <w:rPr>
                <w:rFonts w:asciiTheme="majorEastAsia" w:eastAsiaTheme="majorEastAsia" w:hAnsiTheme="majorEastAsia"/>
              </w:rPr>
            </w:pPr>
            <w:r w:rsidRPr="005603ED">
              <w:rPr>
                <w:rFonts w:asciiTheme="majorEastAsia" w:eastAsiaTheme="majorEastAsia" w:hAnsiTheme="majorEastAsia" w:hint="eastAsia"/>
              </w:rPr>
              <w:t>ＬＩＦＥへの提出</w:t>
            </w:r>
          </w:p>
          <w:p w14:paraId="4BE687EE" w14:textId="4AEF8E83" w:rsidR="007A77E3" w:rsidRPr="005603ED" w:rsidRDefault="007A77E3" w:rsidP="000B594B">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000B594B"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有　・　無</w:t>
            </w:r>
            <w:r w:rsidR="000B594B"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rPr>
              <w:t>】</w:t>
            </w:r>
          </w:p>
          <w:p w14:paraId="49DD87BA" w14:textId="77777777" w:rsidR="000B594B" w:rsidRPr="005603ED" w:rsidRDefault="000B594B" w:rsidP="002C2442">
            <w:pPr>
              <w:pStyle w:val="a9"/>
              <w:wordWrap/>
              <w:spacing w:before="121" w:line="211" w:lineRule="atLeast"/>
              <w:jc w:val="left"/>
              <w:rPr>
                <w:rFonts w:asciiTheme="majorEastAsia" w:eastAsiaTheme="majorEastAsia" w:hAnsiTheme="majorEastAsia"/>
              </w:rPr>
            </w:pPr>
          </w:p>
          <w:p w14:paraId="4995DAB4" w14:textId="77777777" w:rsidR="000B594B" w:rsidRPr="005603ED" w:rsidRDefault="000B594B" w:rsidP="002C2442">
            <w:pPr>
              <w:pStyle w:val="a9"/>
              <w:wordWrap/>
              <w:spacing w:before="121" w:line="211" w:lineRule="atLeast"/>
              <w:jc w:val="left"/>
              <w:rPr>
                <w:rFonts w:asciiTheme="majorEastAsia" w:eastAsiaTheme="majorEastAsia" w:hAnsiTheme="majorEastAsia"/>
              </w:rPr>
            </w:pPr>
          </w:p>
          <w:p w14:paraId="70EF54CD" w14:textId="77777777" w:rsidR="000B594B" w:rsidRPr="005603ED" w:rsidRDefault="000B594B" w:rsidP="002C2442">
            <w:pPr>
              <w:pStyle w:val="a9"/>
              <w:wordWrap/>
              <w:spacing w:before="121" w:line="211" w:lineRule="atLeast"/>
              <w:jc w:val="left"/>
              <w:rPr>
                <w:rFonts w:asciiTheme="majorEastAsia" w:eastAsiaTheme="majorEastAsia" w:hAnsiTheme="majorEastAsia"/>
              </w:rPr>
            </w:pPr>
          </w:p>
          <w:p w14:paraId="7DE14636" w14:textId="77777777" w:rsidR="000B594B" w:rsidRPr="005603ED" w:rsidRDefault="000B594B" w:rsidP="002C2442">
            <w:pPr>
              <w:pStyle w:val="a9"/>
              <w:wordWrap/>
              <w:spacing w:before="121" w:line="211" w:lineRule="atLeast"/>
              <w:jc w:val="left"/>
              <w:rPr>
                <w:rFonts w:asciiTheme="majorEastAsia" w:eastAsiaTheme="majorEastAsia" w:hAnsiTheme="majorEastAsia"/>
              </w:rPr>
            </w:pPr>
          </w:p>
          <w:p w14:paraId="65F98F00" w14:textId="28952CB8"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〇　加算（Ⅰ）</w:t>
            </w:r>
          </w:p>
          <w:p w14:paraId="31EFCF2A"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厚労省への情報の提出</w:t>
            </w:r>
          </w:p>
          <w:p w14:paraId="57EB41C4"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w:t>
            </w:r>
            <w:r w:rsidRPr="005603ED">
              <w:rPr>
                <w:rFonts w:asciiTheme="majorEastAsia" w:eastAsiaTheme="majorEastAsia" w:hAnsiTheme="majorEastAsia"/>
              </w:rPr>
              <w:t>ADL値</w:t>
            </w:r>
          </w:p>
          <w:p w14:paraId="7746EF4A"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・栄養状態</w:t>
            </w:r>
          </w:p>
          <w:p w14:paraId="7756EA15"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・口腔機能</w:t>
            </w:r>
          </w:p>
          <w:p w14:paraId="5C5F1FBD"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・認知症の状況</w:t>
            </w:r>
          </w:p>
          <w:p w14:paraId="48517618"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・その他</w:t>
            </w:r>
          </w:p>
          <w:p w14:paraId="782C47CA"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情報の活用をしているか。</w:t>
            </w:r>
          </w:p>
          <w:p w14:paraId="55CAFEC0"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p>
          <w:p w14:paraId="679BFB04"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〇　加算（Ⅱ）</w:t>
            </w:r>
          </w:p>
          <w:p w14:paraId="65F9BE8A"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□上記（Ⅰ）に適合しているか</w:t>
            </w:r>
          </w:p>
          <w:p w14:paraId="390F982A" w14:textId="74BA8A46"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□入所者ごとの疾患の状況を提出しているか</w:t>
            </w:r>
            <w:r w:rsidR="000B594B" w:rsidRPr="005603ED">
              <w:rPr>
                <w:rFonts w:asciiTheme="majorEastAsia" w:eastAsiaTheme="majorEastAsia" w:hAnsiTheme="majorEastAsia" w:hint="eastAsia"/>
              </w:rPr>
              <w:t>。</w:t>
            </w:r>
          </w:p>
          <w:p w14:paraId="12DA8760" w14:textId="77777777" w:rsidR="007A77E3" w:rsidRPr="005603ED" w:rsidDel="003628CB" w:rsidRDefault="007A77E3" w:rsidP="002C2442">
            <w:pPr>
              <w:pStyle w:val="a9"/>
              <w:wordWrap/>
              <w:spacing w:line="211" w:lineRule="atLeast"/>
              <w:ind w:firstLineChars="200" w:firstLine="368"/>
              <w:jc w:val="left"/>
              <w:rPr>
                <w:rFonts w:asciiTheme="majorEastAsia" w:eastAsiaTheme="majorEastAsia" w:hAnsiTheme="majorEastAsia"/>
              </w:rPr>
            </w:pPr>
          </w:p>
          <w:p w14:paraId="64883A86" w14:textId="77777777"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593A1FEA" w14:textId="77777777"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25E729CD"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303B767D"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743D6B27"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7344BDE3"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2F359E15"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0FC69E49" w14:textId="06335FDD"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51B2FE88" w14:textId="77777777" w:rsidR="007A77E3" w:rsidRPr="005603ED" w:rsidDel="002E5340" w:rsidRDefault="007A77E3" w:rsidP="002C2442">
            <w:pPr>
              <w:pStyle w:val="a9"/>
              <w:wordWrap/>
              <w:spacing w:line="211" w:lineRule="atLeast"/>
              <w:ind w:left="184" w:hangingChars="100" w:hanging="184"/>
              <w:jc w:val="left"/>
              <w:rPr>
                <w:rFonts w:asciiTheme="majorEastAsia" w:eastAsiaTheme="majorEastAsia" w:hAnsiTheme="majorEastAsia"/>
              </w:rPr>
            </w:pPr>
          </w:p>
          <w:p w14:paraId="5ADB8118" w14:textId="77777777" w:rsidR="007A77E3" w:rsidRPr="005603ED" w:rsidDel="008C6397" w:rsidRDefault="007A77E3" w:rsidP="002C2442">
            <w:pPr>
              <w:pStyle w:val="a9"/>
              <w:wordWrap/>
              <w:spacing w:line="211" w:lineRule="atLeast"/>
              <w:jc w:val="left"/>
              <w:rPr>
                <w:rFonts w:asciiTheme="majorEastAsia" w:eastAsiaTheme="majorEastAsia" w:hAnsiTheme="majorEastAsia"/>
              </w:rPr>
            </w:pPr>
          </w:p>
          <w:p w14:paraId="3E95CCE4" w14:textId="4449DEA7" w:rsidR="007A77E3" w:rsidRPr="005603ED" w:rsidRDefault="007A77E3" w:rsidP="002C2442">
            <w:pPr>
              <w:pStyle w:val="a9"/>
              <w:wordWrap/>
              <w:spacing w:line="211" w:lineRule="atLeast"/>
              <w:ind w:left="184" w:hangingChars="100" w:hanging="184"/>
              <w:jc w:val="left"/>
              <w:rPr>
                <w:rFonts w:asciiTheme="majorEastAsia" w:eastAsiaTheme="majorEastAsia" w:hAnsiTheme="majorEastAsia"/>
              </w:rPr>
            </w:pPr>
          </w:p>
        </w:tc>
      </w:tr>
      <w:tr w:rsidR="005603ED" w:rsidRPr="005603ED" w14:paraId="2F670E37" w14:textId="77777777" w:rsidTr="000F1ADA">
        <w:trPr>
          <w:gridAfter w:val="1"/>
          <w:wAfter w:w="22" w:type="dxa"/>
        </w:trPr>
        <w:tc>
          <w:tcPr>
            <w:tcW w:w="1560" w:type="dxa"/>
            <w:tcBorders>
              <w:top w:val="single" w:sz="4" w:space="0" w:color="auto"/>
              <w:bottom w:val="single" w:sz="4" w:space="0" w:color="000000"/>
            </w:tcBorders>
            <w:shd w:val="clear" w:color="auto" w:fill="auto"/>
          </w:tcPr>
          <w:p w14:paraId="6120F01F" w14:textId="62FDA8EC" w:rsidR="007A77E3" w:rsidRPr="005603ED" w:rsidRDefault="007A77E3" w:rsidP="002C2442">
            <w:pPr>
              <w:pStyle w:val="a9"/>
              <w:wordWrap/>
              <w:spacing w:line="211" w:lineRule="atLeast"/>
              <w:ind w:left="191" w:hangingChars="104" w:hanging="191"/>
              <w:jc w:val="left"/>
              <w:rPr>
                <w:rFonts w:asciiTheme="majorEastAsia" w:eastAsiaTheme="majorEastAsia" w:hAnsiTheme="majorEastAsia"/>
              </w:rPr>
            </w:pPr>
            <w:r w:rsidRPr="005603ED">
              <w:rPr>
                <w:rFonts w:asciiTheme="majorEastAsia" w:eastAsiaTheme="majorEastAsia" w:hAnsiTheme="majorEastAsia"/>
              </w:rPr>
              <w:t>(40)</w:t>
            </w:r>
            <w:r w:rsidRPr="005603ED">
              <w:rPr>
                <w:rFonts w:asciiTheme="majorEastAsia" w:eastAsiaTheme="majorEastAsia" w:hAnsiTheme="majorEastAsia" w:cs="ＭＳ明朝" w:hint="eastAsia"/>
              </w:rPr>
              <w:t>安全対策体制加算</w:t>
            </w:r>
            <w:r w:rsidR="00F625EF" w:rsidRPr="005603ED" w:rsidDel="008C6397">
              <w:rPr>
                <w:rFonts w:asciiTheme="majorEastAsia" w:eastAsiaTheme="majorEastAsia" w:hAnsiTheme="majorEastAsia"/>
              </w:rPr>
              <w:t xml:space="preserve"> </w:t>
            </w:r>
          </w:p>
        </w:tc>
        <w:tc>
          <w:tcPr>
            <w:tcW w:w="6052" w:type="dxa"/>
            <w:gridSpan w:val="3"/>
            <w:tcBorders>
              <w:top w:val="single" w:sz="4" w:space="0" w:color="auto"/>
              <w:bottom w:val="single" w:sz="4" w:space="0" w:color="000000"/>
            </w:tcBorders>
            <w:shd w:val="clear" w:color="auto" w:fill="auto"/>
          </w:tcPr>
          <w:p w14:paraId="3B9BF8CC" w14:textId="77777777" w:rsidR="000B594B" w:rsidRPr="005603ED" w:rsidRDefault="007A77E3" w:rsidP="002C2442">
            <w:pPr>
              <w:pStyle w:val="a9"/>
              <w:wordWrap/>
              <w:spacing w:line="211" w:lineRule="atLeast"/>
              <w:ind w:left="193" w:hangingChars="105" w:hanging="193"/>
              <w:jc w:val="left"/>
              <w:rPr>
                <w:rFonts w:asciiTheme="majorEastAsia" w:eastAsiaTheme="majorEastAsia" w:hAnsiTheme="majorEastAsia" w:cs="ＭＳ明朝"/>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rPr>
              <w:t>別に厚生労働大臣が定める施設基準（注）に適合しているものとして</w:t>
            </w:r>
            <w:r w:rsidR="00331493" w:rsidRPr="005603ED">
              <w:rPr>
                <w:rFonts w:asciiTheme="majorEastAsia" w:eastAsiaTheme="majorEastAsia" w:hAnsiTheme="majorEastAsia" w:cs="ＭＳ明朝" w:hint="eastAsia"/>
              </w:rPr>
              <w:t>長岡京</w:t>
            </w:r>
            <w:r w:rsidRPr="005603ED">
              <w:rPr>
                <w:rFonts w:asciiTheme="majorEastAsia" w:eastAsiaTheme="majorEastAsia" w:hAnsiTheme="majorEastAsia" w:cs="ＭＳ明朝" w:hint="eastAsia"/>
              </w:rPr>
              <w:t>市長に届け出た指定地域密着型介護老人福祉施設が，入所者に対し，指定地域密着型介護老人福祉施設入所者生活介護を行った場合，安全対策体制加算として，入所初日に限り</w:t>
            </w:r>
            <w:r w:rsidRPr="005603ED">
              <w:rPr>
                <w:rFonts w:asciiTheme="majorEastAsia" w:eastAsiaTheme="majorEastAsia" w:hAnsiTheme="majorEastAsia" w:cs="ＭＳ明朝"/>
              </w:rPr>
              <w:t>20単位数を加算しているか。</w:t>
            </w:r>
          </w:p>
          <w:p w14:paraId="46247317" w14:textId="212C4D3E" w:rsidR="007A77E3" w:rsidRPr="005603ED" w:rsidRDefault="007A77E3" w:rsidP="000B594B">
            <w:pPr>
              <w:pStyle w:val="a9"/>
              <w:wordWrap/>
              <w:spacing w:line="211" w:lineRule="atLeast"/>
              <w:ind w:leftChars="100" w:left="185" w:hangingChars="5" w:hanging="5"/>
              <w:jc w:val="left"/>
              <w:rPr>
                <w:rFonts w:asciiTheme="majorEastAsia" w:eastAsiaTheme="majorEastAsia" w:hAnsiTheme="majorEastAsia"/>
                <w:w w:val="5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w:t>
            </w:r>
            <w:r w:rsidRPr="005603ED">
              <w:rPr>
                <w:rFonts w:asciiTheme="majorEastAsia" w:eastAsiaTheme="majorEastAsia" w:hAnsiTheme="majorEastAsia" w:hint="eastAsia"/>
                <w:w w:val="50"/>
              </w:rPr>
              <w:t>ウ注</w:t>
            </w:r>
          </w:p>
          <w:p w14:paraId="7F601224" w14:textId="77777777" w:rsidR="007A77E3" w:rsidRPr="005603ED" w:rsidRDefault="007A77E3" w:rsidP="002C2442">
            <w:pPr>
              <w:pStyle w:val="a9"/>
              <w:wordWrap/>
              <w:spacing w:line="211" w:lineRule="atLeast"/>
              <w:ind w:left="99" w:hangingChars="105" w:hanging="99"/>
              <w:jc w:val="left"/>
              <w:rPr>
                <w:rFonts w:asciiTheme="majorEastAsia" w:eastAsiaTheme="majorEastAsia" w:hAnsiTheme="majorEastAsia"/>
                <w:w w:val="50"/>
              </w:rPr>
            </w:pPr>
          </w:p>
          <w:p w14:paraId="683E693F" w14:textId="77777777" w:rsidR="000B594B" w:rsidRPr="005603ED" w:rsidRDefault="007A77E3" w:rsidP="002C2442">
            <w:pPr>
              <w:pStyle w:val="a9"/>
              <w:wordWrap/>
              <w:spacing w:line="211" w:lineRule="atLeast"/>
              <w:ind w:left="193" w:hangingChars="105" w:hanging="193"/>
              <w:jc w:val="left"/>
              <w:rPr>
                <w:rFonts w:asciiTheme="majorEastAsia" w:eastAsiaTheme="majorEastAsia" w:hAnsiTheme="majorEastAsia"/>
              </w:rPr>
            </w:pPr>
            <w:r w:rsidRPr="005603ED">
              <w:rPr>
                <w:rFonts w:asciiTheme="majorEastAsia" w:eastAsiaTheme="majorEastAsia" w:hAnsiTheme="majorEastAsia" w:hint="eastAsia"/>
              </w:rPr>
              <w:t>注　厚生労働大臣が定める施設基準</w:t>
            </w:r>
          </w:p>
          <w:p w14:paraId="23A4F8A6" w14:textId="69A48991" w:rsidR="007A77E3" w:rsidRPr="005603ED" w:rsidRDefault="007A77E3" w:rsidP="002C2442">
            <w:pPr>
              <w:pStyle w:val="a9"/>
              <w:wordWrap/>
              <w:spacing w:line="211" w:lineRule="atLeast"/>
              <w:ind w:left="193" w:hangingChars="105" w:hanging="193"/>
              <w:jc w:val="left"/>
              <w:rPr>
                <w:rFonts w:asciiTheme="majorEastAsia" w:eastAsiaTheme="majorEastAsia" w:hAnsiTheme="majorEastAsia"/>
                <w:w w:val="50"/>
              </w:rPr>
            </w:pPr>
            <w:r w:rsidRPr="005603ED">
              <w:rPr>
                <w:rFonts w:asciiTheme="majorEastAsia" w:eastAsiaTheme="majorEastAsia" w:hAnsiTheme="majorEastAsia" w:hint="eastAsia"/>
              </w:rPr>
              <w:t xml:space="preserve">　</w:t>
            </w:r>
            <w:r w:rsidRPr="005603ED">
              <w:rPr>
                <w:rFonts w:asciiTheme="majorEastAsia" w:eastAsiaTheme="majorEastAsia" w:hAnsiTheme="majorEastAsia" w:hint="eastAsia"/>
                <w:w w:val="50"/>
              </w:rPr>
              <w:t>◆平２７厚告９４第４５の２号</w:t>
            </w:r>
          </w:p>
          <w:p w14:paraId="0AE3BEAA"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指定地域密着型サービス基準第１５５条第１項（本主眼事項第</w:t>
            </w:r>
            <w:r w:rsidRPr="005603ED">
              <w:rPr>
                <w:rFonts w:asciiTheme="majorEastAsia" w:eastAsiaTheme="majorEastAsia" w:hAnsiTheme="majorEastAsia" w:cs="ＭＳ明朝"/>
                <w:kern w:val="0"/>
                <w:szCs w:val="18"/>
              </w:rPr>
              <w:t>4の38）</w:t>
            </w:r>
            <w:r w:rsidRPr="005603ED">
              <w:rPr>
                <w:rFonts w:asciiTheme="majorEastAsia" w:eastAsiaTheme="majorEastAsia" w:hAnsiTheme="majorEastAsia" w:cs="ＭＳ明朝" w:hint="eastAsia"/>
                <w:kern w:val="0"/>
                <w:szCs w:val="18"/>
              </w:rPr>
              <w:t>に規定する基準に適合していること。</w:t>
            </w:r>
          </w:p>
          <w:p w14:paraId="5E1648BD"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指定地域密着型サービス基準第１５５条第１項第４号（本主眼事項第</w:t>
            </w:r>
            <w:r w:rsidRPr="005603ED">
              <w:rPr>
                <w:rFonts w:asciiTheme="majorEastAsia" w:eastAsiaTheme="majorEastAsia" w:hAnsiTheme="majorEastAsia" w:cs="ＭＳ明朝"/>
                <w:kern w:val="0"/>
                <w:szCs w:val="18"/>
              </w:rPr>
              <w:t>4の38）</w:t>
            </w:r>
            <w:r w:rsidRPr="005603ED">
              <w:rPr>
                <w:rFonts w:asciiTheme="majorEastAsia" w:eastAsiaTheme="majorEastAsia" w:hAnsiTheme="majorEastAsia" w:cs="ＭＳ明朝" w:hint="eastAsia"/>
                <w:kern w:val="0"/>
                <w:szCs w:val="18"/>
              </w:rPr>
              <w:t>に規定する担当者が安全対策に係る外部における研修を受けていること。</w:t>
            </w:r>
          </w:p>
          <w:p w14:paraId="17F1515B" w14:textId="77777777" w:rsidR="007A77E3" w:rsidRPr="005603ED" w:rsidRDefault="007A77E3" w:rsidP="002C2442">
            <w:pPr>
              <w:autoSpaceDE w:val="0"/>
              <w:autoSpaceDN w:val="0"/>
              <w:adjustRightInd w:val="0"/>
              <w:spacing w:line="211" w:lineRule="atLeast"/>
              <w:ind w:leftChars="100" w:left="36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　当該指定地域密着型介護老人福祉施設内に安全管理部門を設置し，組織的に安全対策を実施する体制が整備されていること。</w:t>
            </w:r>
          </w:p>
          <w:p w14:paraId="0A1E268F" w14:textId="77777777" w:rsidR="000B594B" w:rsidRPr="005603ED" w:rsidRDefault="007A77E3" w:rsidP="002C2442">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rPr>
              <w:t xml:space="preserve">◎　</w:t>
            </w:r>
            <w:r w:rsidRPr="005603ED">
              <w:rPr>
                <w:rFonts w:asciiTheme="majorEastAsia" w:eastAsiaTheme="majorEastAsia" w:hAnsiTheme="majorEastAsia" w:cs="ＭＳ明朝" w:hint="eastAsia"/>
                <w:kern w:val="0"/>
                <w:szCs w:val="18"/>
              </w:rPr>
              <w:t>安全対策体制加算について</w:t>
            </w:r>
          </w:p>
          <w:p w14:paraId="1FCAC99B" w14:textId="3D589378" w:rsidR="007A77E3" w:rsidRPr="005603ED" w:rsidRDefault="007A77E3" w:rsidP="002C2442">
            <w:pPr>
              <w:autoSpaceDE w:val="0"/>
              <w:autoSpaceDN w:val="0"/>
              <w:adjustRightInd w:val="0"/>
              <w:spacing w:line="211" w:lineRule="atLeast"/>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18留意事項第２の８（</w:t>
            </w:r>
            <w:r w:rsidRPr="005603ED">
              <w:rPr>
                <w:rFonts w:asciiTheme="majorEastAsia" w:eastAsiaTheme="majorEastAsia" w:hAnsiTheme="majorEastAsia" w:hint="eastAsia"/>
                <w:w w:val="50"/>
                <w:szCs w:val="18"/>
              </w:rPr>
              <w:t>４０）</w:t>
            </w:r>
          </w:p>
          <w:p w14:paraId="20F4385F" w14:textId="202DC935" w:rsidR="007A77E3" w:rsidRPr="005603ED" w:rsidRDefault="007A77E3" w:rsidP="004F7EE9">
            <w:pPr>
              <w:ind w:leftChars="100" w:left="180" w:firstLineChars="100" w:firstLine="180"/>
              <w:rPr>
                <w:rFonts w:asciiTheme="majorEastAsia" w:eastAsiaTheme="majorEastAsia" w:hAnsiTheme="majorEastAsia"/>
                <w:i/>
                <w:iCs/>
              </w:rPr>
            </w:pPr>
            <w:r w:rsidRPr="005603ED">
              <w:rPr>
                <w:rFonts w:asciiTheme="majorEastAsia" w:eastAsiaTheme="majorEastAsia" w:hAnsiTheme="majorEastAsia" w:cs="ＭＳ明朝" w:hint="eastAsia"/>
              </w:rPr>
              <w:t>安全対策体制加算は，事故発生の防止のための指針の作成・委員会の開催・従業者に対する研修の実施及びこれらを適切に実施するための担当者の配置を備えた体制に加えて，当該担当者が安全対策に係る外部の研修を受講し，組織的に安全対策を実施する体制を備えている場合に評価を行うものである。安全対策に係る外部の研修については，介護現場における事故の内容，発生防止の取組，発生時の対応，施設のマネジメント等の内容を含むものであること。令和３年</w:t>
            </w:r>
            <w:r w:rsidRPr="005603ED">
              <w:rPr>
                <w:rFonts w:asciiTheme="majorEastAsia" w:eastAsiaTheme="majorEastAsia" w:hAnsiTheme="majorEastAsia" w:cs="ＭＳ明朝"/>
              </w:rPr>
              <w:t>10</w:t>
            </w:r>
            <w:r w:rsidRPr="005603ED">
              <w:rPr>
                <w:rFonts w:asciiTheme="majorEastAsia" w:eastAsiaTheme="majorEastAsia" w:hAnsiTheme="majorEastAsia" w:cs="ＭＳ明朝" w:hint="eastAsia"/>
              </w:rPr>
              <w:t>月</w:t>
            </w:r>
            <w:r w:rsidRPr="005603ED">
              <w:rPr>
                <w:rFonts w:asciiTheme="majorEastAsia" w:eastAsiaTheme="majorEastAsia" w:hAnsiTheme="majorEastAsia" w:cs="ＭＳ明朝"/>
              </w:rPr>
              <w:t>31</w:t>
            </w:r>
            <w:r w:rsidRPr="005603ED">
              <w:rPr>
                <w:rFonts w:asciiTheme="majorEastAsia" w:eastAsiaTheme="majorEastAsia" w:hAnsiTheme="majorEastAsia" w:cs="ＭＳ明朝" w:hint="eastAsia"/>
              </w:rPr>
              <w:t>日までの間にあっては，研修を受講予定（令和３年４月以降，受講申込書等を有している場合）であれば，研修を受講した者とみなすが，令和３年</w:t>
            </w:r>
            <w:r w:rsidRPr="005603ED">
              <w:rPr>
                <w:rFonts w:asciiTheme="majorEastAsia" w:eastAsiaTheme="majorEastAsia" w:hAnsiTheme="majorEastAsia" w:cs="ＭＳ明朝"/>
              </w:rPr>
              <w:t>10</w:t>
            </w:r>
            <w:r w:rsidRPr="005603ED">
              <w:rPr>
                <w:rFonts w:asciiTheme="majorEastAsia" w:eastAsiaTheme="majorEastAsia" w:hAnsiTheme="majorEastAsia" w:cs="ＭＳ明朝" w:hint="eastAsia"/>
              </w:rPr>
              <w:t>月</w:t>
            </w:r>
            <w:r w:rsidRPr="005603ED">
              <w:rPr>
                <w:rFonts w:asciiTheme="majorEastAsia" w:eastAsiaTheme="majorEastAsia" w:hAnsiTheme="majorEastAsia" w:cs="ＭＳ明朝"/>
              </w:rPr>
              <w:t>31</w:t>
            </w:r>
            <w:r w:rsidRPr="005603ED">
              <w:rPr>
                <w:rFonts w:asciiTheme="majorEastAsia" w:eastAsiaTheme="majorEastAsia" w:hAnsiTheme="majorEastAsia" w:cs="ＭＳ明朝" w:hint="eastAsia"/>
              </w:rPr>
              <w:t>日までに研修を受講していない場合には，令和３年４月から</w:t>
            </w:r>
            <w:r w:rsidRPr="005603ED">
              <w:rPr>
                <w:rFonts w:asciiTheme="majorEastAsia" w:eastAsiaTheme="majorEastAsia" w:hAnsiTheme="majorEastAsia" w:cs="ＭＳ明朝"/>
              </w:rPr>
              <w:t>10</w:t>
            </w:r>
            <w:r w:rsidRPr="005603ED">
              <w:rPr>
                <w:rFonts w:asciiTheme="majorEastAsia" w:eastAsiaTheme="majorEastAsia" w:hAnsiTheme="majorEastAsia" w:cs="ＭＳ明朝" w:hint="eastAsia"/>
              </w:rPr>
              <w:t>月までに算定した当該加算については，遡り返還すること。また，組織的な安全対策を実施するにあたっては，施設内において安全管理対策部門を設置し，事故の防止に係る指示や事故が生じた場合の対応について，適切に従業者全員に行き渡るような体制を整備していることが必要であること。</w:t>
            </w:r>
          </w:p>
        </w:tc>
        <w:tc>
          <w:tcPr>
            <w:tcW w:w="450" w:type="dxa"/>
            <w:gridSpan w:val="2"/>
            <w:tcBorders>
              <w:top w:val="single" w:sz="4" w:space="0" w:color="auto"/>
              <w:bottom w:val="single" w:sz="4" w:space="0" w:color="000000"/>
            </w:tcBorders>
            <w:shd w:val="clear" w:color="auto" w:fill="auto"/>
          </w:tcPr>
          <w:p w14:paraId="4270287A"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63CDB433"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204AA5FD" w14:textId="75B356B1" w:rsidR="007A77E3" w:rsidRPr="005603ED" w:rsidRDefault="007A77E3" w:rsidP="0067722F">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top w:val="single" w:sz="4" w:space="0" w:color="auto"/>
              <w:bottom w:val="single" w:sz="4" w:space="0" w:color="000000"/>
            </w:tcBorders>
            <w:shd w:val="clear" w:color="auto" w:fill="auto"/>
          </w:tcPr>
          <w:p w14:paraId="3AFB9802" w14:textId="77777777" w:rsidR="000B594B"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59EEE7FC" w14:textId="7FD4C8E7" w:rsidR="007A77E3" w:rsidRPr="005603ED" w:rsidRDefault="000B594B"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無　】</w:t>
            </w:r>
          </w:p>
          <w:p w14:paraId="3D469C9E"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58F32CB8"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04076816"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2B30D448"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0B4CA228"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7DDC5D5F" w14:textId="0DCD5964" w:rsidR="007A77E3" w:rsidRPr="005603ED" w:rsidRDefault="007A77E3" w:rsidP="000D3095">
            <w:pPr>
              <w:pStyle w:val="a9"/>
              <w:wordWrap/>
              <w:spacing w:line="211" w:lineRule="atLeast"/>
              <w:jc w:val="left"/>
              <w:rPr>
                <w:rFonts w:asciiTheme="majorEastAsia" w:eastAsiaTheme="majorEastAsia" w:hAnsiTheme="majorEastAsia"/>
                <w:spacing w:val="0"/>
              </w:rPr>
            </w:pPr>
          </w:p>
          <w:p w14:paraId="09F7141B"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66CAF665"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135B6F70"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6427F17A" w14:textId="77777777"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6B67C5F9" w14:textId="77777777" w:rsidR="007A77E3" w:rsidRPr="005603ED" w:rsidDel="003628CB" w:rsidRDefault="007A77E3" w:rsidP="002C2442">
            <w:pPr>
              <w:pStyle w:val="a9"/>
              <w:wordWrap/>
              <w:spacing w:line="211" w:lineRule="atLeast"/>
              <w:ind w:firstLineChars="200" w:firstLine="368"/>
              <w:jc w:val="left"/>
              <w:rPr>
                <w:rFonts w:asciiTheme="majorEastAsia" w:eastAsiaTheme="majorEastAsia" w:hAnsiTheme="majorEastAsia"/>
              </w:rPr>
            </w:pPr>
          </w:p>
          <w:p w14:paraId="0722D227" w14:textId="77777777"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5DE4DCD6" w14:textId="77777777" w:rsidR="007A77E3" w:rsidRPr="005603ED" w:rsidDel="008C6397" w:rsidRDefault="007A77E3" w:rsidP="002C2442">
            <w:pPr>
              <w:pStyle w:val="a9"/>
              <w:wordWrap/>
              <w:spacing w:line="211" w:lineRule="atLeast"/>
              <w:ind w:left="184" w:hangingChars="100" w:hanging="184"/>
              <w:jc w:val="left"/>
              <w:rPr>
                <w:rFonts w:asciiTheme="majorEastAsia" w:eastAsiaTheme="majorEastAsia" w:hAnsiTheme="majorEastAsia"/>
              </w:rPr>
            </w:pPr>
          </w:p>
          <w:p w14:paraId="2FF8E033"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79BDD1ED"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022B634B"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558CE0D4" w14:textId="77777777" w:rsidR="007A77E3" w:rsidRPr="005603ED" w:rsidDel="003628CB" w:rsidRDefault="007A77E3" w:rsidP="002C2442">
            <w:pPr>
              <w:pStyle w:val="a9"/>
              <w:wordWrap/>
              <w:spacing w:line="211" w:lineRule="atLeast"/>
              <w:ind w:left="184" w:hangingChars="100" w:hanging="184"/>
              <w:jc w:val="left"/>
              <w:rPr>
                <w:rFonts w:asciiTheme="majorEastAsia" w:eastAsiaTheme="majorEastAsia" w:hAnsiTheme="majorEastAsia"/>
              </w:rPr>
            </w:pPr>
          </w:p>
          <w:p w14:paraId="66142F4A" w14:textId="77DEDD94" w:rsidR="007A77E3" w:rsidRPr="005603ED" w:rsidRDefault="007A77E3" w:rsidP="002C2442">
            <w:pPr>
              <w:pStyle w:val="a9"/>
              <w:wordWrap/>
              <w:spacing w:line="211" w:lineRule="atLeast"/>
              <w:jc w:val="left"/>
              <w:rPr>
                <w:rFonts w:asciiTheme="majorEastAsia" w:eastAsiaTheme="majorEastAsia" w:hAnsiTheme="majorEastAsia"/>
              </w:rPr>
            </w:pPr>
          </w:p>
        </w:tc>
      </w:tr>
      <w:tr w:rsidR="005603ED" w:rsidRPr="005603ED" w14:paraId="7D333C76" w14:textId="77777777" w:rsidTr="000F1ADA">
        <w:trPr>
          <w:gridAfter w:val="1"/>
          <w:wAfter w:w="22" w:type="dxa"/>
        </w:trPr>
        <w:tc>
          <w:tcPr>
            <w:tcW w:w="1560" w:type="dxa"/>
            <w:tcBorders>
              <w:bottom w:val="single" w:sz="4" w:space="0" w:color="000000"/>
            </w:tcBorders>
            <w:shd w:val="clear" w:color="auto" w:fill="auto"/>
          </w:tcPr>
          <w:p w14:paraId="1F990FC7" w14:textId="6A39384C" w:rsidR="007A77E3" w:rsidRPr="005603ED" w:rsidRDefault="007A77E3" w:rsidP="002C2442">
            <w:pPr>
              <w:pStyle w:val="a9"/>
              <w:wordWrap/>
              <w:spacing w:line="211" w:lineRule="atLeast"/>
              <w:ind w:left="191" w:hangingChars="104" w:hanging="191"/>
              <w:jc w:val="left"/>
              <w:rPr>
                <w:rFonts w:asciiTheme="majorEastAsia" w:eastAsiaTheme="majorEastAsia" w:hAnsiTheme="majorEastAsia"/>
              </w:rPr>
            </w:pPr>
            <w:r w:rsidRPr="005603ED">
              <w:rPr>
                <w:rFonts w:asciiTheme="majorEastAsia" w:eastAsiaTheme="majorEastAsia" w:hAnsiTheme="majorEastAsia"/>
              </w:rPr>
              <w:t>(41)</w:t>
            </w:r>
            <w:r w:rsidRPr="005603ED" w:rsidDel="008F7A4E">
              <w:rPr>
                <w:rFonts w:asciiTheme="majorEastAsia" w:eastAsiaTheme="majorEastAsia" w:hAnsiTheme="majorEastAsia"/>
              </w:rPr>
              <w:t xml:space="preserve"> </w:t>
            </w:r>
            <w:r w:rsidRPr="005603ED">
              <w:rPr>
                <w:rFonts w:asciiTheme="majorEastAsia" w:eastAsiaTheme="majorEastAsia" w:hAnsiTheme="majorEastAsia" w:hint="eastAsia"/>
              </w:rPr>
              <w:t>サービス提供体制強化加算</w:t>
            </w:r>
          </w:p>
        </w:tc>
        <w:tc>
          <w:tcPr>
            <w:tcW w:w="6052" w:type="dxa"/>
            <w:gridSpan w:val="3"/>
            <w:tcBorders>
              <w:bottom w:val="single" w:sz="4" w:space="0" w:color="000000"/>
            </w:tcBorders>
            <w:shd w:val="clear" w:color="auto" w:fill="auto"/>
          </w:tcPr>
          <w:p w14:paraId="13B02AF5" w14:textId="77777777" w:rsidR="000B594B" w:rsidRPr="005603ED" w:rsidRDefault="007A77E3" w:rsidP="003C7A9D">
            <w:pPr>
              <w:pStyle w:val="a9"/>
              <w:wordWrap/>
              <w:spacing w:line="211" w:lineRule="atLeast"/>
              <w:ind w:left="193" w:hangingChars="105" w:hanging="193"/>
              <w:jc w:val="left"/>
              <w:rPr>
                <w:rFonts w:asciiTheme="majorEastAsia" w:eastAsiaTheme="majorEastAsia" w:hAnsiTheme="majorEastAsia"/>
                <w:spacing w:val="1"/>
              </w:rPr>
            </w:pPr>
            <w:r w:rsidRPr="005603ED">
              <w:rPr>
                <w:rFonts w:asciiTheme="majorEastAsia" w:eastAsiaTheme="majorEastAsia" w:hAnsiTheme="majorEastAsia" w:hint="eastAsia"/>
              </w:rPr>
              <w:t>□　別に厚生労働大臣が定める基準（注）に適合しているものとして</w:t>
            </w:r>
            <w:r w:rsidR="00331493" w:rsidRPr="005603ED">
              <w:rPr>
                <w:rFonts w:asciiTheme="majorEastAsia" w:eastAsiaTheme="majorEastAsia" w:hAnsiTheme="majorEastAsia" w:hint="eastAsia"/>
              </w:rPr>
              <w:t>長岡京</w:t>
            </w:r>
            <w:r w:rsidRPr="005603ED">
              <w:rPr>
                <w:rFonts w:asciiTheme="majorEastAsia" w:eastAsiaTheme="majorEastAsia" w:hAnsiTheme="majorEastAsia" w:hint="eastAsia"/>
              </w:rPr>
              <w:t>市長に届け出た指定地域密着型介護老人福祉施設が入所者に対し指定地域密着型介</w:t>
            </w:r>
            <w:r w:rsidRPr="005603ED">
              <w:rPr>
                <w:rFonts w:asciiTheme="majorEastAsia" w:eastAsiaTheme="majorEastAsia" w:hAnsiTheme="majorEastAsia" w:hint="eastAsia"/>
                <w:spacing w:val="1"/>
              </w:rPr>
              <w:t>護福祉施設入所者生活介護を行った場合は，当該基準に掲げる区分に従い，</w:t>
            </w:r>
            <w:r w:rsidRPr="005603ED">
              <w:rPr>
                <w:rFonts w:asciiTheme="majorEastAsia" w:eastAsiaTheme="majorEastAsia" w:hAnsiTheme="majorEastAsia" w:hint="eastAsia"/>
              </w:rPr>
              <w:t>１日につき所定単位数（※）を加算しているか。</w:t>
            </w:r>
            <w:r w:rsidRPr="005603ED">
              <w:rPr>
                <w:rFonts w:asciiTheme="majorEastAsia" w:eastAsiaTheme="majorEastAsia" w:hAnsiTheme="majorEastAsia" w:cs="ＭＳ明朝" w:hint="eastAsia"/>
              </w:rPr>
              <w:t>ただし，次に掲げるいずれかの加算を算定している場合においては，次に掲げるその他の加算は算定しない。</w:t>
            </w:r>
            <w:r w:rsidRPr="005603ED">
              <w:rPr>
                <w:rFonts w:asciiTheme="majorEastAsia" w:eastAsiaTheme="majorEastAsia" w:hAnsiTheme="majorEastAsia" w:hint="eastAsia"/>
                <w:spacing w:val="1"/>
              </w:rPr>
              <w:t>また，日常生活継続支援加算を算定している場合は，算定しない。</w:t>
            </w:r>
          </w:p>
          <w:p w14:paraId="4A1459D0" w14:textId="41B9E5C2" w:rsidR="007A77E3" w:rsidRPr="005603ED" w:rsidRDefault="007A77E3" w:rsidP="000B594B">
            <w:pPr>
              <w:pStyle w:val="a9"/>
              <w:wordWrap/>
              <w:spacing w:line="211" w:lineRule="atLeast"/>
              <w:ind w:leftChars="100" w:left="185" w:hangingChars="5" w:hanging="5"/>
              <w:jc w:val="left"/>
              <w:rPr>
                <w:rFonts w:asciiTheme="majorEastAsia" w:eastAsiaTheme="majorEastAsia" w:hAnsiTheme="majorEastAsia"/>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18厚告126別表7</w:t>
            </w:r>
            <w:r w:rsidRPr="005603ED">
              <w:rPr>
                <w:rFonts w:asciiTheme="majorEastAsia" w:eastAsiaTheme="majorEastAsia" w:hAnsiTheme="majorEastAsia" w:hint="eastAsia"/>
                <w:w w:val="50"/>
              </w:rPr>
              <w:t>ヰ注</w:t>
            </w:r>
          </w:p>
          <w:p w14:paraId="37B80410" w14:textId="77777777" w:rsidR="0043246F" w:rsidRPr="005603ED" w:rsidRDefault="0043246F" w:rsidP="0043246F">
            <w:pPr>
              <w:pStyle w:val="a9"/>
              <w:wordWrap/>
              <w:spacing w:line="240" w:lineRule="auto"/>
              <w:ind w:leftChars="200" w:left="360"/>
              <w:rPr>
                <w:rFonts w:asciiTheme="majorEastAsia" w:eastAsiaTheme="majorEastAsia" w:hAnsiTheme="majorEastAsia"/>
              </w:rPr>
            </w:pPr>
            <w:r w:rsidRPr="005603ED">
              <w:rPr>
                <w:rFonts w:asciiTheme="majorEastAsia" w:eastAsiaTheme="majorEastAsia" w:hAnsiTheme="majorEastAsia" w:hint="eastAsia"/>
              </w:rPr>
              <w:t xml:space="preserve">※　サービス提供体制強化加算（Ⅰ）　　２２単位　　</w:t>
            </w:r>
          </w:p>
          <w:p w14:paraId="2980B8C0" w14:textId="77777777" w:rsidR="0043246F" w:rsidRPr="005603ED" w:rsidRDefault="0043246F" w:rsidP="0043246F">
            <w:pPr>
              <w:pStyle w:val="a9"/>
              <w:wordWrap/>
              <w:spacing w:line="240" w:lineRule="auto"/>
              <w:ind w:leftChars="200" w:left="360"/>
              <w:rPr>
                <w:rFonts w:asciiTheme="majorEastAsia" w:eastAsiaTheme="majorEastAsia" w:hAnsiTheme="majorEastAsia"/>
              </w:rPr>
            </w:pPr>
            <w:r w:rsidRPr="005603ED">
              <w:rPr>
                <w:rFonts w:asciiTheme="majorEastAsia" w:eastAsiaTheme="majorEastAsia" w:hAnsiTheme="majorEastAsia" w:hint="eastAsia"/>
              </w:rPr>
              <w:t xml:space="preserve">　　サービス提供体制強化加算（Ⅱ）　　１８単位</w:t>
            </w:r>
          </w:p>
          <w:p w14:paraId="49E085F9" w14:textId="4A3C568C" w:rsidR="007A77E3" w:rsidRPr="005603ED" w:rsidRDefault="0043246F" w:rsidP="0043246F">
            <w:pPr>
              <w:pStyle w:val="a9"/>
              <w:wordWrap/>
              <w:spacing w:line="211" w:lineRule="atLeast"/>
              <w:ind w:leftChars="200" w:left="360"/>
              <w:jc w:val="left"/>
              <w:rPr>
                <w:rFonts w:asciiTheme="majorEastAsia" w:eastAsiaTheme="majorEastAsia" w:hAnsiTheme="majorEastAsia"/>
                <w:w w:val="50"/>
              </w:rPr>
            </w:pPr>
            <w:r w:rsidRPr="005603ED">
              <w:rPr>
                <w:rFonts w:asciiTheme="majorEastAsia" w:eastAsiaTheme="majorEastAsia" w:hAnsiTheme="majorEastAsia" w:hint="eastAsia"/>
              </w:rPr>
              <w:t xml:space="preserve">　　サービス提供体制強化加算（Ⅲ）　　　６単位</w:t>
            </w:r>
          </w:p>
          <w:p w14:paraId="45808F14" w14:textId="77777777" w:rsidR="007A77E3" w:rsidRPr="005603ED" w:rsidRDefault="007A77E3" w:rsidP="002C2442">
            <w:pPr>
              <w:pStyle w:val="a9"/>
              <w:wordWrap/>
              <w:spacing w:line="211" w:lineRule="atLeast"/>
              <w:jc w:val="left"/>
              <w:rPr>
                <w:rFonts w:asciiTheme="majorEastAsia" w:eastAsiaTheme="majorEastAsia" w:hAnsiTheme="majorEastAsia"/>
                <w:spacing w:val="0"/>
              </w:rPr>
            </w:pPr>
          </w:p>
          <w:p w14:paraId="6ADACBAF" w14:textId="77777777" w:rsidR="000B594B" w:rsidRPr="005603ED" w:rsidRDefault="007A77E3" w:rsidP="002C2442">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注　厚生労働大臣が定める基準</w:t>
            </w:r>
          </w:p>
          <w:p w14:paraId="6FFDC223" w14:textId="66C4EDE9" w:rsidR="007A77E3" w:rsidRPr="005603ED" w:rsidRDefault="007A77E3" w:rsidP="002C2442">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◆平２７厚告９５第７２号</w:t>
            </w:r>
          </w:p>
          <w:p w14:paraId="750DAAAE" w14:textId="77777777" w:rsidR="007A77E3" w:rsidRPr="005603ED" w:rsidRDefault="007A77E3" w:rsidP="002C2442">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イ　サービス提供体制強化加算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Ⅰ</w:t>
            </w:r>
            <w:r w:rsidRPr="005603ED">
              <w:rPr>
                <w:rFonts w:asciiTheme="majorEastAsia" w:eastAsiaTheme="majorEastAsia" w:hAnsiTheme="majorEastAsia" w:cs="ＭＳ明朝"/>
                <w:kern w:val="0"/>
                <w:szCs w:val="18"/>
              </w:rPr>
              <w:t>)</w:t>
            </w:r>
          </w:p>
          <w:p w14:paraId="2859B9B1" w14:textId="77777777" w:rsidR="007A77E3" w:rsidRPr="005603ED" w:rsidRDefault="007A77E3" w:rsidP="002C2442">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次に掲げる基準のいずれにも適合すること。</w:t>
            </w:r>
          </w:p>
          <w:p w14:paraId="1535851C"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次のいずれかに適合すること。</w:t>
            </w:r>
          </w:p>
          <w:p w14:paraId="4140336D"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游ゴシック Light" w:hint="eastAsia"/>
                <w:kern w:val="0"/>
                <w:szCs w:val="18"/>
              </w:rPr>
              <w:t>ａ</w:t>
            </w:r>
            <w:r w:rsidRPr="005603ED">
              <w:rPr>
                <w:rFonts w:asciiTheme="majorEastAsia" w:eastAsiaTheme="majorEastAsia" w:hAnsiTheme="majorEastAsia" w:cs="ＭＳ明朝" w:hint="eastAsia"/>
                <w:kern w:val="0"/>
                <w:szCs w:val="18"/>
              </w:rPr>
              <w:t xml:space="preserve">　指定地域密着型介護老人福祉施設の介護職員の総数のうち，介護福祉士の占める割合が</w:t>
            </w:r>
            <w:r w:rsidRPr="005603ED">
              <w:rPr>
                <w:rFonts w:asciiTheme="majorEastAsia" w:eastAsiaTheme="majorEastAsia" w:hAnsiTheme="majorEastAsia" w:cs="ＭＳ明朝"/>
                <w:kern w:val="0"/>
                <w:szCs w:val="18"/>
              </w:rPr>
              <w:t>100分の80以上であること。</w:t>
            </w:r>
          </w:p>
          <w:p w14:paraId="5701B589" w14:textId="77777777" w:rsidR="007A77E3" w:rsidRPr="005603ED" w:rsidRDefault="007A77E3" w:rsidP="000F1ADA">
            <w:pPr>
              <w:autoSpaceDE w:val="0"/>
              <w:autoSpaceDN w:val="0"/>
              <w:adjustRightInd w:val="0"/>
              <w:spacing w:line="211" w:lineRule="atLeast"/>
              <w:ind w:leftChars="350" w:left="720" w:hangingChars="50" w:hanging="90"/>
              <w:jc w:val="left"/>
              <w:rPr>
                <w:rFonts w:asciiTheme="majorEastAsia" w:eastAsiaTheme="majorEastAsia" w:hAnsiTheme="majorEastAsia" w:cs="ＭＳ明朝"/>
                <w:kern w:val="0"/>
                <w:szCs w:val="18"/>
              </w:rPr>
            </w:pPr>
            <w:r w:rsidRPr="005603ED">
              <w:rPr>
                <w:rFonts w:asciiTheme="majorEastAsia" w:eastAsiaTheme="majorEastAsia" w:hAnsiTheme="majorEastAsia" w:cs="游ゴシック Light"/>
                <w:kern w:val="0"/>
                <w:szCs w:val="18"/>
              </w:rPr>
              <w:t>b</w:t>
            </w:r>
            <w:r w:rsidRPr="005603ED">
              <w:rPr>
                <w:rFonts w:asciiTheme="majorEastAsia" w:eastAsiaTheme="majorEastAsia" w:hAnsiTheme="majorEastAsia" w:cs="ＭＳ明朝" w:hint="eastAsia"/>
                <w:kern w:val="0"/>
                <w:szCs w:val="18"/>
              </w:rPr>
              <w:t xml:space="preserve">　指定地域密着型介護老人福祉施設の介護職員の総数のうち，勤続年数</w:t>
            </w:r>
            <w:r w:rsidRPr="005603ED">
              <w:rPr>
                <w:rFonts w:asciiTheme="majorEastAsia" w:eastAsiaTheme="majorEastAsia" w:hAnsiTheme="majorEastAsia" w:cs="ＭＳ明朝"/>
                <w:kern w:val="0"/>
                <w:szCs w:val="18"/>
              </w:rPr>
              <w:t>10年以上の介護福祉士の占める割合が100分の35以上であること。</w:t>
            </w:r>
          </w:p>
          <w:p w14:paraId="779E39E8"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提供する指定地域密着型介護老人福祉施設入所者生活介護の質の向上に資する取組を実施していること。</w:t>
            </w:r>
          </w:p>
          <w:p w14:paraId="0C208420"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⑶</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定員超過又は人員欠如による減算の状態にないこと。</w:t>
            </w:r>
          </w:p>
          <w:p w14:paraId="5679896E" w14:textId="77777777" w:rsidR="007A77E3" w:rsidRPr="005603ED" w:rsidRDefault="007A77E3" w:rsidP="002C2442">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ロ　サービス提供体制強化加算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Ⅱ</w:t>
            </w:r>
            <w:r w:rsidRPr="005603ED">
              <w:rPr>
                <w:rFonts w:asciiTheme="majorEastAsia" w:eastAsiaTheme="majorEastAsia" w:hAnsiTheme="majorEastAsia" w:cs="ＭＳ明朝"/>
                <w:kern w:val="0"/>
                <w:szCs w:val="18"/>
              </w:rPr>
              <w:t>)</w:t>
            </w:r>
          </w:p>
          <w:p w14:paraId="0F9A1795" w14:textId="77777777" w:rsidR="007A77E3" w:rsidRPr="005603ED" w:rsidRDefault="007A77E3" w:rsidP="002C2442">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次に掲げる基準のいずれにも適合すること。</w:t>
            </w:r>
          </w:p>
          <w:p w14:paraId="258761B5"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指定地域密着型介護老人福祉施設の介護職員の総数のうち，介護福祉士の占める割合が</w:t>
            </w:r>
            <w:r w:rsidRPr="005603ED">
              <w:rPr>
                <w:rFonts w:asciiTheme="majorEastAsia" w:eastAsiaTheme="majorEastAsia" w:hAnsiTheme="majorEastAsia" w:cs="ＭＳ明朝"/>
                <w:kern w:val="0"/>
                <w:szCs w:val="18"/>
              </w:rPr>
              <w:t>100</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60</w:t>
            </w:r>
            <w:r w:rsidRPr="005603ED">
              <w:rPr>
                <w:rFonts w:asciiTheme="majorEastAsia" w:eastAsiaTheme="majorEastAsia" w:hAnsiTheme="majorEastAsia" w:cs="ＭＳ明朝" w:hint="eastAsia"/>
                <w:kern w:val="0"/>
                <w:szCs w:val="18"/>
              </w:rPr>
              <w:t>以上であること。</w:t>
            </w:r>
          </w:p>
          <w:p w14:paraId="55BC2788"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イ⑶に該当するものであること。</w:t>
            </w:r>
          </w:p>
          <w:p w14:paraId="2E4570E3" w14:textId="77777777" w:rsidR="007A77E3" w:rsidRPr="005603ED" w:rsidRDefault="007A77E3" w:rsidP="002C2442">
            <w:pPr>
              <w:autoSpaceDE w:val="0"/>
              <w:autoSpaceDN w:val="0"/>
              <w:adjustRightInd w:val="0"/>
              <w:spacing w:line="211" w:lineRule="atLeast"/>
              <w:ind w:firstLineChars="100" w:firstLine="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ハ　サービス提供体制強化加算</w:t>
            </w:r>
            <w:r w:rsidRPr="005603ED">
              <w:rPr>
                <w:rFonts w:asciiTheme="majorEastAsia" w:eastAsiaTheme="majorEastAsia" w:hAnsiTheme="majorEastAsia" w:cs="ＭＳ明朝"/>
                <w:kern w:val="0"/>
                <w:szCs w:val="18"/>
              </w:rPr>
              <w:t>(</w:t>
            </w:r>
            <w:r w:rsidRPr="005603ED">
              <w:rPr>
                <w:rFonts w:asciiTheme="majorEastAsia" w:eastAsiaTheme="majorEastAsia" w:hAnsiTheme="majorEastAsia" w:cs="ＭＳ明朝" w:hint="eastAsia"/>
                <w:kern w:val="0"/>
                <w:szCs w:val="18"/>
              </w:rPr>
              <w:t>Ⅲ</w:t>
            </w:r>
            <w:r w:rsidRPr="005603ED">
              <w:rPr>
                <w:rFonts w:asciiTheme="majorEastAsia" w:eastAsiaTheme="majorEastAsia" w:hAnsiTheme="majorEastAsia" w:cs="ＭＳ明朝"/>
                <w:kern w:val="0"/>
                <w:szCs w:val="18"/>
              </w:rPr>
              <w:t>)</w:t>
            </w:r>
          </w:p>
          <w:p w14:paraId="39087E32" w14:textId="77777777" w:rsidR="007A77E3" w:rsidRPr="005603ED" w:rsidRDefault="007A77E3" w:rsidP="002C2442">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次に掲げる基準のいずれにも適合すること。</w:t>
            </w:r>
          </w:p>
          <w:p w14:paraId="15DE13D1"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⑴</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次のいずれかに適合すること。</w:t>
            </w:r>
          </w:p>
          <w:p w14:paraId="03AAEFA1"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szCs w:val="18"/>
              </w:rPr>
              <w:t>a</w:t>
            </w:r>
            <w:r w:rsidRPr="005603ED">
              <w:rPr>
                <w:rFonts w:asciiTheme="majorEastAsia" w:eastAsiaTheme="majorEastAsia" w:hAnsiTheme="majorEastAsia" w:cs="ＭＳ明朝" w:hint="eastAsia"/>
                <w:kern w:val="0"/>
                <w:szCs w:val="18"/>
              </w:rPr>
              <w:t xml:space="preserve">　指定地域密着型介護老人福祉施設の介護職員の総数のうち，介護福祉士の占める割合が</w:t>
            </w:r>
            <w:r w:rsidRPr="005603ED">
              <w:rPr>
                <w:rFonts w:asciiTheme="majorEastAsia" w:eastAsiaTheme="majorEastAsia" w:hAnsiTheme="majorEastAsia" w:cs="ＭＳ明朝"/>
                <w:kern w:val="0"/>
                <w:szCs w:val="18"/>
              </w:rPr>
              <w:t>100</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50</w:t>
            </w:r>
            <w:r w:rsidRPr="005603ED">
              <w:rPr>
                <w:rFonts w:asciiTheme="majorEastAsia" w:eastAsiaTheme="majorEastAsia" w:hAnsiTheme="majorEastAsia" w:cs="ＭＳ明朝" w:hint="eastAsia"/>
                <w:kern w:val="0"/>
                <w:szCs w:val="18"/>
              </w:rPr>
              <w:t>以上であること。</w:t>
            </w:r>
          </w:p>
          <w:p w14:paraId="4FB79787"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游ゴシック Light"/>
                <w:kern w:val="0"/>
                <w:szCs w:val="18"/>
              </w:rPr>
              <w:t>b</w:t>
            </w:r>
            <w:r w:rsidRPr="005603ED">
              <w:rPr>
                <w:rFonts w:asciiTheme="majorEastAsia" w:eastAsiaTheme="majorEastAsia" w:hAnsiTheme="majorEastAsia" w:cs="ＭＳ明朝" w:hint="eastAsia"/>
                <w:kern w:val="0"/>
                <w:szCs w:val="18"/>
              </w:rPr>
              <w:t xml:space="preserve">　指定地域密着型介護老人福祉施設の看護・介護職員の総数のうち，常勤職員の占める割合が</w:t>
            </w:r>
            <w:r w:rsidRPr="005603ED">
              <w:rPr>
                <w:rFonts w:asciiTheme="majorEastAsia" w:eastAsiaTheme="majorEastAsia" w:hAnsiTheme="majorEastAsia" w:cs="ＭＳ明朝"/>
                <w:kern w:val="0"/>
                <w:szCs w:val="18"/>
              </w:rPr>
              <w:t>100</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75</w:t>
            </w:r>
            <w:r w:rsidRPr="005603ED">
              <w:rPr>
                <w:rFonts w:asciiTheme="majorEastAsia" w:eastAsiaTheme="majorEastAsia" w:hAnsiTheme="majorEastAsia" w:cs="ＭＳ明朝" w:hint="eastAsia"/>
                <w:kern w:val="0"/>
                <w:szCs w:val="18"/>
              </w:rPr>
              <w:t>以上であること。</w:t>
            </w:r>
          </w:p>
          <w:p w14:paraId="513CFE0B"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szCs w:val="18"/>
              </w:rPr>
              <w:t>c</w:t>
            </w:r>
            <w:r w:rsidRPr="005603ED">
              <w:rPr>
                <w:rFonts w:asciiTheme="majorEastAsia" w:eastAsiaTheme="majorEastAsia" w:hAnsiTheme="majorEastAsia" w:cs="ＭＳ明朝" w:hint="eastAsia"/>
                <w:kern w:val="0"/>
                <w:szCs w:val="18"/>
              </w:rPr>
              <w:t xml:space="preserve">　指定地域密着型介護老人福祉施設入所者生活介護を入所者に直接提供する職員の総数のうち，勤続年数７年以上の者の占める割合が</w:t>
            </w:r>
            <w:r w:rsidRPr="005603ED">
              <w:rPr>
                <w:rFonts w:asciiTheme="majorEastAsia" w:eastAsiaTheme="majorEastAsia" w:hAnsiTheme="majorEastAsia" w:cs="ＭＳ明朝"/>
                <w:kern w:val="0"/>
                <w:szCs w:val="18"/>
              </w:rPr>
              <w:t>100</w:t>
            </w:r>
            <w:r w:rsidRPr="005603ED">
              <w:rPr>
                <w:rFonts w:asciiTheme="majorEastAsia" w:eastAsiaTheme="majorEastAsia" w:hAnsiTheme="majorEastAsia" w:cs="ＭＳ明朝" w:hint="eastAsia"/>
                <w:kern w:val="0"/>
                <w:szCs w:val="18"/>
              </w:rPr>
              <w:t>分の</w:t>
            </w:r>
            <w:r w:rsidRPr="005603ED">
              <w:rPr>
                <w:rFonts w:asciiTheme="majorEastAsia" w:eastAsiaTheme="majorEastAsia" w:hAnsiTheme="majorEastAsia" w:cs="ＭＳ明朝"/>
                <w:kern w:val="0"/>
                <w:szCs w:val="18"/>
              </w:rPr>
              <w:t>30</w:t>
            </w:r>
            <w:r w:rsidRPr="005603ED">
              <w:rPr>
                <w:rFonts w:asciiTheme="majorEastAsia" w:eastAsiaTheme="majorEastAsia" w:hAnsiTheme="majorEastAsia" w:cs="ＭＳ明朝" w:hint="eastAsia"/>
                <w:kern w:val="0"/>
                <w:szCs w:val="18"/>
              </w:rPr>
              <w:t>以上であること。</w:t>
            </w:r>
          </w:p>
          <w:p w14:paraId="2BEACA55"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⑵</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イ⑶に該当するものであること。</w:t>
            </w:r>
          </w:p>
          <w:p w14:paraId="758A2D73" w14:textId="18B9F5DF" w:rsidR="007A77E3" w:rsidRPr="005603ED" w:rsidRDefault="007A77E3" w:rsidP="000B594B">
            <w:pPr>
              <w:pStyle w:val="a9"/>
              <w:wordWrap/>
              <w:spacing w:line="211" w:lineRule="atLeast"/>
              <w:ind w:leftChars="200" w:left="851" w:hangingChars="267" w:hanging="491"/>
              <w:jc w:val="left"/>
              <w:rPr>
                <w:rFonts w:asciiTheme="majorEastAsia" w:eastAsiaTheme="majorEastAsia" w:hAnsiTheme="majorEastAsia"/>
              </w:rPr>
            </w:pPr>
            <w:r w:rsidRPr="005603ED" w:rsidDel="0073049F">
              <w:rPr>
                <w:rFonts w:asciiTheme="majorEastAsia" w:eastAsiaTheme="majorEastAsia" w:hAnsiTheme="majorEastAsia" w:hint="eastAsia"/>
              </w:rPr>
              <w:t xml:space="preserve">　</w:t>
            </w:r>
            <w:r w:rsidRPr="005603ED">
              <w:rPr>
                <w:rFonts w:asciiTheme="majorEastAsia" w:eastAsiaTheme="majorEastAsia" w:hAnsiTheme="majorEastAsia" w:hint="eastAsia"/>
              </w:rPr>
              <w:t>◎　職員の割合の算出について</w:t>
            </w:r>
          </w:p>
          <w:p w14:paraId="340762B5" w14:textId="77777777" w:rsidR="001F485A" w:rsidRPr="005603ED" w:rsidRDefault="007A77E3" w:rsidP="002C2442">
            <w:pPr>
              <w:pStyle w:val="a9"/>
              <w:wordWrap/>
              <w:spacing w:line="211" w:lineRule="atLeast"/>
              <w:ind w:leftChars="200" w:left="781" w:hangingChars="229" w:hanging="421"/>
              <w:jc w:val="left"/>
              <w:rPr>
                <w:rFonts w:asciiTheme="majorEastAsia" w:eastAsiaTheme="majorEastAsia" w:hAnsiTheme="majorEastAsia"/>
              </w:rPr>
            </w:pPr>
            <w:r w:rsidRPr="005603ED">
              <w:rPr>
                <w:rFonts w:asciiTheme="majorEastAsia" w:eastAsiaTheme="majorEastAsia" w:hAnsiTheme="majorEastAsia" w:hint="eastAsia"/>
              </w:rPr>
              <w:t xml:space="preserve">　イ　職員の割合の算出に当たっては，常勤換算方法により算出した前年度（３月を除く。）の平均を用いることとする。</w:t>
            </w:r>
            <w:r w:rsidRPr="005603ED">
              <w:rPr>
                <w:rFonts w:asciiTheme="majorEastAsia" w:eastAsiaTheme="majorEastAsia" w:hAnsiTheme="majorEastAsia" w:hint="eastAsia"/>
                <w:spacing w:val="1"/>
              </w:rPr>
              <w:t>ただし，</w:t>
            </w:r>
            <w:r w:rsidRPr="005603ED">
              <w:rPr>
                <w:rFonts w:asciiTheme="majorEastAsia" w:eastAsiaTheme="majorEastAsia" w:hAnsiTheme="majorEastAsia" w:hint="eastAsia"/>
              </w:rPr>
              <w:t>前年度の実績が６月に満たない施設（新たに事業を開始し，又は再開した施設を含む。）についてのみ，届出日の属する月の前３月について，常勤換算方法により算出した平均を用いることとする。したがって，新たに事業を開始し，又は再開した事業者又は実務者研修修了者若しくは介護職員基礎研修課程修了者については，４月目以降届出が可能となるものであること。なお，介護福祉士については，各月の前月の末日時点で資格を取得している者とすること。</w:t>
            </w:r>
          </w:p>
          <w:p w14:paraId="50FE9461" w14:textId="311A1E24" w:rsidR="007A77E3" w:rsidRPr="005603ED" w:rsidRDefault="007A77E3" w:rsidP="000B594B">
            <w:pPr>
              <w:pStyle w:val="a9"/>
              <w:wordWrap/>
              <w:spacing w:line="211" w:lineRule="atLeast"/>
              <w:ind w:firstLineChars="200" w:firstLine="188"/>
              <w:jc w:val="left"/>
              <w:rPr>
                <w:rFonts w:asciiTheme="majorEastAsia" w:eastAsiaTheme="majorEastAsia" w:hAnsiTheme="majorEastAsia"/>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18留意事項第２の２（</w:t>
            </w:r>
            <w:r w:rsidRPr="005603ED">
              <w:rPr>
                <w:rFonts w:asciiTheme="majorEastAsia" w:eastAsiaTheme="majorEastAsia" w:hAnsiTheme="majorEastAsia" w:hint="eastAsia"/>
                <w:w w:val="50"/>
              </w:rPr>
              <w:t>１６）④準用</w:t>
            </w:r>
          </w:p>
          <w:p w14:paraId="5AE61CFC" w14:textId="77777777" w:rsidR="000B594B" w:rsidRPr="005603ED" w:rsidRDefault="007A77E3" w:rsidP="002C2442">
            <w:pPr>
              <w:spacing w:line="211" w:lineRule="atLeast"/>
              <w:ind w:leftChars="200" w:left="725" w:hangingChars="203" w:hanging="365"/>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上記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14:paraId="518F33F7" w14:textId="52031269" w:rsidR="007A77E3" w:rsidRPr="005603ED" w:rsidRDefault="007A77E3" w:rsidP="000B594B">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18留意事項第２の２（１</w:t>
            </w:r>
            <w:r w:rsidRPr="005603ED">
              <w:rPr>
                <w:rFonts w:asciiTheme="majorEastAsia" w:eastAsiaTheme="majorEastAsia" w:hAnsiTheme="majorEastAsia" w:hint="eastAsia"/>
                <w:w w:val="50"/>
                <w:szCs w:val="18"/>
              </w:rPr>
              <w:t>６）⑤準用</w:t>
            </w:r>
          </w:p>
          <w:p w14:paraId="7DC965B1" w14:textId="77777777" w:rsidR="007A77E3" w:rsidRPr="005603ED" w:rsidRDefault="007A77E3" w:rsidP="002C2442">
            <w:pPr>
              <w:pStyle w:val="a9"/>
              <w:wordWrap/>
              <w:spacing w:line="211" w:lineRule="atLeast"/>
              <w:ind w:leftChars="200" w:left="586" w:hangingChars="123" w:hanging="226"/>
              <w:jc w:val="left"/>
              <w:rPr>
                <w:rFonts w:asciiTheme="majorEastAsia" w:eastAsiaTheme="majorEastAsia" w:hAnsiTheme="majorEastAsia"/>
              </w:rPr>
            </w:pPr>
            <w:r w:rsidRPr="005603ED">
              <w:rPr>
                <w:rFonts w:asciiTheme="majorEastAsia" w:eastAsiaTheme="majorEastAsia" w:hAnsiTheme="majorEastAsia" w:hint="eastAsia"/>
              </w:rPr>
              <w:t>◎　勤続年数について</w:t>
            </w:r>
          </w:p>
          <w:p w14:paraId="28242A1C" w14:textId="77777777" w:rsidR="000B594B" w:rsidRPr="005603ED" w:rsidRDefault="007A77E3" w:rsidP="001F485A">
            <w:pPr>
              <w:spacing w:line="211" w:lineRule="atLeast"/>
              <w:ind w:leftChars="177" w:left="742" w:hangingChars="235" w:hanging="423"/>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イ　勤続年数とは，各月の前月の末日時点における勤続年数をいうものとする。</w:t>
            </w:r>
            <w:r w:rsidRPr="005603ED" w:rsidDel="0073049F">
              <w:rPr>
                <w:rFonts w:asciiTheme="majorEastAsia" w:eastAsiaTheme="majorEastAsia" w:hAnsiTheme="majorEastAsia" w:hint="eastAsia"/>
                <w:szCs w:val="18"/>
              </w:rPr>
              <w:t>具体的には，平成</w:t>
            </w:r>
            <w:r w:rsidRPr="005603ED" w:rsidDel="0073049F">
              <w:rPr>
                <w:rFonts w:asciiTheme="majorEastAsia" w:eastAsiaTheme="majorEastAsia" w:hAnsiTheme="majorEastAsia"/>
                <w:szCs w:val="18"/>
              </w:rPr>
              <w:t>21年４月における勤続年数３年以上の者とは，平成21年３月31日時点で勤続年数が３年以上である者をいう。</w:t>
            </w:r>
          </w:p>
          <w:p w14:paraId="214281F2" w14:textId="48F2DD64" w:rsidR="007A77E3" w:rsidRPr="005603ED" w:rsidRDefault="007A77E3" w:rsidP="000B594B">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18留意事項第２の２（１</w:t>
            </w:r>
            <w:r w:rsidRPr="005603ED">
              <w:rPr>
                <w:rFonts w:asciiTheme="majorEastAsia" w:eastAsiaTheme="majorEastAsia" w:hAnsiTheme="majorEastAsia" w:hint="eastAsia"/>
                <w:w w:val="50"/>
                <w:szCs w:val="18"/>
              </w:rPr>
              <w:t>６）⑥準用</w:t>
            </w:r>
          </w:p>
          <w:p w14:paraId="0F7FD55E" w14:textId="77777777" w:rsidR="007A77E3" w:rsidRPr="005603ED" w:rsidRDefault="007A77E3" w:rsidP="002C2442">
            <w:pPr>
              <w:spacing w:line="211" w:lineRule="atLeast"/>
              <w:ind w:leftChars="200" w:left="725" w:hangingChars="203" w:hanging="365"/>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14:paraId="36293052" w14:textId="37DB299A" w:rsidR="007A77E3" w:rsidRPr="005603ED" w:rsidRDefault="007A77E3" w:rsidP="000B594B">
            <w:pPr>
              <w:spacing w:line="211" w:lineRule="atLeast"/>
              <w:ind w:firstLineChars="200" w:firstLine="180"/>
              <w:jc w:val="left"/>
              <w:rPr>
                <w:rFonts w:asciiTheme="majorEastAsia" w:eastAsiaTheme="majorEastAsia" w:hAnsiTheme="majorEastAsia"/>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18留意事項第２の２（１</w:t>
            </w:r>
            <w:r w:rsidRPr="005603ED">
              <w:rPr>
                <w:rFonts w:asciiTheme="majorEastAsia" w:eastAsiaTheme="majorEastAsia" w:hAnsiTheme="majorEastAsia" w:hint="eastAsia"/>
                <w:w w:val="50"/>
                <w:szCs w:val="18"/>
              </w:rPr>
              <w:t>６）⑦準用</w:t>
            </w:r>
          </w:p>
          <w:p w14:paraId="017128AD" w14:textId="77777777" w:rsidR="000B594B" w:rsidRPr="005603ED" w:rsidRDefault="007A77E3" w:rsidP="002C2442">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　なお，この場合の</w:t>
            </w:r>
            <w:r w:rsidRPr="005603ED" w:rsidDel="007C1E42">
              <w:rPr>
                <w:rFonts w:asciiTheme="majorEastAsia" w:eastAsiaTheme="majorEastAsia" w:hAnsiTheme="majorEastAsia" w:hint="eastAsia"/>
                <w:szCs w:val="18"/>
              </w:rPr>
              <w:t>小規模多機能型居宅介護</w:t>
            </w:r>
            <w:r w:rsidRPr="005603ED">
              <w:rPr>
                <w:rFonts w:asciiTheme="majorEastAsia" w:eastAsiaTheme="majorEastAsia" w:hAnsiTheme="majorEastAsia" w:hint="eastAsia"/>
                <w:szCs w:val="18"/>
              </w:rPr>
              <w:t>従業者</w:t>
            </w:r>
            <w:r w:rsidRPr="005603ED" w:rsidDel="007C1E42">
              <w:rPr>
                <w:rFonts w:asciiTheme="majorEastAsia" w:eastAsiaTheme="majorEastAsia" w:hAnsiTheme="majorEastAsia" w:hint="eastAsia"/>
                <w:szCs w:val="18"/>
              </w:rPr>
              <w:t>〔地域密着型介護老人福祉施設の職員〕</w:t>
            </w:r>
            <w:r w:rsidRPr="005603ED">
              <w:rPr>
                <w:rFonts w:asciiTheme="majorEastAsia" w:eastAsiaTheme="majorEastAsia" w:hAnsiTheme="majorEastAsia" w:hint="eastAsia"/>
                <w:szCs w:val="18"/>
              </w:rPr>
              <w:t>に係る常勤換算にあっては，利用者への介護業務（計画作成等介護を行うに当たって必要な業務は含まれるが，請求事務等介護に関わらない業務は除く。）に従事している時間を用いても差し支えない。</w:t>
            </w:r>
          </w:p>
          <w:p w14:paraId="652F83F7" w14:textId="0E70336A" w:rsidR="007A77E3" w:rsidRPr="005603ED" w:rsidRDefault="007A77E3" w:rsidP="000B594B">
            <w:pPr>
              <w:spacing w:line="211" w:lineRule="atLeast"/>
              <w:ind w:firstLineChars="200" w:firstLine="180"/>
              <w:jc w:val="left"/>
              <w:rPr>
                <w:rFonts w:asciiTheme="majorEastAsia" w:eastAsiaTheme="majorEastAsia" w:hAnsiTheme="majorEastAsia"/>
                <w:w w:val="50"/>
                <w:szCs w:val="18"/>
              </w:rPr>
            </w:pP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18留意事項第２の５（１</w:t>
            </w:r>
            <w:r w:rsidRPr="005603ED">
              <w:rPr>
                <w:rFonts w:asciiTheme="majorEastAsia" w:eastAsiaTheme="majorEastAsia" w:hAnsiTheme="majorEastAsia" w:hint="eastAsia"/>
                <w:w w:val="50"/>
                <w:szCs w:val="18"/>
              </w:rPr>
              <w:t>６）②準用</w:t>
            </w:r>
          </w:p>
          <w:p w14:paraId="6AE69430" w14:textId="77777777" w:rsidR="007A77E3" w:rsidRPr="005603ED" w:rsidRDefault="007A77E3" w:rsidP="002C2442">
            <w:pPr>
              <w:autoSpaceDE w:val="0"/>
              <w:autoSpaceDN w:val="0"/>
              <w:adjustRightInd w:val="0"/>
              <w:spacing w:line="211" w:lineRule="atLeast"/>
              <w:ind w:leftChars="200" w:left="54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cs="ＭＳ明朝" w:hint="eastAsia"/>
                <w:kern w:val="0"/>
                <w:szCs w:val="18"/>
              </w:rPr>
              <w:t>提供するサービスの質の向上に資する取組については，サービスの質の向上や利用者の尊厳の保持を目的として，事業所として継続的に行う取組を指すものとする。</w:t>
            </w:r>
          </w:p>
          <w:p w14:paraId="2ACFE023" w14:textId="77777777" w:rsidR="007A77E3" w:rsidRPr="005603ED" w:rsidRDefault="007A77E3" w:rsidP="002C2442">
            <w:pPr>
              <w:autoSpaceDE w:val="0"/>
              <w:autoSpaceDN w:val="0"/>
              <w:adjustRightInd w:val="0"/>
              <w:spacing w:line="211" w:lineRule="atLeast"/>
              <w:ind w:firstLineChars="200" w:firstLine="36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（例）</w:t>
            </w:r>
          </w:p>
          <w:p w14:paraId="03D66B5F" w14:textId="77777777" w:rsidR="007A77E3" w:rsidRPr="005603ED" w:rsidRDefault="007A77E3" w:rsidP="002C2442">
            <w:pPr>
              <w:autoSpaceDE w:val="0"/>
              <w:autoSpaceDN w:val="0"/>
              <w:adjustRightInd w:val="0"/>
              <w:spacing w:line="211" w:lineRule="atLeast"/>
              <w:ind w:firstLineChars="300" w:firstLine="54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ＬＩＦＥを活用したＰＤＣＡサイクルの構築</w:t>
            </w:r>
          </w:p>
          <w:p w14:paraId="53E1C805" w14:textId="77777777" w:rsidR="007A77E3" w:rsidRPr="005603ED" w:rsidRDefault="007A77E3" w:rsidP="002C2442">
            <w:pPr>
              <w:spacing w:line="211" w:lineRule="atLeast"/>
              <w:ind w:leftChars="300" w:left="558" w:hangingChars="10" w:hanging="18"/>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ＩＣＴ・テクノロジーの活用</w:t>
            </w:r>
          </w:p>
          <w:p w14:paraId="17C33D9D"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cs="ＭＳ明朝"/>
                <w:kern w:val="0"/>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高齢者の活躍（居室やフロア等の掃除，食事の配膳・下膳などのほか，経理や労務，広報なども含めた介護業務以外の業務の提供）等による役割分担の明確化</w:t>
            </w:r>
          </w:p>
          <w:p w14:paraId="381F62B0" w14:textId="77777777" w:rsidR="007A77E3" w:rsidRPr="005603ED" w:rsidRDefault="007A77E3" w:rsidP="002C2442">
            <w:pPr>
              <w:autoSpaceDE w:val="0"/>
              <w:autoSpaceDN w:val="0"/>
              <w:adjustRightInd w:val="0"/>
              <w:spacing w:line="211" w:lineRule="atLeast"/>
              <w:ind w:leftChars="300" w:left="720" w:hangingChars="100" w:hanging="180"/>
              <w:jc w:val="left"/>
              <w:rPr>
                <w:rFonts w:asciiTheme="majorEastAsia" w:eastAsiaTheme="majorEastAsia" w:hAnsiTheme="majorEastAsia"/>
                <w:szCs w:val="18"/>
              </w:rPr>
            </w:pPr>
            <w:r w:rsidRPr="005603ED">
              <w:rPr>
                <w:rFonts w:asciiTheme="majorEastAsia" w:eastAsiaTheme="majorEastAsia" w:hAnsiTheme="majorEastAsia" w:cs="ＭＳ明朝" w:hint="eastAsia"/>
                <w:kern w:val="0"/>
                <w:szCs w:val="18"/>
              </w:rPr>
              <w:t>・</w:t>
            </w:r>
            <w:r w:rsidRPr="005603ED">
              <w:rPr>
                <w:rFonts w:asciiTheme="majorEastAsia" w:eastAsiaTheme="majorEastAsia" w:hAnsiTheme="majorEastAsia" w:cs="ＭＳ明朝"/>
                <w:kern w:val="0"/>
                <w:szCs w:val="18"/>
              </w:rPr>
              <w:t xml:space="preserve"> </w:t>
            </w:r>
            <w:r w:rsidRPr="005603ED">
              <w:rPr>
                <w:rFonts w:asciiTheme="majorEastAsia" w:eastAsiaTheme="majorEastAsia" w:hAnsiTheme="majorEastAsia" w:cs="ＭＳ明朝" w:hint="eastAsia"/>
                <w:kern w:val="0"/>
                <w:szCs w:val="18"/>
              </w:rPr>
              <w:t>ケアに当たり，居室の定員が２以上である場合，原則としてポータブルトイレを使用しない方針を立てて取組を行っていること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18留意事項第２の７（１</w:t>
            </w:r>
            <w:r w:rsidRPr="005603ED">
              <w:rPr>
                <w:rFonts w:asciiTheme="majorEastAsia" w:eastAsiaTheme="majorEastAsia" w:hAnsiTheme="majorEastAsia" w:hint="eastAsia"/>
                <w:w w:val="50"/>
                <w:szCs w:val="18"/>
              </w:rPr>
              <w:t>７）③準用</w:t>
            </w:r>
          </w:p>
          <w:p w14:paraId="2719CBB0" w14:textId="77777777" w:rsidR="007A77E3" w:rsidRPr="005603ED" w:rsidRDefault="007A77E3" w:rsidP="002C2442">
            <w:pPr>
              <w:spacing w:line="211" w:lineRule="atLeast"/>
              <w:ind w:leftChars="200" w:left="558"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　地域密着型介護老人福祉施設入所者生活介護を入所者に直接提供する職員とは，生活相談員，介護職員，看護職員又は機能訓練指導員として勤務を行う職員を指すものとする。</w:t>
            </w:r>
          </w:p>
          <w:p w14:paraId="45CFF499" w14:textId="2BE86D4E" w:rsidR="007A77E3" w:rsidRPr="005603ED" w:rsidRDefault="007A77E3" w:rsidP="000B594B">
            <w:pPr>
              <w:pStyle w:val="a9"/>
              <w:wordWrap/>
              <w:snapToGrid w:val="0"/>
              <w:spacing w:line="211" w:lineRule="atLeast"/>
              <w:ind w:firstLineChars="200" w:firstLine="188"/>
              <w:jc w:val="left"/>
              <w:rPr>
                <w:rFonts w:asciiTheme="majorEastAsia" w:eastAsiaTheme="majorEastAsia" w:hAnsiTheme="majorEastAsia"/>
                <w:i/>
                <w:iCs/>
                <w:spacing w:val="0"/>
              </w:rPr>
            </w:pPr>
            <w:r w:rsidRPr="005603ED">
              <w:rPr>
                <w:rFonts w:asciiTheme="majorEastAsia" w:eastAsiaTheme="majorEastAsia" w:hAnsiTheme="majorEastAsia" w:hint="eastAsia"/>
                <w:w w:val="50"/>
              </w:rPr>
              <w:t>◆平</w:t>
            </w:r>
            <w:r w:rsidRPr="005603ED">
              <w:rPr>
                <w:rFonts w:asciiTheme="majorEastAsia" w:eastAsiaTheme="majorEastAsia" w:hAnsiTheme="majorEastAsia"/>
                <w:w w:val="50"/>
              </w:rPr>
              <w:t>18留意事項第２の８（</w:t>
            </w:r>
            <w:r w:rsidRPr="005603ED">
              <w:rPr>
                <w:rFonts w:asciiTheme="majorEastAsia" w:eastAsiaTheme="majorEastAsia" w:hAnsiTheme="majorEastAsia" w:hint="eastAsia"/>
                <w:w w:val="50"/>
              </w:rPr>
              <w:t>４１）②</w:t>
            </w:r>
          </w:p>
        </w:tc>
        <w:tc>
          <w:tcPr>
            <w:tcW w:w="450" w:type="dxa"/>
            <w:gridSpan w:val="2"/>
            <w:tcBorders>
              <w:bottom w:val="single" w:sz="4" w:space="0" w:color="000000"/>
            </w:tcBorders>
            <w:shd w:val="clear" w:color="auto" w:fill="auto"/>
          </w:tcPr>
          <w:p w14:paraId="74E8EE56"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270C5600" w14:textId="77777777"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466DE66E" w14:textId="3A8F20B2" w:rsidR="007A77E3" w:rsidRPr="005603ED" w:rsidRDefault="007A77E3" w:rsidP="002C2442">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tcBorders>
              <w:bottom w:val="single" w:sz="4" w:space="0" w:color="000000"/>
            </w:tcBorders>
            <w:shd w:val="clear" w:color="auto" w:fill="auto"/>
          </w:tcPr>
          <w:p w14:paraId="63B025F7" w14:textId="77777777" w:rsidR="000B594B"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算定</w:t>
            </w:r>
          </w:p>
          <w:p w14:paraId="0A88B925" w14:textId="0E9489A5" w:rsidR="007A77E3" w:rsidRPr="005603ED" w:rsidRDefault="000B594B"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無　】</w:t>
            </w:r>
          </w:p>
          <w:p w14:paraId="3A3368AE" w14:textId="77777777" w:rsidR="007A77E3"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前年度（</w:t>
            </w:r>
            <w:r w:rsidRPr="005603ED">
              <w:rPr>
                <w:rFonts w:asciiTheme="majorEastAsia" w:eastAsiaTheme="majorEastAsia" w:hAnsiTheme="majorEastAsia"/>
              </w:rPr>
              <w:t>3月除く）の平均で割合を算出</w:t>
            </w:r>
          </w:p>
          <w:p w14:paraId="441F3B6D" w14:textId="77777777" w:rsidR="000B594B" w:rsidRPr="005603ED" w:rsidRDefault="007A77E3"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上記算出結果記録</w:t>
            </w:r>
          </w:p>
          <w:p w14:paraId="6143A371" w14:textId="36DEF6EE" w:rsidR="007A77E3" w:rsidRPr="005603ED" w:rsidRDefault="000B594B" w:rsidP="002C2442">
            <w:pPr>
              <w:pStyle w:val="a9"/>
              <w:wordWrap/>
              <w:spacing w:before="121" w:line="211" w:lineRule="atLeast"/>
              <w:jc w:val="left"/>
              <w:rPr>
                <w:rFonts w:asciiTheme="majorEastAsia" w:eastAsiaTheme="majorEastAsia" w:hAnsiTheme="majorEastAsia"/>
              </w:rPr>
            </w:pP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 xml:space="preserve">無　】　</w:t>
            </w:r>
          </w:p>
          <w:p w14:paraId="7AE203C8" w14:textId="77777777" w:rsidR="007A77E3" w:rsidRPr="005603ED" w:rsidDel="006E246B" w:rsidRDefault="007A77E3" w:rsidP="002C2442">
            <w:pPr>
              <w:pStyle w:val="a9"/>
              <w:wordWrap/>
              <w:spacing w:before="121" w:line="211" w:lineRule="atLeast"/>
              <w:jc w:val="left"/>
              <w:rPr>
                <w:rFonts w:asciiTheme="majorEastAsia" w:eastAsiaTheme="majorEastAsia" w:hAnsiTheme="majorEastAsia"/>
                <w:u w:val="wave"/>
              </w:rPr>
            </w:pPr>
            <w:r w:rsidRPr="005603ED">
              <w:rPr>
                <w:rFonts w:asciiTheme="majorEastAsia" w:eastAsiaTheme="majorEastAsia" w:hAnsiTheme="majorEastAsia" w:hint="eastAsia"/>
                <w:u w:val="wave"/>
              </w:rPr>
              <w:t>年度（</w:t>
            </w:r>
            <w:r w:rsidRPr="005603ED">
              <w:rPr>
                <w:rFonts w:asciiTheme="majorEastAsia" w:eastAsiaTheme="majorEastAsia" w:hAnsiTheme="majorEastAsia"/>
                <w:u w:val="wave"/>
              </w:rPr>
              <w:t>4月～翌2月）の左記割合数値を3月に確認の上，翌年度加算算定の可否を決定できているか。（不可の場合は速やかに届出要）</w:t>
            </w:r>
          </w:p>
          <w:p w14:paraId="4BB818C6" w14:textId="77777777" w:rsidR="007A77E3" w:rsidRPr="005603ED" w:rsidRDefault="007A77E3" w:rsidP="000F1ADA">
            <w:pPr>
              <w:pStyle w:val="a9"/>
              <w:wordWrap/>
              <w:spacing w:before="121" w:line="211" w:lineRule="atLeast"/>
              <w:jc w:val="left"/>
              <w:rPr>
                <w:rFonts w:asciiTheme="majorEastAsia" w:eastAsiaTheme="majorEastAsia" w:hAnsiTheme="majorEastAsia"/>
              </w:rPr>
            </w:pPr>
          </w:p>
          <w:p w14:paraId="709B4D5A" w14:textId="77777777" w:rsidR="007A77E3" w:rsidRPr="005603ED" w:rsidRDefault="007A77E3" w:rsidP="002C2442">
            <w:pPr>
              <w:pStyle w:val="a9"/>
              <w:wordWrap/>
              <w:spacing w:before="121" w:line="211" w:lineRule="atLeast"/>
              <w:ind w:left="184" w:hangingChars="100" w:hanging="184"/>
              <w:jc w:val="left"/>
              <w:rPr>
                <w:rFonts w:asciiTheme="majorEastAsia" w:eastAsiaTheme="majorEastAsia" w:hAnsiTheme="majorEastAsia"/>
              </w:rPr>
            </w:pPr>
            <w:r w:rsidRPr="005603ED">
              <w:rPr>
                <w:rFonts w:asciiTheme="majorEastAsia" w:eastAsiaTheme="majorEastAsia" w:hAnsiTheme="majorEastAsia" w:hint="eastAsia"/>
              </w:rPr>
              <w:t>※　前年度実績</w:t>
            </w:r>
            <w:r w:rsidRPr="005603ED">
              <w:rPr>
                <w:rFonts w:asciiTheme="majorEastAsia" w:eastAsiaTheme="majorEastAsia" w:hAnsiTheme="majorEastAsia"/>
              </w:rPr>
              <w:t>6ヶ月ない場合は前３月平均</w:t>
            </w:r>
          </w:p>
          <w:p w14:paraId="5747D010" w14:textId="500EF9E7" w:rsidR="007A77E3" w:rsidRPr="005603ED" w:rsidRDefault="007A77E3" w:rsidP="002C2442">
            <w:pPr>
              <w:pStyle w:val="a9"/>
              <w:wordWrap/>
              <w:spacing w:line="211" w:lineRule="atLeast"/>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r w:rsidRPr="005603ED">
              <w:rPr>
                <w:rFonts w:asciiTheme="majorEastAsia" w:eastAsiaTheme="majorEastAsia" w:hAnsiTheme="majorEastAsia" w:hint="eastAsia"/>
              </w:rPr>
              <w:t>（　　月～　　月）</w:t>
            </w:r>
          </w:p>
          <w:p w14:paraId="7905CD53"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entury"/>
                <w:spacing w:val="1"/>
              </w:rPr>
              <w:t xml:space="preserve"> </w:t>
            </w:r>
          </w:p>
          <w:p w14:paraId="6EA2EF59"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rPr>
              <w:t>○（Ⅰ）</w:t>
            </w:r>
          </w:p>
          <w:p w14:paraId="7BC50F75"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rPr>
              <w:t>介護職員の総数</w:t>
            </w:r>
          </w:p>
          <w:p w14:paraId="51EEEB85"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55CE3C6F"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rPr>
              <w:t>介福の数</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63F15679"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cs="Cambria Math" w:hint="eastAsia"/>
                <w:spacing w:val="1"/>
              </w:rPr>
              <w:t xml:space="preserve">　</w:t>
            </w:r>
            <w:r w:rsidRPr="005603ED">
              <w:rPr>
                <w:rFonts w:asciiTheme="majorEastAsia" w:eastAsiaTheme="majorEastAsia" w:hAnsiTheme="majorEastAsia" w:hint="eastAsia"/>
              </w:rPr>
              <w:t>割合</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w:t>
            </w:r>
          </w:p>
          <w:p w14:paraId="3C8F4C3B"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（80%以上必要）</w:t>
            </w:r>
          </w:p>
          <w:p w14:paraId="606C38F7" w14:textId="77777777" w:rsidR="007A77E3" w:rsidRPr="005603ED" w:rsidRDefault="007A77E3" w:rsidP="002C2442">
            <w:pPr>
              <w:pStyle w:val="a9"/>
              <w:wordWrap/>
              <w:jc w:val="left"/>
              <w:rPr>
                <w:rFonts w:asciiTheme="majorEastAsia" w:eastAsiaTheme="majorEastAsia" w:hAnsiTheme="majorEastAsia"/>
                <w:spacing w:val="0"/>
              </w:rPr>
            </w:pPr>
          </w:p>
          <w:p w14:paraId="32D24B26" w14:textId="77777777" w:rsidR="007A77E3" w:rsidRPr="005603ED" w:rsidRDefault="007A77E3" w:rsidP="002C2442">
            <w:pPr>
              <w:pStyle w:val="a9"/>
              <w:wordWrap/>
              <w:spacing w:line="240" w:lineRule="auto"/>
              <w:ind w:firstLineChars="50" w:firstLine="90"/>
              <w:jc w:val="left"/>
              <w:rPr>
                <w:rFonts w:asciiTheme="majorEastAsia" w:eastAsiaTheme="majorEastAsia" w:hAnsiTheme="majorEastAsia"/>
                <w:spacing w:val="0"/>
              </w:rPr>
            </w:pPr>
            <w:r w:rsidRPr="005603ED">
              <w:rPr>
                <w:rFonts w:asciiTheme="majorEastAsia" w:eastAsiaTheme="majorEastAsia" w:hAnsiTheme="majorEastAsia" w:hint="eastAsia"/>
                <w:spacing w:val="0"/>
              </w:rPr>
              <w:t>勤続10年以上の介福</w:t>
            </w:r>
          </w:p>
          <w:p w14:paraId="4899CE77"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人</w:t>
            </w:r>
          </w:p>
          <w:p w14:paraId="4F928704" w14:textId="77777777" w:rsidR="007A77E3" w:rsidRPr="005603ED" w:rsidRDefault="007A77E3" w:rsidP="002C2442">
            <w:pPr>
              <w:pStyle w:val="a9"/>
              <w:wordWrap/>
              <w:ind w:firstLineChars="150" w:firstLine="270"/>
              <w:jc w:val="left"/>
              <w:rPr>
                <w:rFonts w:asciiTheme="majorEastAsia" w:eastAsiaTheme="majorEastAsia" w:hAnsiTheme="majorEastAsia"/>
                <w:spacing w:val="0"/>
              </w:rPr>
            </w:pPr>
            <w:r w:rsidRPr="005603ED">
              <w:rPr>
                <w:rFonts w:asciiTheme="majorEastAsia" w:eastAsiaTheme="majorEastAsia" w:hAnsiTheme="majorEastAsia" w:hint="eastAsia"/>
                <w:spacing w:val="0"/>
              </w:rPr>
              <w:t>割合　　　　　　％</w:t>
            </w:r>
          </w:p>
          <w:p w14:paraId="435291D9"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（35%以上必要）</w:t>
            </w:r>
          </w:p>
          <w:p w14:paraId="37960A39" w14:textId="3AA3AE46" w:rsidR="007A77E3" w:rsidRPr="005603ED" w:rsidRDefault="007A77E3" w:rsidP="002C2442">
            <w:pPr>
              <w:pStyle w:val="a9"/>
              <w:wordWrap/>
              <w:jc w:val="left"/>
              <w:rPr>
                <w:rFonts w:asciiTheme="majorEastAsia" w:eastAsiaTheme="majorEastAsia" w:hAnsiTheme="majorEastAsia"/>
                <w:spacing w:val="0"/>
              </w:rPr>
            </w:pPr>
          </w:p>
          <w:p w14:paraId="12130FFD" w14:textId="77777777" w:rsidR="007A77E3" w:rsidRPr="005603ED" w:rsidRDefault="007A77E3" w:rsidP="002C2442">
            <w:pPr>
              <w:pStyle w:val="a9"/>
              <w:wordWrap/>
              <w:jc w:val="left"/>
              <w:rPr>
                <w:rFonts w:asciiTheme="majorEastAsia" w:eastAsiaTheme="majorEastAsia" w:hAnsiTheme="majorEastAsia"/>
                <w:spacing w:val="0"/>
              </w:rPr>
            </w:pPr>
          </w:p>
          <w:p w14:paraId="00592A3E" w14:textId="77777777" w:rsidR="007A77E3" w:rsidRPr="005603ED" w:rsidRDefault="007A77E3" w:rsidP="002C2442">
            <w:pPr>
              <w:pStyle w:val="a9"/>
              <w:wordWrap/>
              <w:jc w:val="left"/>
              <w:rPr>
                <w:rFonts w:asciiTheme="majorEastAsia" w:eastAsiaTheme="majorEastAsia" w:hAnsiTheme="majorEastAsia" w:cs="Cambria Math"/>
                <w:spacing w:val="1"/>
              </w:rPr>
            </w:pPr>
            <w:r w:rsidRPr="005603ED">
              <w:rPr>
                <w:rFonts w:asciiTheme="majorEastAsia" w:eastAsiaTheme="majorEastAsia" w:hAnsiTheme="majorEastAsia" w:cs="Cambria Math" w:hint="eastAsia"/>
                <w:spacing w:val="1"/>
              </w:rPr>
              <w:t>〇（Ⅱ）</w:t>
            </w:r>
          </w:p>
          <w:p w14:paraId="77B62B04" w14:textId="77777777" w:rsidR="007A77E3" w:rsidRPr="005603ED" w:rsidRDefault="007A77E3" w:rsidP="002C2442">
            <w:pPr>
              <w:pStyle w:val="a9"/>
              <w:wordWrap/>
              <w:ind w:firstLineChars="50" w:firstLine="92"/>
              <w:jc w:val="left"/>
              <w:rPr>
                <w:rFonts w:asciiTheme="majorEastAsia" w:eastAsiaTheme="majorEastAsia" w:hAnsiTheme="majorEastAsia"/>
                <w:spacing w:val="0"/>
              </w:rPr>
            </w:pPr>
            <w:r w:rsidRPr="005603ED">
              <w:rPr>
                <w:rFonts w:asciiTheme="majorEastAsia" w:eastAsiaTheme="majorEastAsia" w:hAnsiTheme="majorEastAsia" w:hint="eastAsia"/>
              </w:rPr>
              <w:t>介護職員の総数</w:t>
            </w:r>
          </w:p>
          <w:p w14:paraId="229D35E3"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042909E1"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rPr>
              <w:t>介福の数</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356CA9FF"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cs="Cambria Math" w:hint="eastAsia"/>
                <w:spacing w:val="1"/>
              </w:rPr>
              <w:t xml:space="preserve">　</w:t>
            </w:r>
            <w:r w:rsidRPr="005603ED">
              <w:rPr>
                <w:rFonts w:asciiTheme="majorEastAsia" w:eastAsiaTheme="majorEastAsia" w:hAnsiTheme="majorEastAsia" w:hint="eastAsia"/>
              </w:rPr>
              <w:t>割合</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w:t>
            </w:r>
          </w:p>
          <w:p w14:paraId="24C26A63"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（60%以上必要）</w:t>
            </w:r>
          </w:p>
          <w:p w14:paraId="51782E22" w14:textId="2BE7EEDE" w:rsidR="007A77E3" w:rsidRPr="005603ED" w:rsidRDefault="007A77E3" w:rsidP="002C2442">
            <w:pPr>
              <w:pStyle w:val="a9"/>
              <w:wordWrap/>
              <w:jc w:val="left"/>
              <w:rPr>
                <w:rFonts w:asciiTheme="majorEastAsia" w:eastAsiaTheme="majorEastAsia" w:hAnsiTheme="majorEastAsia" w:cs="Cambria Math"/>
                <w:spacing w:val="1"/>
              </w:rPr>
            </w:pPr>
          </w:p>
          <w:p w14:paraId="7BC391B6" w14:textId="77777777" w:rsidR="000B594B" w:rsidRPr="005603ED" w:rsidRDefault="000B594B" w:rsidP="002C2442">
            <w:pPr>
              <w:pStyle w:val="a9"/>
              <w:wordWrap/>
              <w:jc w:val="left"/>
              <w:rPr>
                <w:rFonts w:asciiTheme="majorEastAsia" w:eastAsiaTheme="majorEastAsia" w:hAnsiTheme="majorEastAsia" w:cs="Cambria Math"/>
                <w:spacing w:val="1"/>
              </w:rPr>
            </w:pPr>
          </w:p>
          <w:p w14:paraId="14EDA112" w14:textId="77777777" w:rsidR="00960037" w:rsidRPr="005603ED" w:rsidRDefault="007A77E3" w:rsidP="006E6C51">
            <w:pPr>
              <w:pStyle w:val="a9"/>
              <w:wordWrap/>
              <w:jc w:val="left"/>
              <w:rPr>
                <w:rFonts w:asciiTheme="majorEastAsia" w:eastAsiaTheme="majorEastAsia" w:hAnsiTheme="majorEastAsia"/>
              </w:rPr>
            </w:pPr>
            <w:r w:rsidRPr="005603ED">
              <w:rPr>
                <w:rFonts w:asciiTheme="majorEastAsia" w:eastAsiaTheme="majorEastAsia" w:hAnsiTheme="majorEastAsia" w:hint="eastAsia"/>
              </w:rPr>
              <w:t>○（Ⅲ）（a</w:t>
            </w:r>
            <w:r w:rsidRPr="005603ED">
              <w:rPr>
                <w:rFonts w:asciiTheme="majorEastAsia" w:eastAsiaTheme="majorEastAsia" w:hAnsiTheme="majorEastAsia"/>
              </w:rPr>
              <w:t>,b,c</w:t>
            </w:r>
            <w:r w:rsidRPr="005603ED">
              <w:rPr>
                <w:rFonts w:asciiTheme="majorEastAsia" w:eastAsiaTheme="majorEastAsia" w:hAnsiTheme="majorEastAsia" w:hint="eastAsia"/>
              </w:rPr>
              <w:t>のいずれか）</w:t>
            </w:r>
          </w:p>
          <w:p w14:paraId="679DCAB0" w14:textId="21AA14D3" w:rsidR="007A77E3" w:rsidRPr="005603ED" w:rsidRDefault="007A77E3" w:rsidP="00960037">
            <w:pPr>
              <w:pStyle w:val="a9"/>
              <w:wordWrap/>
              <w:ind w:firstLineChars="50" w:firstLine="92"/>
              <w:jc w:val="left"/>
              <w:rPr>
                <w:rFonts w:asciiTheme="majorEastAsia" w:eastAsiaTheme="majorEastAsia" w:hAnsiTheme="majorEastAsia"/>
              </w:rPr>
            </w:pPr>
            <w:r w:rsidRPr="005603ED">
              <w:rPr>
                <w:rFonts w:asciiTheme="majorEastAsia" w:eastAsiaTheme="majorEastAsia" w:hAnsiTheme="majorEastAsia" w:hint="eastAsia"/>
              </w:rPr>
              <w:t>ａ介護職員の総数</w:t>
            </w:r>
          </w:p>
          <w:p w14:paraId="2B75A0CC"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5AA68A4C"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cs="Cambria Math" w:hint="eastAsia"/>
                <w:spacing w:val="1"/>
              </w:rPr>
              <w:t xml:space="preserve">　</w:t>
            </w:r>
            <w:r w:rsidRPr="005603ED">
              <w:rPr>
                <w:rFonts w:asciiTheme="majorEastAsia" w:eastAsiaTheme="majorEastAsia" w:hAnsiTheme="majorEastAsia" w:hint="eastAsia"/>
              </w:rPr>
              <w:t>介福の数</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42147DCB"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cs="Cambria Math" w:hint="eastAsia"/>
                <w:spacing w:val="1"/>
              </w:rPr>
              <w:t xml:space="preserve">　</w:t>
            </w:r>
            <w:r w:rsidRPr="005603ED">
              <w:rPr>
                <w:rFonts w:asciiTheme="majorEastAsia" w:eastAsiaTheme="majorEastAsia" w:hAnsiTheme="majorEastAsia" w:hint="eastAsia"/>
              </w:rPr>
              <w:t>割合</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w:t>
            </w:r>
          </w:p>
          <w:p w14:paraId="272ABC13"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hint="eastAsia"/>
                <w:spacing w:val="0"/>
              </w:rPr>
              <w:t xml:space="preserve">　　（50%以上必要）</w:t>
            </w:r>
          </w:p>
          <w:p w14:paraId="2D7DEAE3" w14:textId="36407BDF" w:rsidR="007A77E3" w:rsidRPr="005603ED" w:rsidRDefault="007A77E3" w:rsidP="00960037">
            <w:pPr>
              <w:pStyle w:val="a9"/>
              <w:wordWrap/>
              <w:ind w:firstLineChars="50" w:firstLine="90"/>
              <w:jc w:val="left"/>
              <w:rPr>
                <w:rFonts w:asciiTheme="majorEastAsia" w:eastAsiaTheme="majorEastAsia" w:hAnsiTheme="majorEastAsia"/>
                <w:spacing w:val="0"/>
              </w:rPr>
            </w:pPr>
            <w:r w:rsidRPr="005603ED">
              <w:rPr>
                <w:rFonts w:asciiTheme="majorEastAsia" w:eastAsiaTheme="majorEastAsia" w:hAnsiTheme="majorEastAsia"/>
                <w:spacing w:val="0"/>
              </w:rPr>
              <w:t>b</w:t>
            </w:r>
            <w:r w:rsidRPr="005603ED">
              <w:rPr>
                <w:rFonts w:asciiTheme="majorEastAsia" w:eastAsiaTheme="majorEastAsia" w:hAnsiTheme="majorEastAsia" w:hint="eastAsia"/>
              </w:rPr>
              <w:t>看護・介護の総数</w:t>
            </w:r>
          </w:p>
          <w:p w14:paraId="52A8D2F7"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31B23907"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rPr>
              <w:t>うち常勤職員の数</w:t>
            </w:r>
          </w:p>
          <w:p w14:paraId="1D429F95"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1FF0C909" w14:textId="77777777" w:rsidR="007A77E3" w:rsidRPr="005603ED" w:rsidRDefault="007A77E3" w:rsidP="002C2442">
            <w:pPr>
              <w:pStyle w:val="a9"/>
              <w:wordWrap/>
              <w:ind w:firstLineChars="150" w:firstLine="270"/>
              <w:jc w:val="left"/>
              <w:rPr>
                <w:rFonts w:asciiTheme="majorEastAsia" w:eastAsiaTheme="majorEastAsia" w:hAnsiTheme="majorEastAsia"/>
                <w:spacing w:val="0"/>
              </w:rPr>
            </w:pPr>
            <w:r w:rsidRPr="005603ED">
              <w:rPr>
                <w:rFonts w:asciiTheme="majorEastAsia" w:eastAsiaTheme="majorEastAsia" w:hAnsiTheme="majorEastAsia" w:hint="eastAsia"/>
                <w:spacing w:val="0"/>
              </w:rPr>
              <w:t>割合</w:t>
            </w:r>
            <w:r w:rsidRPr="005603ED">
              <w:rPr>
                <w:rFonts w:asciiTheme="majorEastAsia" w:eastAsiaTheme="majorEastAsia" w:hAnsiTheme="majorEastAsia"/>
                <w:spacing w:val="0"/>
              </w:rPr>
              <w:t xml:space="preserve">  </w:t>
            </w:r>
            <w:r w:rsidRPr="005603ED">
              <w:rPr>
                <w:rFonts w:asciiTheme="majorEastAsia" w:eastAsiaTheme="majorEastAsia" w:hAnsiTheme="majorEastAsia" w:hint="eastAsia"/>
                <w:spacing w:val="0"/>
              </w:rPr>
              <w:t xml:space="preserve">　　　　　％</w:t>
            </w:r>
          </w:p>
          <w:p w14:paraId="735D10B2" w14:textId="77777777" w:rsidR="007A77E3" w:rsidRPr="005603ED" w:rsidRDefault="007A77E3" w:rsidP="002C2442">
            <w:pPr>
              <w:pStyle w:val="a9"/>
              <w:wordWrap/>
              <w:ind w:firstLineChars="250" w:firstLine="450"/>
              <w:jc w:val="left"/>
              <w:rPr>
                <w:rFonts w:asciiTheme="majorEastAsia" w:eastAsiaTheme="majorEastAsia" w:hAnsiTheme="majorEastAsia"/>
                <w:spacing w:val="0"/>
              </w:rPr>
            </w:pPr>
            <w:r w:rsidRPr="005603ED">
              <w:rPr>
                <w:rFonts w:asciiTheme="majorEastAsia" w:eastAsiaTheme="majorEastAsia" w:hAnsiTheme="majorEastAsia" w:hint="eastAsia"/>
                <w:spacing w:val="0"/>
              </w:rPr>
              <w:t>（75%以上必要）</w:t>
            </w:r>
          </w:p>
          <w:p w14:paraId="10A8B45F" w14:textId="650412C3" w:rsidR="007A77E3" w:rsidRPr="005603ED" w:rsidRDefault="007A77E3" w:rsidP="002C2442">
            <w:pPr>
              <w:pStyle w:val="a9"/>
              <w:wordWrap/>
              <w:jc w:val="left"/>
              <w:rPr>
                <w:rFonts w:asciiTheme="majorEastAsia" w:eastAsiaTheme="majorEastAsia" w:hAnsiTheme="majorEastAsia"/>
                <w:spacing w:val="0"/>
              </w:rPr>
            </w:pPr>
          </w:p>
          <w:p w14:paraId="331C697E" w14:textId="4B042C71" w:rsidR="007A77E3" w:rsidRPr="005603ED" w:rsidRDefault="00C622C0" w:rsidP="00960037">
            <w:pPr>
              <w:pStyle w:val="a9"/>
              <w:wordWrap/>
              <w:ind w:firstLineChars="50" w:firstLine="91"/>
              <w:jc w:val="left"/>
              <w:rPr>
                <w:rFonts w:asciiTheme="majorEastAsia" w:eastAsiaTheme="majorEastAsia" w:hAnsiTheme="majorEastAsia" w:cs="Cambria Math"/>
                <w:spacing w:val="1"/>
              </w:rPr>
            </w:pPr>
            <w:r w:rsidRPr="005603ED">
              <w:rPr>
                <w:rFonts w:asciiTheme="majorEastAsia" w:eastAsiaTheme="majorEastAsia" w:hAnsiTheme="majorEastAsia" w:cs="Cambria Math" w:hint="eastAsia"/>
                <w:spacing w:val="1"/>
              </w:rPr>
              <w:t>ｃ</w:t>
            </w:r>
            <w:r w:rsidR="007A77E3" w:rsidRPr="005603ED">
              <w:rPr>
                <w:rFonts w:asciiTheme="majorEastAsia" w:eastAsiaTheme="majorEastAsia" w:hAnsiTheme="majorEastAsia" w:hint="eastAsia"/>
              </w:rPr>
              <w:t>うち7年以上勤続者</w:t>
            </w:r>
          </w:p>
          <w:p w14:paraId="6407DD77" w14:textId="77777777" w:rsidR="007A77E3" w:rsidRPr="005603ED" w:rsidRDefault="007A77E3" w:rsidP="002C2442">
            <w:pPr>
              <w:pStyle w:val="a9"/>
              <w:wordWrap/>
              <w:jc w:val="left"/>
              <w:rPr>
                <w:rFonts w:asciiTheme="majorEastAsia" w:eastAsiaTheme="majorEastAsia" w:hAnsiTheme="majorEastAsia"/>
                <w:spacing w:val="0"/>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hint="eastAsia"/>
                <w:spacing w:val="1"/>
              </w:rPr>
              <w:t xml:space="preserve">                 </w:t>
            </w:r>
            <w:r w:rsidRPr="005603ED">
              <w:rPr>
                <w:rFonts w:asciiTheme="majorEastAsia" w:eastAsiaTheme="majorEastAsia" w:hAnsiTheme="majorEastAsia" w:hint="eastAsia"/>
              </w:rPr>
              <w:t>人</w:t>
            </w:r>
          </w:p>
          <w:p w14:paraId="1CC7FE24" w14:textId="77777777" w:rsidR="007A77E3" w:rsidRPr="005603ED" w:rsidRDefault="007A77E3" w:rsidP="002C2442">
            <w:pPr>
              <w:pStyle w:val="a9"/>
              <w:wordWrap/>
              <w:ind w:firstLineChars="150" w:firstLine="270"/>
              <w:jc w:val="left"/>
              <w:rPr>
                <w:rFonts w:asciiTheme="majorEastAsia" w:eastAsiaTheme="majorEastAsia" w:hAnsiTheme="majorEastAsia"/>
                <w:spacing w:val="0"/>
              </w:rPr>
            </w:pPr>
            <w:r w:rsidRPr="005603ED">
              <w:rPr>
                <w:rFonts w:asciiTheme="majorEastAsia" w:eastAsiaTheme="majorEastAsia" w:hAnsiTheme="majorEastAsia" w:hint="eastAsia"/>
                <w:spacing w:val="0"/>
              </w:rPr>
              <w:t>割合　　　　　　％</w:t>
            </w:r>
          </w:p>
          <w:p w14:paraId="16DACBCE" w14:textId="79630567" w:rsidR="007A77E3" w:rsidRPr="005603ED" w:rsidDel="006E246B" w:rsidRDefault="007A77E3" w:rsidP="005541D3">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cs="Cambria Math"/>
                <w:spacing w:val="1"/>
              </w:rPr>
              <w:t xml:space="preserve"> </w:t>
            </w:r>
            <w:r w:rsidRPr="005603ED">
              <w:rPr>
                <w:rFonts w:asciiTheme="majorEastAsia" w:eastAsiaTheme="majorEastAsia" w:hAnsiTheme="majorEastAsia" w:cs="Cambria Math" w:hint="eastAsia"/>
                <w:spacing w:val="1"/>
              </w:rPr>
              <w:t xml:space="preserve">　　（30%以上必要）</w:t>
            </w:r>
          </w:p>
          <w:p w14:paraId="62C96D1C" w14:textId="77777777" w:rsidR="007A77E3" w:rsidRPr="005603ED" w:rsidDel="006E246B" w:rsidRDefault="007A77E3" w:rsidP="002C2442">
            <w:pPr>
              <w:pStyle w:val="a9"/>
              <w:wordWrap/>
              <w:spacing w:line="211" w:lineRule="atLeast"/>
              <w:jc w:val="left"/>
              <w:rPr>
                <w:rFonts w:asciiTheme="majorEastAsia" w:eastAsiaTheme="majorEastAsia" w:hAnsiTheme="majorEastAsia"/>
                <w:spacing w:val="0"/>
              </w:rPr>
            </w:pPr>
          </w:p>
          <w:p w14:paraId="54432370" w14:textId="3E56AE64" w:rsidR="007A77E3" w:rsidRPr="005603ED" w:rsidDel="006E246B" w:rsidRDefault="007A77E3" w:rsidP="00C622C0">
            <w:pPr>
              <w:pStyle w:val="a9"/>
              <w:wordWrap/>
              <w:spacing w:line="211" w:lineRule="atLeast"/>
              <w:jc w:val="left"/>
              <w:rPr>
                <w:rFonts w:asciiTheme="majorEastAsia" w:eastAsiaTheme="majorEastAsia" w:hAnsiTheme="majorEastAsia"/>
                <w:spacing w:val="0"/>
                <w:u w:val="single"/>
              </w:rPr>
            </w:pPr>
            <w:r w:rsidRPr="005603ED" w:rsidDel="006E246B">
              <w:rPr>
                <w:rFonts w:asciiTheme="majorEastAsia" w:eastAsiaTheme="majorEastAsia" w:hAnsiTheme="majorEastAsia" w:cs="Century"/>
                <w:spacing w:val="1"/>
              </w:rPr>
              <w:t xml:space="preserve"> </w:t>
            </w:r>
          </w:p>
          <w:p w14:paraId="0801031E" w14:textId="217A4740"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29E13E23" w14:textId="77777777"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41198CF2" w14:textId="36C42198" w:rsidR="007A77E3" w:rsidRPr="005603ED" w:rsidDel="00835436" w:rsidRDefault="006767C5" w:rsidP="006767C5">
            <w:pPr>
              <w:pStyle w:val="a9"/>
              <w:wordWrap/>
              <w:spacing w:line="211" w:lineRule="atLeast"/>
              <w:ind w:firstLineChars="100" w:firstLine="180"/>
              <w:jc w:val="left"/>
              <w:rPr>
                <w:rFonts w:asciiTheme="majorEastAsia" w:eastAsiaTheme="majorEastAsia" w:hAnsiTheme="majorEastAsia"/>
                <w:spacing w:val="0"/>
              </w:rPr>
            </w:pPr>
            <w:r w:rsidRPr="005603ED">
              <w:rPr>
                <w:rFonts w:asciiTheme="majorEastAsia" w:eastAsiaTheme="majorEastAsia" w:hAnsiTheme="majorEastAsia" w:hint="eastAsia"/>
                <w:spacing w:val="0"/>
              </w:rPr>
              <w:t>前3月の実績により届出を行った場合，毎月継続的に割合を維持しているか確認</w:t>
            </w:r>
          </w:p>
          <w:p w14:paraId="0C40FDA7" w14:textId="77777777"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344FAC10" w14:textId="77777777"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6F88A4B9" w14:textId="77777777"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68242EE9" w14:textId="77777777" w:rsidR="007A77E3" w:rsidRPr="005603ED" w:rsidDel="00835436" w:rsidRDefault="007A77E3" w:rsidP="002C2442">
            <w:pPr>
              <w:pStyle w:val="a9"/>
              <w:wordWrap/>
              <w:spacing w:line="211" w:lineRule="atLeast"/>
              <w:jc w:val="left"/>
              <w:rPr>
                <w:rFonts w:asciiTheme="majorEastAsia" w:eastAsiaTheme="majorEastAsia" w:hAnsiTheme="majorEastAsia"/>
                <w:spacing w:val="0"/>
              </w:rPr>
            </w:pPr>
          </w:p>
          <w:p w14:paraId="4F289B74" w14:textId="77777777" w:rsidR="007A77E3" w:rsidRPr="005603ED" w:rsidDel="006E246B" w:rsidRDefault="007A77E3" w:rsidP="002C2442">
            <w:pPr>
              <w:pStyle w:val="a9"/>
              <w:wordWrap/>
              <w:spacing w:line="211" w:lineRule="atLeast"/>
              <w:jc w:val="left"/>
              <w:rPr>
                <w:rFonts w:asciiTheme="majorEastAsia" w:eastAsiaTheme="majorEastAsia" w:hAnsiTheme="majorEastAsia"/>
                <w:spacing w:val="0"/>
              </w:rPr>
            </w:pPr>
          </w:p>
          <w:p w14:paraId="63E07FD0" w14:textId="77777777" w:rsidR="007A77E3" w:rsidRPr="005603ED" w:rsidDel="006E246B" w:rsidRDefault="007A77E3" w:rsidP="002C2442">
            <w:pPr>
              <w:pStyle w:val="a9"/>
              <w:wordWrap/>
              <w:spacing w:line="211" w:lineRule="atLeast"/>
              <w:jc w:val="left"/>
              <w:rPr>
                <w:rFonts w:asciiTheme="majorEastAsia" w:eastAsiaTheme="majorEastAsia" w:hAnsiTheme="majorEastAsia"/>
                <w:spacing w:val="0"/>
              </w:rPr>
            </w:pPr>
          </w:p>
          <w:p w14:paraId="36944420" w14:textId="13382FB9" w:rsidR="007A77E3" w:rsidRPr="005603ED" w:rsidDel="008C6397" w:rsidRDefault="007A77E3" w:rsidP="002C2442">
            <w:pPr>
              <w:pStyle w:val="a9"/>
              <w:wordWrap/>
              <w:spacing w:line="211" w:lineRule="atLeast"/>
              <w:jc w:val="left"/>
              <w:rPr>
                <w:rFonts w:asciiTheme="majorEastAsia" w:eastAsiaTheme="majorEastAsia" w:hAnsiTheme="majorEastAsia"/>
                <w:spacing w:val="0"/>
              </w:rPr>
            </w:pPr>
            <w:r w:rsidRPr="005603ED" w:rsidDel="006E246B">
              <w:rPr>
                <w:rFonts w:asciiTheme="majorEastAsia" w:eastAsiaTheme="majorEastAsia" w:hAnsiTheme="majorEastAsia" w:cs="Century"/>
                <w:spacing w:val="1"/>
              </w:rPr>
              <w:t xml:space="preserve"> </w:t>
            </w:r>
          </w:p>
          <w:p w14:paraId="7106593D" w14:textId="77777777" w:rsidR="007A77E3" w:rsidRPr="005603ED" w:rsidDel="008C6397" w:rsidRDefault="007A77E3" w:rsidP="002C2442">
            <w:pPr>
              <w:pStyle w:val="a9"/>
              <w:wordWrap/>
              <w:spacing w:line="211" w:lineRule="atLeast"/>
              <w:jc w:val="left"/>
              <w:rPr>
                <w:rFonts w:asciiTheme="majorEastAsia" w:eastAsiaTheme="majorEastAsia" w:hAnsiTheme="majorEastAsia"/>
                <w:spacing w:val="0"/>
              </w:rPr>
            </w:pPr>
          </w:p>
          <w:p w14:paraId="1B9A5C4B" w14:textId="77777777" w:rsidR="007A77E3" w:rsidRPr="005603ED" w:rsidDel="008C6397" w:rsidRDefault="007A77E3" w:rsidP="002C2442">
            <w:pPr>
              <w:pStyle w:val="a9"/>
              <w:wordWrap/>
              <w:spacing w:line="211" w:lineRule="atLeast"/>
              <w:jc w:val="left"/>
              <w:rPr>
                <w:rFonts w:asciiTheme="majorEastAsia" w:eastAsiaTheme="majorEastAsia" w:hAnsiTheme="majorEastAsia"/>
                <w:spacing w:val="0"/>
              </w:rPr>
            </w:pPr>
          </w:p>
          <w:p w14:paraId="0BD368B7" w14:textId="77777777" w:rsidR="007A77E3" w:rsidRPr="005603ED" w:rsidDel="008C6397" w:rsidRDefault="007A77E3" w:rsidP="002C2442">
            <w:pPr>
              <w:pStyle w:val="a9"/>
              <w:wordWrap/>
              <w:spacing w:line="211" w:lineRule="atLeast"/>
              <w:jc w:val="left"/>
              <w:rPr>
                <w:rFonts w:asciiTheme="majorEastAsia" w:eastAsiaTheme="majorEastAsia" w:hAnsiTheme="majorEastAsia"/>
                <w:spacing w:val="0"/>
              </w:rPr>
            </w:pPr>
          </w:p>
          <w:p w14:paraId="4864E230" w14:textId="77777777" w:rsidR="007A77E3" w:rsidRPr="005603ED" w:rsidDel="008C6397" w:rsidRDefault="007A77E3" w:rsidP="002C2442">
            <w:pPr>
              <w:pStyle w:val="a9"/>
              <w:wordWrap/>
              <w:spacing w:line="211" w:lineRule="atLeast"/>
              <w:jc w:val="left"/>
              <w:rPr>
                <w:rFonts w:asciiTheme="majorEastAsia" w:eastAsiaTheme="majorEastAsia" w:hAnsiTheme="majorEastAsia"/>
                <w:spacing w:val="0"/>
              </w:rPr>
            </w:pPr>
          </w:p>
          <w:p w14:paraId="46607347" w14:textId="725943CB" w:rsidR="007A77E3" w:rsidRPr="005603ED" w:rsidRDefault="007A77E3" w:rsidP="001F485A">
            <w:pPr>
              <w:pStyle w:val="a9"/>
              <w:wordWrap/>
              <w:spacing w:line="211" w:lineRule="atLeast"/>
              <w:jc w:val="left"/>
              <w:rPr>
                <w:rFonts w:asciiTheme="majorEastAsia" w:eastAsiaTheme="majorEastAsia" w:hAnsiTheme="majorEastAsia"/>
              </w:rPr>
            </w:pPr>
          </w:p>
        </w:tc>
      </w:tr>
      <w:tr w:rsidR="005603ED" w:rsidRPr="005603ED" w14:paraId="3EE38CE1" w14:textId="77777777" w:rsidTr="00B20149">
        <w:trPr>
          <w:gridAfter w:val="1"/>
          <w:wAfter w:w="22" w:type="dxa"/>
          <w:trHeight w:val="270"/>
        </w:trPr>
        <w:tc>
          <w:tcPr>
            <w:tcW w:w="1560" w:type="dxa"/>
            <w:shd w:val="clear" w:color="auto" w:fill="auto"/>
          </w:tcPr>
          <w:p w14:paraId="02C01A7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r w:rsidRPr="005603ED">
              <w:rPr>
                <w:rFonts w:asciiTheme="majorEastAsia" w:eastAsiaTheme="majorEastAsia" w:hAnsiTheme="majorEastAsia"/>
                <w:szCs w:val="18"/>
              </w:rPr>
              <w:t>(42)</w:t>
            </w:r>
            <w:r w:rsidRPr="005603ED" w:rsidDel="008F7A4E">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介護職員処遇改善加算</w:t>
            </w:r>
          </w:p>
          <w:p w14:paraId="1EC4E47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27E2FEF"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E01A7D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0917A1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804B22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7340D36"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2EBB88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81383F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FB9670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6B347E5"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6DA04CA"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4F6A91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5C21D9F"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2F701B5"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9091EE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DF416F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8228476"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F405E36"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36B120F"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DA0BE7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AB890C2"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5964A1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1A5A94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B5CD15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2D8567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07AEFB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74B5EC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17FD893"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0A468E6"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E59362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F7FD7B3"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682E43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678F07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8ACBADA"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588FF9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3C1CE6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D18D02A"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BF6A74F"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07D698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647169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03BA7C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BA06B37"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43DE25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521EB45"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14B759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6EB9658" w14:textId="77777777" w:rsidR="00B20149" w:rsidRPr="005603ED" w:rsidRDefault="00B20149" w:rsidP="00B20149">
            <w:pPr>
              <w:spacing w:line="211" w:lineRule="atLeast"/>
              <w:jc w:val="left"/>
              <w:rPr>
                <w:rFonts w:asciiTheme="majorEastAsia" w:eastAsiaTheme="majorEastAsia" w:hAnsiTheme="majorEastAsia"/>
                <w:szCs w:val="18"/>
              </w:rPr>
            </w:pPr>
          </w:p>
          <w:p w14:paraId="26F3A26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BAA53F5" w14:textId="77777777" w:rsidR="00B20149" w:rsidRPr="005603ED" w:rsidRDefault="00B20149" w:rsidP="00B20149">
            <w:pPr>
              <w:spacing w:line="211" w:lineRule="atLeast"/>
              <w:ind w:left="194" w:hangingChars="121" w:hanging="194"/>
              <w:jc w:val="left"/>
              <w:rPr>
                <w:rFonts w:asciiTheme="majorEastAsia" w:eastAsiaTheme="majorEastAsia" w:hAnsiTheme="majorEastAsia"/>
                <w:spacing w:val="2"/>
                <w:sz w:val="16"/>
                <w:szCs w:val="16"/>
              </w:rPr>
            </w:pPr>
            <w:r w:rsidRPr="005603ED">
              <w:rPr>
                <w:rFonts w:asciiTheme="majorEastAsia" w:eastAsiaTheme="majorEastAsia" w:hAnsiTheme="majorEastAsia"/>
                <w:sz w:val="16"/>
                <w:szCs w:val="16"/>
              </w:rPr>
              <w:t>&lt;ｷｬﾘｱﾊﾟｽ要件&gt;</w:t>
            </w:r>
          </w:p>
          <w:p w14:paraId="0063D897"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1178D2A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3351FB0"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80D89CD"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A6C2184"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14E8696"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C8E2D30"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5687EA7"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34CF9C0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1BA12D02"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11485A4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1FBB2FC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B23C52B"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564FFC74"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5594D577"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9CE2294"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411544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7DAA00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938FE0A" w14:textId="77777777" w:rsidR="00B20149" w:rsidRPr="005603ED" w:rsidRDefault="00B20149" w:rsidP="00B20149">
            <w:pPr>
              <w:spacing w:line="211" w:lineRule="atLeast"/>
              <w:ind w:left="194" w:hangingChars="121" w:hanging="194"/>
              <w:jc w:val="left"/>
              <w:rPr>
                <w:rFonts w:asciiTheme="majorEastAsia" w:eastAsiaTheme="majorEastAsia" w:hAnsiTheme="majorEastAsia"/>
                <w:spacing w:val="2"/>
                <w:sz w:val="16"/>
                <w:szCs w:val="16"/>
              </w:rPr>
            </w:pPr>
            <w:r w:rsidRPr="005603ED">
              <w:rPr>
                <w:rFonts w:asciiTheme="majorEastAsia" w:eastAsiaTheme="majorEastAsia" w:hAnsiTheme="majorEastAsia"/>
                <w:sz w:val="16"/>
                <w:szCs w:val="16"/>
              </w:rPr>
              <w:t>&lt;職場環境等要件&gt;</w:t>
            </w:r>
          </w:p>
          <w:p w14:paraId="6A767788"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5DD49B8F"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060A028"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55ECE4E3"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C15C7CE"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A9F26E4"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6A3D8CF"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6C1713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6201F2B"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5958A191"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383B1590" w14:textId="77777777" w:rsidR="00B20149" w:rsidRPr="005603ED" w:rsidRDefault="00B20149" w:rsidP="00B20149">
            <w:pPr>
              <w:spacing w:line="211" w:lineRule="atLeast"/>
              <w:ind w:left="194" w:hangingChars="121" w:hanging="194"/>
              <w:jc w:val="left"/>
              <w:rPr>
                <w:rFonts w:asciiTheme="majorEastAsia" w:eastAsiaTheme="majorEastAsia" w:hAnsiTheme="majorEastAsia"/>
                <w:sz w:val="16"/>
                <w:szCs w:val="16"/>
              </w:rPr>
            </w:pPr>
            <w:r w:rsidRPr="005603ED">
              <w:rPr>
                <w:rFonts w:asciiTheme="majorEastAsia" w:eastAsiaTheme="majorEastAsia" w:hAnsiTheme="majorEastAsia"/>
                <w:sz w:val="16"/>
                <w:szCs w:val="16"/>
              </w:rPr>
              <w:t>&lt;ｷｬﾘｱﾊﾟｽ要件&gt;</w:t>
            </w:r>
          </w:p>
          <w:p w14:paraId="4DB6FFA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07A179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6E89E2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5072565"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E32449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97F52B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4941C5A" w14:textId="77777777" w:rsidR="00B20149" w:rsidRPr="005603ED" w:rsidRDefault="00B20149" w:rsidP="00B20149">
            <w:pPr>
              <w:pStyle w:val="a9"/>
              <w:wordWrap/>
              <w:spacing w:line="211" w:lineRule="atLeast"/>
              <w:ind w:left="180" w:hangingChars="98" w:hanging="180"/>
              <w:jc w:val="left"/>
              <w:rPr>
                <w:rFonts w:asciiTheme="majorEastAsia" w:eastAsiaTheme="majorEastAsia" w:hAnsiTheme="majorEastAsia"/>
              </w:rPr>
            </w:pPr>
          </w:p>
          <w:p w14:paraId="5110908C" w14:textId="77777777" w:rsidR="00B20149" w:rsidRPr="005603ED" w:rsidRDefault="00B20149" w:rsidP="00B20149">
            <w:pPr>
              <w:pStyle w:val="a9"/>
              <w:wordWrap/>
              <w:spacing w:line="211" w:lineRule="atLeast"/>
              <w:ind w:left="180" w:hangingChars="98" w:hanging="180"/>
              <w:jc w:val="left"/>
              <w:rPr>
                <w:rFonts w:asciiTheme="majorEastAsia" w:eastAsiaTheme="majorEastAsia" w:hAnsiTheme="majorEastAsia"/>
              </w:rPr>
            </w:pPr>
          </w:p>
          <w:p w14:paraId="03861B43" w14:textId="77777777" w:rsidR="00B20149" w:rsidRPr="005603ED" w:rsidRDefault="00B20149" w:rsidP="00B20149">
            <w:pPr>
              <w:pStyle w:val="a9"/>
              <w:wordWrap/>
              <w:spacing w:line="211" w:lineRule="atLeast"/>
              <w:ind w:left="180" w:hangingChars="98" w:hanging="180"/>
              <w:jc w:val="left"/>
              <w:rPr>
                <w:rFonts w:asciiTheme="majorEastAsia" w:eastAsiaTheme="majorEastAsia" w:hAnsiTheme="majorEastAsia"/>
              </w:rPr>
            </w:pPr>
          </w:p>
        </w:tc>
        <w:tc>
          <w:tcPr>
            <w:tcW w:w="6052" w:type="dxa"/>
            <w:gridSpan w:val="3"/>
            <w:shd w:val="clear" w:color="auto" w:fill="auto"/>
          </w:tcPr>
          <w:p w14:paraId="4AD088FE" w14:textId="20023839" w:rsidR="00B20149" w:rsidRPr="005603ED" w:rsidRDefault="00B20149" w:rsidP="00B20149">
            <w:pPr>
              <w:spacing w:line="211" w:lineRule="atLeast"/>
              <w:ind w:left="18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　別に厚生労働大臣が定める基準（注）に適合している介護職員の賃金の改善等を実施しているものとして</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長に届け出た指定地域密着型介護老人福祉施設が、入所者に対し、指定地域密着型介護老人福祉施設入所者生活介護を行った場合には、当該基準に掲げる区分に従い、令和６年３月</w:t>
            </w:r>
            <w:r w:rsidRPr="005603ED">
              <w:rPr>
                <w:rFonts w:asciiTheme="majorEastAsia" w:eastAsiaTheme="majorEastAsia" w:hAnsiTheme="majorEastAsia"/>
                <w:szCs w:val="18"/>
              </w:rPr>
              <w:t>31</w:t>
            </w:r>
            <w:r w:rsidRPr="005603ED">
              <w:rPr>
                <w:rFonts w:asciiTheme="majorEastAsia" w:eastAsiaTheme="majorEastAsia" w:hAnsiTheme="majorEastAsia" w:hint="eastAsia"/>
                <w:szCs w:val="18"/>
              </w:rPr>
              <w:t>日までの間、次に掲げる単位数を所定単位数に加算しているか。　ただし、次に掲げるいずれかの加算を算定している場合においては、次に掲げるその他の加算は算定しない。</w:t>
            </w:r>
          </w:p>
          <w:p w14:paraId="3D246632" w14:textId="77777777" w:rsidR="00B20149" w:rsidRPr="005603ED" w:rsidRDefault="00B20149" w:rsidP="00B20149">
            <w:pPr>
              <w:spacing w:line="211" w:lineRule="atLeast"/>
              <w:ind w:left="180" w:hangingChars="100" w:hanging="180"/>
              <w:jc w:val="left"/>
              <w:rPr>
                <w:rFonts w:asciiTheme="majorEastAsia" w:eastAsiaTheme="majorEastAsia" w:hAnsiTheme="majorEastAsia"/>
                <w:w w:val="50"/>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18厚告126別表７</w:t>
            </w:r>
            <w:r w:rsidRPr="005603ED">
              <w:rPr>
                <w:rFonts w:asciiTheme="majorEastAsia" w:eastAsiaTheme="majorEastAsia" w:hAnsiTheme="majorEastAsia" w:hint="eastAsia"/>
                <w:w w:val="50"/>
                <w:szCs w:val="18"/>
              </w:rPr>
              <w:t>ノ注</w:t>
            </w:r>
          </w:p>
          <w:p w14:paraId="3871518C" w14:textId="77777777" w:rsidR="00B20149" w:rsidRPr="005603ED" w:rsidRDefault="00B20149" w:rsidP="00B2014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szCs w:val="18"/>
              </w:rPr>
              <w:t>(1)　介護職員処遇改善加算（Ⅰ）</w:t>
            </w:r>
          </w:p>
          <w:p w14:paraId="6E524957" w14:textId="77777777" w:rsidR="00B20149" w:rsidRPr="005603ED" w:rsidRDefault="00B20149" w:rsidP="00B20149">
            <w:pPr>
              <w:spacing w:line="211" w:lineRule="atLeast"/>
              <w:ind w:leftChars="263" w:left="473"/>
              <w:jc w:val="left"/>
              <w:rPr>
                <w:rFonts w:asciiTheme="majorEastAsia" w:eastAsiaTheme="majorEastAsia" w:hAnsiTheme="majorEastAsia"/>
                <w:noProof/>
                <w:szCs w:val="18"/>
              </w:rPr>
            </w:pPr>
            <w:r w:rsidRPr="005603ED">
              <w:rPr>
                <w:rFonts w:asciiTheme="majorEastAsia" w:eastAsiaTheme="majorEastAsia" w:hAnsiTheme="majorEastAsia" w:hint="eastAsia"/>
                <w:szCs w:val="18"/>
              </w:rPr>
              <w:t xml:space="preserve">　本主眼事項第</w:t>
            </w:r>
            <w:r w:rsidRPr="005603ED">
              <w:rPr>
                <w:rFonts w:asciiTheme="majorEastAsia" w:eastAsiaTheme="majorEastAsia" w:hAnsiTheme="majorEastAsia"/>
                <w:szCs w:val="18"/>
              </w:rPr>
              <w:t>6-3(1)から(41)までにより算定した単位数の1000</w:t>
            </w:r>
            <w:r w:rsidRPr="005603ED">
              <w:rPr>
                <w:rFonts w:asciiTheme="majorEastAsia" w:eastAsiaTheme="majorEastAsia" w:hAnsiTheme="majorEastAsia" w:hint="eastAsia"/>
                <w:szCs w:val="18"/>
              </w:rPr>
              <w:t>分の</w:t>
            </w:r>
            <w:r w:rsidRPr="005603ED">
              <w:rPr>
                <w:rFonts w:asciiTheme="majorEastAsia" w:eastAsiaTheme="majorEastAsia" w:hAnsiTheme="majorEastAsia"/>
                <w:szCs w:val="18"/>
              </w:rPr>
              <w:t>83に相当する単位数</w:t>
            </w:r>
          </w:p>
          <w:p w14:paraId="65D47482" w14:textId="77777777" w:rsidR="00B20149" w:rsidRPr="005603ED" w:rsidRDefault="00B20149" w:rsidP="00B2014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szCs w:val="18"/>
              </w:rPr>
              <w:t>(2)　介護職員処遇改善加算（Ⅱ）</w:t>
            </w:r>
          </w:p>
          <w:p w14:paraId="22867A44" w14:textId="77777777"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本主眼事項第6-3(1)から(41)までにより算定した単位数の1000</w:t>
            </w:r>
            <w:r w:rsidRPr="005603ED">
              <w:rPr>
                <w:rFonts w:asciiTheme="majorEastAsia" w:eastAsiaTheme="majorEastAsia" w:hAnsiTheme="majorEastAsia" w:hint="eastAsia"/>
                <w:szCs w:val="18"/>
              </w:rPr>
              <w:t>分の</w:t>
            </w:r>
            <w:r w:rsidRPr="005603ED">
              <w:rPr>
                <w:rFonts w:asciiTheme="majorEastAsia" w:eastAsiaTheme="majorEastAsia" w:hAnsiTheme="majorEastAsia"/>
                <w:szCs w:val="18"/>
              </w:rPr>
              <w:t>60に相当する単位数</w:t>
            </w:r>
          </w:p>
          <w:p w14:paraId="1C0D50C8" w14:textId="77777777" w:rsidR="00B20149" w:rsidRPr="005603ED" w:rsidRDefault="00B20149" w:rsidP="00B2014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szCs w:val="18"/>
              </w:rPr>
              <w:t>(3)　介護職員処遇改善加算（Ⅲ）</w:t>
            </w:r>
          </w:p>
          <w:p w14:paraId="45E0C679" w14:textId="77777777" w:rsidR="00B20149" w:rsidRPr="005603ED" w:rsidDel="005158E4"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本主眼事項第6-3(1)から(41)までにより算定した単位数の1000</w:t>
            </w:r>
            <w:r w:rsidRPr="005603ED">
              <w:rPr>
                <w:rFonts w:asciiTheme="majorEastAsia" w:eastAsiaTheme="majorEastAsia" w:hAnsiTheme="majorEastAsia" w:hint="eastAsia"/>
                <w:szCs w:val="18"/>
              </w:rPr>
              <w:t>分の</w:t>
            </w:r>
            <w:r w:rsidRPr="005603ED">
              <w:rPr>
                <w:rFonts w:asciiTheme="majorEastAsia" w:eastAsiaTheme="majorEastAsia" w:hAnsiTheme="majorEastAsia"/>
                <w:szCs w:val="18"/>
              </w:rPr>
              <w:t>33に相当する単位数</w:t>
            </w:r>
          </w:p>
          <w:p w14:paraId="5B2AE42D" w14:textId="77777777" w:rsidR="00B20149" w:rsidRPr="005603ED" w:rsidRDefault="00B20149" w:rsidP="00B20149">
            <w:pPr>
              <w:spacing w:line="211" w:lineRule="atLeast"/>
              <w:jc w:val="left"/>
              <w:rPr>
                <w:rFonts w:asciiTheme="majorEastAsia" w:eastAsiaTheme="majorEastAsia" w:hAnsiTheme="majorEastAsia"/>
                <w:noProof/>
                <w:szCs w:val="18"/>
              </w:rPr>
            </w:pPr>
          </w:p>
          <w:p w14:paraId="1780727C" w14:textId="77777777" w:rsidR="00B20149" w:rsidRPr="005603ED" w:rsidRDefault="00B20149" w:rsidP="00B20149">
            <w:pPr>
              <w:spacing w:line="211" w:lineRule="atLeast"/>
              <w:ind w:leftChars="100" w:left="180"/>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 xml:space="preserve">注　厚生労働大臣が定める基準　</w:t>
            </w:r>
            <w:r w:rsidRPr="005603ED">
              <w:rPr>
                <w:rFonts w:asciiTheme="majorEastAsia" w:eastAsiaTheme="majorEastAsia" w:hAnsiTheme="majorEastAsia" w:hint="eastAsia"/>
                <w:w w:val="50"/>
                <w:szCs w:val="18"/>
              </w:rPr>
              <w:t>◆平２７厚告９５第７３号</w:t>
            </w:r>
          </w:p>
          <w:p w14:paraId="35B4B43F" w14:textId="77777777" w:rsidR="00B20149" w:rsidRPr="005603ED" w:rsidRDefault="00B20149" w:rsidP="00B2014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１　介護職員処遇改善加算（Ⅰ）</w:t>
            </w:r>
          </w:p>
          <w:p w14:paraId="7073AD60" w14:textId="77777777" w:rsidR="00B20149" w:rsidRPr="005603ED" w:rsidRDefault="00B20149" w:rsidP="00B20149">
            <w:pPr>
              <w:spacing w:line="211" w:lineRule="atLeast"/>
              <w:ind w:leftChars="100" w:left="18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次に掲げる基準のいずれにも適合すること。</w:t>
            </w:r>
          </w:p>
          <w:p w14:paraId="20CF2992" w14:textId="77777777" w:rsidR="00B20149" w:rsidRPr="005603ED" w:rsidRDefault="00B20149" w:rsidP="00B20149">
            <w:pPr>
              <w:spacing w:line="211" w:lineRule="atLeast"/>
              <w:ind w:leftChars="200" w:left="531" w:hangingChars="95" w:hanging="171"/>
              <w:jc w:val="left"/>
              <w:rPr>
                <w:rFonts w:asciiTheme="majorEastAsia" w:eastAsiaTheme="majorEastAsia" w:hAnsiTheme="majorEastAsia"/>
                <w:szCs w:val="18"/>
              </w:rPr>
            </w:pPr>
            <w:r w:rsidRPr="005603ED">
              <w:rPr>
                <w:rFonts w:asciiTheme="majorEastAsia" w:eastAsiaTheme="majorEastAsia" w:hAnsiTheme="majorEastAsia" w:hint="eastAsia"/>
                <w:szCs w:val="18"/>
              </w:rPr>
              <w:t>イ　介護職員の賃金（退職手当を除く。）の改善（以下「賃金改善」という。）に要する費用の見込み額が、介護職員処遇改善加算の算定見込み額（賃金改善に伴う法定福利費等の事業者負担の増加分を含むことができる。以下同じ。）を上回る賃金改善に関する計画を策定し、当該計画に基づき適切な措置を講じていること。</w:t>
            </w:r>
          </w:p>
          <w:p w14:paraId="467A9CE2" w14:textId="107F52CB" w:rsidR="00B20149" w:rsidRPr="005603ED" w:rsidRDefault="00B20149" w:rsidP="00B20149">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ロ　当該指定介護老人福祉施設において、イの賃金改善に関する計画並びに当該計画に係る実施期間及び実施方法その他の介護職員の処遇改善の計画等を記載した介護職員処遇改善計画書を作成し、全ての介護職員に周知し、</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市長に届け出ていること。</w:t>
            </w:r>
          </w:p>
          <w:p w14:paraId="68E15195" w14:textId="744A123A" w:rsidR="00B20149" w:rsidRPr="005603ED" w:rsidRDefault="00B20149" w:rsidP="00B20149">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ハ　介護職員処遇改善加算の算定額に相当する賃金改善を実施すること。ただし、経営の悪化等により事業の継続が困難な場合、当該事業の継続を図るために介護職員の賃金水準（本加算による賃金改善分を除く。）を見直すことはやむを得ないが、その内容について</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市長に届け出ること。</w:t>
            </w:r>
          </w:p>
          <w:p w14:paraId="2703A5E9" w14:textId="238DDC60" w:rsidR="00B20149" w:rsidRPr="005603ED" w:rsidRDefault="00B20149" w:rsidP="00B20149">
            <w:pPr>
              <w:spacing w:line="211" w:lineRule="atLeast"/>
              <w:ind w:leftChars="200" w:left="558"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二　当該指定介護老人福祉施設において、事業年度ごとに介護職員の処遇改善に関する実績を</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市長に報告すること。</w:t>
            </w:r>
          </w:p>
          <w:p w14:paraId="52009AE2" w14:textId="77777777" w:rsidR="00B20149" w:rsidRPr="005603ED" w:rsidRDefault="00B20149" w:rsidP="00B20149">
            <w:pPr>
              <w:spacing w:line="211" w:lineRule="atLeast"/>
              <w:ind w:leftChars="200" w:left="572" w:hangingChars="118" w:hanging="212"/>
              <w:jc w:val="left"/>
              <w:rPr>
                <w:rFonts w:asciiTheme="majorEastAsia" w:eastAsiaTheme="majorEastAsia" w:hAnsiTheme="majorEastAsia"/>
                <w:szCs w:val="18"/>
              </w:rPr>
            </w:pPr>
            <w:r w:rsidRPr="005603ED">
              <w:rPr>
                <w:rFonts w:asciiTheme="majorEastAsia" w:eastAsiaTheme="majorEastAsia" w:hAnsiTheme="majorEastAsia" w:hint="eastAsia"/>
                <w:szCs w:val="18"/>
              </w:rPr>
              <w:t>ホ　算定日が属する月の前</w:t>
            </w:r>
            <w:r w:rsidRPr="005603ED">
              <w:rPr>
                <w:rFonts w:asciiTheme="majorEastAsia" w:eastAsiaTheme="majorEastAsia" w:hAnsiTheme="majorEastAsia"/>
                <w:szCs w:val="18"/>
              </w:rPr>
              <w:t>12</w:t>
            </w:r>
            <w:r w:rsidRPr="005603ED">
              <w:rPr>
                <w:rFonts w:asciiTheme="majorEastAsia" w:eastAsiaTheme="majorEastAsia" w:hAnsiTheme="majorEastAsia" w:hint="eastAsia"/>
                <w:szCs w:val="18"/>
              </w:rPr>
              <w:t>月間において、労働基準法</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22</w:t>
            </w:r>
            <w:r w:rsidRPr="005603ED">
              <w:rPr>
                <w:rFonts w:asciiTheme="majorEastAsia" w:eastAsiaTheme="majorEastAsia" w:hAnsiTheme="majorEastAsia" w:hint="eastAsia"/>
                <w:szCs w:val="18"/>
              </w:rPr>
              <w:t>年法律第</w:t>
            </w:r>
            <w:r w:rsidRPr="005603ED">
              <w:rPr>
                <w:rFonts w:asciiTheme="majorEastAsia" w:eastAsiaTheme="majorEastAsia" w:hAnsiTheme="majorEastAsia"/>
                <w:szCs w:val="18"/>
              </w:rPr>
              <w:t>49</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、労働者災害補償保険法</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22</w:t>
            </w:r>
            <w:r w:rsidRPr="005603ED">
              <w:rPr>
                <w:rFonts w:asciiTheme="majorEastAsia" w:eastAsiaTheme="majorEastAsia" w:hAnsiTheme="majorEastAsia" w:hint="eastAsia"/>
                <w:szCs w:val="18"/>
              </w:rPr>
              <w:t>年法律第</w:t>
            </w:r>
            <w:r w:rsidRPr="005603ED">
              <w:rPr>
                <w:rFonts w:asciiTheme="majorEastAsia" w:eastAsiaTheme="majorEastAsia" w:hAnsiTheme="majorEastAsia"/>
                <w:szCs w:val="18"/>
              </w:rPr>
              <w:t>50</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、最低賃金法</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34</w:t>
            </w:r>
            <w:r w:rsidRPr="005603ED">
              <w:rPr>
                <w:rFonts w:asciiTheme="majorEastAsia" w:eastAsiaTheme="majorEastAsia" w:hAnsiTheme="majorEastAsia" w:hint="eastAsia"/>
                <w:szCs w:val="18"/>
              </w:rPr>
              <w:t>年法律第</w:t>
            </w:r>
            <w:r w:rsidRPr="005603ED">
              <w:rPr>
                <w:rFonts w:asciiTheme="majorEastAsia" w:eastAsiaTheme="majorEastAsia" w:hAnsiTheme="majorEastAsia"/>
                <w:szCs w:val="18"/>
              </w:rPr>
              <w:t>137</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、労働安全衛生法</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47</w:t>
            </w:r>
            <w:r w:rsidRPr="005603ED">
              <w:rPr>
                <w:rFonts w:asciiTheme="majorEastAsia" w:eastAsiaTheme="majorEastAsia" w:hAnsiTheme="majorEastAsia" w:hint="eastAsia"/>
                <w:szCs w:val="18"/>
              </w:rPr>
              <w:t>年法律第</w:t>
            </w:r>
            <w:r w:rsidRPr="005603ED">
              <w:rPr>
                <w:rFonts w:asciiTheme="majorEastAsia" w:eastAsiaTheme="majorEastAsia" w:hAnsiTheme="majorEastAsia"/>
                <w:szCs w:val="18"/>
              </w:rPr>
              <w:t>57</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、雇用保険法</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49</w:t>
            </w:r>
            <w:r w:rsidRPr="005603ED">
              <w:rPr>
                <w:rFonts w:asciiTheme="majorEastAsia" w:eastAsiaTheme="majorEastAsia" w:hAnsiTheme="majorEastAsia" w:hint="eastAsia"/>
                <w:szCs w:val="18"/>
              </w:rPr>
              <w:t>年法律</w:t>
            </w:r>
            <w:r w:rsidRPr="005603ED">
              <w:rPr>
                <w:rFonts w:asciiTheme="majorEastAsia" w:eastAsiaTheme="majorEastAsia" w:hAnsiTheme="majorEastAsia"/>
                <w:szCs w:val="18"/>
              </w:rPr>
              <w:t>116</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その他の労働に関する法令に違反し、罰金以上の刑に処せられていないこと。</w:t>
            </w:r>
          </w:p>
          <w:p w14:paraId="7C42B5A0" w14:textId="77777777" w:rsidR="00B20149" w:rsidRPr="005603ED" w:rsidRDefault="00B20149" w:rsidP="00B20149">
            <w:pPr>
              <w:spacing w:line="211" w:lineRule="atLeast"/>
              <w:ind w:leftChars="200" w:left="544" w:hangingChars="102" w:hanging="184"/>
              <w:jc w:val="left"/>
              <w:rPr>
                <w:rFonts w:asciiTheme="majorEastAsia" w:eastAsiaTheme="majorEastAsia" w:hAnsiTheme="majorEastAsia"/>
                <w:szCs w:val="18"/>
              </w:rPr>
            </w:pPr>
            <w:r w:rsidRPr="005603ED">
              <w:rPr>
                <w:rFonts w:asciiTheme="majorEastAsia" w:eastAsiaTheme="majorEastAsia" w:hAnsiTheme="majorEastAsia" w:hint="eastAsia"/>
                <w:szCs w:val="18"/>
              </w:rPr>
              <w:t>へ　当該指定介護老人福祉施設において、労働保険料</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労働保険の保険料の徴収等に関する法律</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昭和</w:t>
            </w:r>
            <w:r w:rsidRPr="005603ED">
              <w:rPr>
                <w:rFonts w:asciiTheme="majorEastAsia" w:eastAsiaTheme="majorEastAsia" w:hAnsiTheme="majorEastAsia"/>
                <w:szCs w:val="18"/>
              </w:rPr>
              <w:t>44</w:t>
            </w:r>
            <w:r w:rsidRPr="005603ED">
              <w:rPr>
                <w:rFonts w:asciiTheme="majorEastAsia" w:eastAsiaTheme="majorEastAsia" w:hAnsiTheme="majorEastAsia" w:hint="eastAsia"/>
                <w:szCs w:val="18"/>
              </w:rPr>
              <w:t>年法律第</w:t>
            </w:r>
            <w:r w:rsidRPr="005603ED">
              <w:rPr>
                <w:rFonts w:asciiTheme="majorEastAsia" w:eastAsiaTheme="majorEastAsia" w:hAnsiTheme="majorEastAsia"/>
                <w:szCs w:val="18"/>
              </w:rPr>
              <w:t>84</w:t>
            </w:r>
            <w:r w:rsidRPr="005603ED">
              <w:rPr>
                <w:rFonts w:asciiTheme="majorEastAsia" w:eastAsiaTheme="majorEastAsia" w:hAnsiTheme="majorEastAsia" w:hint="eastAsia"/>
                <w:szCs w:val="18"/>
              </w:rPr>
              <w:t>号</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第</w:t>
            </w:r>
            <w:r w:rsidRPr="005603ED">
              <w:rPr>
                <w:rFonts w:asciiTheme="majorEastAsia" w:eastAsiaTheme="majorEastAsia" w:hAnsiTheme="majorEastAsia"/>
                <w:szCs w:val="18"/>
              </w:rPr>
              <w:t>10</w:t>
            </w:r>
            <w:r w:rsidRPr="005603ED">
              <w:rPr>
                <w:rFonts w:asciiTheme="majorEastAsia" w:eastAsiaTheme="majorEastAsia" w:hAnsiTheme="majorEastAsia" w:hint="eastAsia"/>
                <w:szCs w:val="18"/>
              </w:rPr>
              <w:t>条第２項に規定する労働保険料をいう</w:t>
            </w: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の納付が適正に行われていること。</w:t>
            </w:r>
          </w:p>
          <w:p w14:paraId="263EC00D" w14:textId="77777777" w:rsidR="00B20149" w:rsidRPr="005603ED" w:rsidRDefault="00B20149" w:rsidP="00B20149">
            <w:pPr>
              <w:spacing w:line="211" w:lineRule="atLeast"/>
              <w:ind w:leftChars="200" w:left="360"/>
              <w:jc w:val="left"/>
              <w:rPr>
                <w:rFonts w:asciiTheme="majorEastAsia" w:eastAsiaTheme="majorEastAsia" w:hAnsiTheme="majorEastAsia"/>
                <w:szCs w:val="18"/>
              </w:rPr>
            </w:pPr>
            <w:r w:rsidRPr="005603ED">
              <w:rPr>
                <w:rFonts w:asciiTheme="majorEastAsia" w:eastAsiaTheme="majorEastAsia" w:hAnsiTheme="majorEastAsia" w:hint="eastAsia"/>
                <w:szCs w:val="18"/>
              </w:rPr>
              <w:t>ト　次に掲げる基準のいずれにも基準に適合すること。</w:t>
            </w:r>
          </w:p>
          <w:p w14:paraId="505A6F30" w14:textId="77777777" w:rsidR="00B20149" w:rsidRPr="005603ED" w:rsidRDefault="00B20149" w:rsidP="00B20149">
            <w:pPr>
              <w:spacing w:line="211" w:lineRule="atLeast"/>
              <w:ind w:leftChars="400" w:left="900" w:hangingChars="100" w:hanging="180"/>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ａ　介護職員の任用の際における職責又は職務内容等の要件（介護職員の賃金に関するものを含む。）を定めていること。</w:t>
            </w:r>
          </w:p>
          <w:p w14:paraId="386874AE" w14:textId="77777777" w:rsidR="00B20149" w:rsidRPr="005603ED" w:rsidRDefault="00B20149" w:rsidP="00B20149">
            <w:pPr>
              <w:spacing w:line="211" w:lineRule="atLeast"/>
              <w:ind w:leftChars="400" w:left="977" w:hangingChars="143" w:hanging="257"/>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ｂ　ａの要件について書面をもって作成し、全ての介護職員に周知していること。</w:t>
            </w:r>
          </w:p>
          <w:p w14:paraId="1A5114CD" w14:textId="77777777" w:rsidR="00B20149" w:rsidRPr="005603ED" w:rsidRDefault="00B20149" w:rsidP="00B20149">
            <w:pPr>
              <w:spacing w:line="211" w:lineRule="atLeast"/>
              <w:ind w:leftChars="400" w:left="1006" w:hangingChars="159" w:hanging="286"/>
              <w:jc w:val="left"/>
              <w:rPr>
                <w:rFonts w:asciiTheme="majorEastAsia" w:eastAsiaTheme="majorEastAsia" w:hAnsiTheme="majorEastAsia"/>
                <w:spacing w:val="2"/>
                <w:szCs w:val="18"/>
              </w:rPr>
            </w:pPr>
            <w:r w:rsidRPr="005603ED">
              <w:rPr>
                <w:rFonts w:asciiTheme="majorEastAsia" w:eastAsiaTheme="majorEastAsia" w:hAnsiTheme="majorEastAsia" w:hint="eastAsia"/>
                <w:szCs w:val="18"/>
              </w:rPr>
              <w:t>ｃ　介護職員の資質の向上の支援に関する計画を策定し、当該計画に係る研修の実施又は研修の機会を確保していること。</w:t>
            </w:r>
          </w:p>
          <w:p w14:paraId="3397AAEE" w14:textId="77777777" w:rsidR="00B20149" w:rsidRPr="005603ED" w:rsidRDefault="00B20149" w:rsidP="00B20149">
            <w:pPr>
              <w:spacing w:line="211" w:lineRule="atLeast"/>
              <w:ind w:leftChars="400" w:left="720"/>
              <w:jc w:val="left"/>
              <w:rPr>
                <w:rFonts w:asciiTheme="majorEastAsia" w:eastAsiaTheme="majorEastAsia" w:hAnsiTheme="majorEastAsia"/>
                <w:szCs w:val="18"/>
              </w:rPr>
            </w:pPr>
            <w:r w:rsidRPr="005603ED">
              <w:rPr>
                <w:rFonts w:asciiTheme="majorEastAsia" w:eastAsiaTheme="majorEastAsia" w:hAnsiTheme="majorEastAsia" w:hint="eastAsia"/>
                <w:szCs w:val="18"/>
              </w:rPr>
              <w:t>ｄ　ｃについて、全ての介護職員に周知していること。</w:t>
            </w:r>
          </w:p>
          <w:p w14:paraId="5C85379D" w14:textId="77777777" w:rsidR="00B20149" w:rsidRPr="005603ED" w:rsidRDefault="00B20149" w:rsidP="00B20149">
            <w:pPr>
              <w:suppressAutoHyphens/>
              <w:kinsoku w:val="0"/>
              <w:autoSpaceDE w:val="0"/>
              <w:autoSpaceDN w:val="0"/>
              <w:spacing w:line="211" w:lineRule="atLeast"/>
              <w:ind w:left="900" w:hangingChars="500" w:hanging="90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e　介護職員の経験若しくは資格等に応じて昇給する仕組み又は一定の基準に基づき定期に昇給を判定する仕組みを設けていること。</w:t>
            </w:r>
          </w:p>
          <w:p w14:paraId="7DB362FD" w14:textId="77777777" w:rsidR="00B20149" w:rsidRPr="005603ED" w:rsidRDefault="00B20149" w:rsidP="00B20149">
            <w:pPr>
              <w:suppressAutoHyphens/>
              <w:kinsoku w:val="0"/>
              <w:autoSpaceDE w:val="0"/>
              <w:autoSpaceDN w:val="0"/>
              <w:spacing w:line="211" w:lineRule="atLeast"/>
              <w:ind w:left="900" w:hangingChars="500" w:hanging="90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 xml:space="preserve"> ｆ　eの要件について書面をもって作成し、全ての介護職員に周知していること。</w:t>
            </w:r>
          </w:p>
          <w:p w14:paraId="65E985C2" w14:textId="77777777" w:rsidR="00B20149" w:rsidRPr="005603ED" w:rsidRDefault="00B20149" w:rsidP="00B20149">
            <w:pPr>
              <w:spacing w:line="211" w:lineRule="atLeast"/>
              <w:ind w:leftChars="400" w:left="720"/>
              <w:jc w:val="left"/>
              <w:rPr>
                <w:rFonts w:asciiTheme="majorEastAsia" w:eastAsiaTheme="majorEastAsia" w:hAnsiTheme="majorEastAsia"/>
                <w:szCs w:val="18"/>
              </w:rPr>
            </w:pPr>
          </w:p>
          <w:p w14:paraId="4ABD5B70" w14:textId="77777777" w:rsidR="00B20149" w:rsidRPr="005603ED" w:rsidRDefault="00B20149" w:rsidP="00B20149">
            <w:pPr>
              <w:pStyle w:val="a9"/>
              <w:wordWrap/>
              <w:spacing w:line="211" w:lineRule="atLeast"/>
              <w:ind w:leftChars="200" w:left="360" w:firstLineChars="100" w:firstLine="184"/>
              <w:jc w:val="left"/>
              <w:rPr>
                <w:rFonts w:asciiTheme="majorEastAsia" w:eastAsiaTheme="majorEastAsia" w:hAnsiTheme="majorEastAsia"/>
                <w:spacing w:val="0"/>
              </w:rPr>
            </w:pPr>
            <w:r w:rsidRPr="005603ED">
              <w:rPr>
                <w:rFonts w:asciiTheme="majorEastAsia" w:eastAsiaTheme="majorEastAsia" w:hAnsiTheme="majorEastAsia" w:hint="eastAsia"/>
                <w:i/>
                <w:iCs/>
              </w:rPr>
              <w:t>Ｈ</w:t>
            </w:r>
            <w:r w:rsidRPr="005603ED">
              <w:rPr>
                <w:rFonts w:asciiTheme="majorEastAsia" w:eastAsiaTheme="majorEastAsia" w:hAnsiTheme="majorEastAsia"/>
                <w:i/>
                <w:iCs/>
              </w:rPr>
              <w:t>24Ｑ＆ＡVol.１問227（抜粋）</w:t>
            </w:r>
          </w:p>
          <w:p w14:paraId="5D69AA1B" w14:textId="77777777" w:rsidR="00B20149" w:rsidRPr="005603ED" w:rsidRDefault="00B20149" w:rsidP="00B20149">
            <w:pPr>
              <w:pStyle w:val="a9"/>
              <w:wordWrap/>
              <w:spacing w:line="211" w:lineRule="atLeast"/>
              <w:ind w:leftChars="200" w:left="544" w:hangingChars="100" w:hanging="184"/>
              <w:jc w:val="left"/>
              <w:rPr>
                <w:rFonts w:asciiTheme="majorEastAsia" w:eastAsiaTheme="majorEastAsia" w:hAnsiTheme="majorEastAsia"/>
                <w:i/>
                <w:iCs/>
              </w:rPr>
            </w:pPr>
            <w:r w:rsidRPr="005603ED">
              <w:rPr>
                <w:rFonts w:asciiTheme="majorEastAsia" w:eastAsiaTheme="majorEastAsia" w:hAnsiTheme="majorEastAsia" w:hint="eastAsia"/>
                <w:i/>
                <w:iCs/>
              </w:rPr>
              <w:t xml:space="preserve">　　計画については特に基準等を設けておらず、計画期間は必ずしも賃金改善実施期間と合致しなくても良い。</w:t>
            </w:r>
          </w:p>
          <w:p w14:paraId="39AFC685" w14:textId="77777777" w:rsidR="00B20149" w:rsidRPr="005603ED" w:rsidRDefault="00B20149" w:rsidP="00B20149">
            <w:pPr>
              <w:pStyle w:val="a9"/>
              <w:wordWrap/>
              <w:spacing w:line="211" w:lineRule="atLeast"/>
              <w:ind w:leftChars="200" w:left="540" w:hangingChars="100" w:hanging="180"/>
              <w:jc w:val="left"/>
              <w:rPr>
                <w:rFonts w:asciiTheme="majorEastAsia" w:eastAsiaTheme="majorEastAsia" w:hAnsiTheme="majorEastAsia"/>
                <w:spacing w:val="0"/>
                <w:kern w:val="2"/>
              </w:rPr>
            </w:pPr>
          </w:p>
          <w:p w14:paraId="275FA7B2" w14:textId="77777777" w:rsidR="00B20149" w:rsidRPr="005603ED" w:rsidRDefault="00B20149" w:rsidP="00B20149">
            <w:pPr>
              <w:spacing w:line="211" w:lineRule="atLeast"/>
              <w:ind w:leftChars="200" w:left="558" w:hangingChars="110" w:hanging="198"/>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チ　</w:t>
            </w:r>
            <w:r w:rsidRPr="005603ED">
              <w:rPr>
                <w:rFonts w:asciiTheme="majorEastAsia" w:eastAsiaTheme="majorEastAsia" w:hAnsiTheme="majorEastAsia"/>
                <w:szCs w:val="18"/>
              </w:rPr>
              <w:t>ロの届出の日の属する月の前月までに実施した介護職員の処遇改善の内容（賃金改善に関するものを除く。）及び当該介護職員の処遇改善に要した費用を全ての介護職員に周知していること。</w:t>
            </w:r>
          </w:p>
          <w:p w14:paraId="1BB1272A" w14:textId="77777777" w:rsidR="00B20149" w:rsidRPr="005603ED" w:rsidRDefault="00B20149" w:rsidP="00B20149">
            <w:pPr>
              <w:spacing w:line="211" w:lineRule="atLeast"/>
              <w:ind w:leftChars="200" w:left="562" w:hangingChars="110" w:hanging="202"/>
              <w:jc w:val="left"/>
              <w:rPr>
                <w:rFonts w:asciiTheme="majorEastAsia" w:eastAsiaTheme="majorEastAsia" w:hAnsiTheme="majorEastAsia"/>
                <w:spacing w:val="2"/>
                <w:szCs w:val="18"/>
              </w:rPr>
            </w:pPr>
          </w:p>
          <w:p w14:paraId="76384561"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spacing w:val="2"/>
                <w:szCs w:val="18"/>
              </w:rPr>
              <w:t xml:space="preserve">  </w:t>
            </w:r>
            <w:r w:rsidRPr="005603ED">
              <w:rPr>
                <w:rFonts w:asciiTheme="majorEastAsia" w:eastAsiaTheme="majorEastAsia" w:hAnsiTheme="majorEastAsia" w:hint="eastAsia"/>
                <w:szCs w:val="18"/>
              </w:rPr>
              <w:t>２　介護職員処遇改善加算（Ⅱ）</w:t>
            </w:r>
          </w:p>
          <w:p w14:paraId="67CA933F" w14:textId="77777777" w:rsidR="00B20149" w:rsidRPr="005603ED" w:rsidRDefault="00B20149" w:rsidP="00B20149">
            <w:pPr>
              <w:spacing w:line="211" w:lineRule="atLeast"/>
              <w:ind w:left="368" w:hangingChars="200" w:hanging="368"/>
              <w:jc w:val="left"/>
              <w:rPr>
                <w:rFonts w:asciiTheme="majorEastAsia" w:eastAsiaTheme="majorEastAsia" w:hAnsiTheme="majorEastAsia"/>
                <w:szCs w:val="18"/>
              </w:rPr>
            </w:pPr>
            <w:r w:rsidRPr="005603ED">
              <w:rPr>
                <w:rFonts w:asciiTheme="majorEastAsia" w:eastAsiaTheme="majorEastAsia" w:hAnsiTheme="majorEastAsia" w:hint="eastAsia"/>
                <w:spacing w:val="2"/>
                <w:szCs w:val="18"/>
              </w:rPr>
              <w:t xml:space="preserve">　　</w:t>
            </w:r>
            <w:r w:rsidRPr="005603ED">
              <w:rPr>
                <w:rFonts w:asciiTheme="majorEastAsia" w:eastAsiaTheme="majorEastAsia" w:hAnsiTheme="majorEastAsia"/>
                <w:spacing w:val="2"/>
                <w:szCs w:val="18"/>
              </w:rPr>
              <w:t xml:space="preserve"> </w:t>
            </w:r>
            <w:r w:rsidRPr="005603ED">
              <w:rPr>
                <w:rFonts w:asciiTheme="majorEastAsia" w:eastAsiaTheme="majorEastAsia" w:hAnsiTheme="majorEastAsia" w:hint="eastAsia"/>
                <w:szCs w:val="18"/>
              </w:rPr>
              <w:t>１イからヘまで、ト</w:t>
            </w:r>
            <w:r w:rsidRPr="005603ED">
              <w:rPr>
                <w:rFonts w:asciiTheme="majorEastAsia" w:eastAsiaTheme="majorEastAsia" w:hAnsiTheme="majorEastAsia"/>
                <w:szCs w:val="18"/>
              </w:rPr>
              <w:t>(a)から(d)まで及びチに掲げる基準のい</w:t>
            </w:r>
            <w:r w:rsidRPr="005603ED">
              <w:rPr>
                <w:rFonts w:asciiTheme="majorEastAsia" w:eastAsiaTheme="majorEastAsia" w:hAnsiTheme="majorEastAsia" w:hint="eastAsia"/>
                <w:szCs w:val="18"/>
              </w:rPr>
              <w:t>ずれにも適合すること。</w:t>
            </w:r>
          </w:p>
          <w:p w14:paraId="617FBF36" w14:textId="77777777" w:rsidR="00B20149" w:rsidRPr="005603ED" w:rsidRDefault="00B20149" w:rsidP="00B20149">
            <w:pPr>
              <w:spacing w:line="211" w:lineRule="atLeast"/>
              <w:jc w:val="left"/>
              <w:rPr>
                <w:rFonts w:asciiTheme="majorEastAsia" w:eastAsiaTheme="majorEastAsia" w:hAnsiTheme="majorEastAsia"/>
                <w:spacing w:val="2"/>
                <w:szCs w:val="18"/>
              </w:rPr>
            </w:pPr>
          </w:p>
          <w:p w14:paraId="7CD766F6"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pacing w:val="2"/>
                <w:szCs w:val="18"/>
              </w:rPr>
              <w:t xml:space="preserve">　</w:t>
            </w:r>
            <w:r w:rsidRPr="005603ED">
              <w:rPr>
                <w:rFonts w:asciiTheme="majorEastAsia" w:eastAsiaTheme="majorEastAsia" w:hAnsiTheme="majorEastAsia" w:hint="eastAsia"/>
                <w:szCs w:val="18"/>
              </w:rPr>
              <w:t>３　介護職員処遇改善加算（Ⅲ）</w:t>
            </w:r>
          </w:p>
          <w:p w14:paraId="6E95DE3B"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イ　１イからヘまでに掲げる基準に該当すること。</w:t>
            </w:r>
          </w:p>
          <w:p w14:paraId="067B68CF"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ロ　次に掲げる基準（ア・イ）のいずれかに適合すること。</w:t>
            </w:r>
          </w:p>
          <w:p w14:paraId="47708BEA"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ア　次に掲げる要件の全てに適合すること。</w:t>
            </w:r>
          </w:p>
          <w:p w14:paraId="43B46B1F" w14:textId="77777777" w:rsidR="00B20149" w:rsidRPr="005603ED" w:rsidRDefault="00B20149" w:rsidP="00B20149">
            <w:pPr>
              <w:spacing w:line="211" w:lineRule="atLeast"/>
              <w:ind w:left="1260" w:hangingChars="700" w:hanging="12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ａ　介護職員の任用の際における職責又は職務内容等　　　　　　の要件（介護職員の賃金に関するものを含む。）を定めていること。</w:t>
            </w:r>
          </w:p>
          <w:p w14:paraId="7B7E594D" w14:textId="77777777" w:rsidR="00B20149" w:rsidRPr="005603ED" w:rsidRDefault="00B20149" w:rsidP="00B20149">
            <w:pPr>
              <w:spacing w:line="211" w:lineRule="atLeast"/>
              <w:ind w:left="1260" w:hangingChars="700" w:hanging="12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ｂ　ａの要件について書面をもって作成し、全ての介護職員に周知していること。</w:t>
            </w:r>
          </w:p>
          <w:p w14:paraId="3934E565"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イ　次に掲げる要件の全てに適合すること。</w:t>
            </w:r>
          </w:p>
          <w:p w14:paraId="3D512870" w14:textId="77777777" w:rsidR="00B20149" w:rsidRPr="005603ED" w:rsidRDefault="00B20149" w:rsidP="00B20149">
            <w:pPr>
              <w:spacing w:line="211" w:lineRule="atLeast"/>
              <w:ind w:left="1260" w:hangingChars="700" w:hanging="126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ａ　介護職員の資質の向上の支援に関する計画を策定し、当該計画に係る研修の実施又は研修の機会を確保していること。</w:t>
            </w:r>
          </w:p>
          <w:p w14:paraId="6D8914DF"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ｂ　ａについて、全ての介護職員に周知していること。</w:t>
            </w:r>
          </w:p>
          <w:p w14:paraId="3EF29417" w14:textId="77777777" w:rsidR="00B20149" w:rsidRPr="005603ED" w:rsidRDefault="00B20149" w:rsidP="00B20149">
            <w:pPr>
              <w:spacing w:line="211" w:lineRule="atLeast"/>
              <w:jc w:val="left"/>
              <w:rPr>
                <w:rFonts w:asciiTheme="majorEastAsia" w:eastAsiaTheme="majorEastAsia" w:hAnsiTheme="majorEastAsia"/>
                <w:szCs w:val="18"/>
              </w:rPr>
            </w:pPr>
          </w:p>
          <w:p w14:paraId="7B28118A" w14:textId="77777777" w:rsidR="00B20149" w:rsidRPr="005603ED" w:rsidRDefault="00B20149" w:rsidP="00B20149">
            <w:pPr>
              <w:spacing w:line="211" w:lineRule="atLeast"/>
              <w:ind w:left="540" w:hangingChars="300" w:hanging="540"/>
              <w:jc w:val="left"/>
              <w:rPr>
                <w:rFonts w:asciiTheme="majorEastAsia" w:eastAsiaTheme="majorEastAsia" w:hAnsiTheme="majorEastAsia"/>
                <w:szCs w:val="18"/>
              </w:rPr>
            </w:pPr>
            <w:r w:rsidRPr="005603ED">
              <w:rPr>
                <w:rFonts w:asciiTheme="majorEastAsia" w:eastAsiaTheme="majorEastAsia" w:hAnsiTheme="majorEastAsia" w:hint="eastAsia"/>
                <w:szCs w:val="18"/>
              </w:rPr>
              <w:t xml:space="preserve">　　ハ　平成</w:t>
            </w:r>
            <w:r w:rsidRPr="005603ED">
              <w:rPr>
                <w:rFonts w:asciiTheme="majorEastAsia" w:eastAsiaTheme="majorEastAsia" w:hAnsiTheme="majorEastAsia"/>
                <w:szCs w:val="18"/>
              </w:rPr>
              <w:t>20年10月から</w:t>
            </w:r>
            <w:r w:rsidRPr="005603ED">
              <w:rPr>
                <w:rFonts w:asciiTheme="majorEastAsia" w:eastAsiaTheme="majorEastAsia" w:hAnsiTheme="majorEastAsia" w:hint="eastAsia"/>
                <w:szCs w:val="18"/>
              </w:rPr>
              <w:t>１ロの届出の日の属する月の前月までに実施した介護職員の処遇改善の内容（賃金改善に関するものを除く。）及び当該介護職員の処遇改善に要した費用を全ての職員に周知していること。</w:t>
            </w:r>
          </w:p>
          <w:p w14:paraId="4B35DD82" w14:textId="77777777" w:rsidR="00B20149" w:rsidRPr="005603ED" w:rsidDel="003726FB" w:rsidRDefault="00B20149" w:rsidP="00B20149">
            <w:pPr>
              <w:spacing w:line="211" w:lineRule="atLeast"/>
              <w:jc w:val="left"/>
              <w:rPr>
                <w:rFonts w:asciiTheme="majorEastAsia" w:eastAsiaTheme="majorEastAsia" w:hAnsiTheme="majorEastAsia"/>
                <w:spacing w:val="2"/>
                <w:szCs w:val="18"/>
              </w:rPr>
            </w:pPr>
          </w:p>
          <w:p w14:paraId="6C7FA029"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r w:rsidRPr="005603ED">
              <w:rPr>
                <w:rFonts w:asciiTheme="majorEastAsia" w:eastAsiaTheme="majorEastAsia" w:hAnsiTheme="majorEastAsia"/>
                <w:szCs w:val="18"/>
              </w:rPr>
              <w:t xml:space="preserve">  </w:t>
            </w:r>
            <w:r w:rsidRPr="005603ED">
              <w:rPr>
                <w:rFonts w:asciiTheme="majorEastAsia" w:eastAsiaTheme="majorEastAsia" w:hAnsiTheme="majorEastAsia" w:hint="eastAsia"/>
                <w:szCs w:val="18"/>
              </w:rPr>
              <w:t>当該加算は区分支給限度基準額の算定対象外とする。</w:t>
            </w:r>
          </w:p>
          <w:p w14:paraId="77304039" w14:textId="77777777" w:rsidR="00B20149" w:rsidRPr="005603ED" w:rsidRDefault="00B20149" w:rsidP="00B20149">
            <w:pPr>
              <w:spacing w:line="211" w:lineRule="atLeast"/>
              <w:ind w:left="180" w:hangingChars="100" w:hanging="180"/>
              <w:jc w:val="left"/>
              <w:rPr>
                <w:rFonts w:asciiTheme="majorEastAsia" w:eastAsiaTheme="majorEastAsia" w:hAnsiTheme="majorEastAsia"/>
                <w:szCs w:val="18"/>
              </w:rPr>
            </w:pPr>
            <w:r w:rsidRPr="005603ED">
              <w:rPr>
                <w:rFonts w:ascii="ＭＳ ゴシック" w:eastAsia="ＭＳ ゴシック" w:hAnsi="ＭＳ ゴシック" w:hint="eastAsia"/>
                <w:szCs w:val="18"/>
              </w:rPr>
              <w:t>※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450" w:type="dxa"/>
            <w:gridSpan w:val="2"/>
            <w:shd w:val="clear" w:color="auto" w:fill="auto"/>
          </w:tcPr>
          <w:p w14:paraId="111CCA50"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188A1F6E"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05E47391"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tc>
        <w:tc>
          <w:tcPr>
            <w:tcW w:w="2116" w:type="dxa"/>
            <w:gridSpan w:val="2"/>
            <w:shd w:val="clear" w:color="auto" w:fill="auto"/>
          </w:tcPr>
          <w:p w14:paraId="2832226C" w14:textId="77777777" w:rsidR="00B20149" w:rsidRPr="005603ED" w:rsidRDefault="00B20149" w:rsidP="00B20149">
            <w:pPr>
              <w:pStyle w:val="a9"/>
              <w:wordWrap/>
              <w:spacing w:line="211" w:lineRule="atLeast"/>
              <w:jc w:val="left"/>
              <w:rPr>
                <w:rFonts w:asciiTheme="majorEastAsia" w:eastAsiaTheme="majorEastAsia" w:hAnsiTheme="majorEastAsia"/>
              </w:rPr>
            </w:pPr>
            <w:r w:rsidRPr="005603ED">
              <w:rPr>
                <w:rFonts w:asciiTheme="majorEastAsia" w:eastAsiaTheme="majorEastAsia" w:hAnsiTheme="majorEastAsia" w:hint="eastAsia"/>
              </w:rPr>
              <w:t>【　算定の有・無　】</w:t>
            </w:r>
          </w:p>
          <w:p w14:paraId="265F4B2C"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30D3AAD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34D6AAC"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C02124B"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6847780"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2E94270"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9A6B3D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B4DB07E"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E78C1DD"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9B2314D"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341A0DBF"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668E29C2"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6E4DB5A"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4C010C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17501FD3"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7E1955A"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42B8446" w14:textId="77777777" w:rsidR="00B20149" w:rsidRPr="005603ED" w:rsidRDefault="00B20149" w:rsidP="00B20149">
            <w:pPr>
              <w:spacing w:line="211" w:lineRule="atLeast"/>
              <w:jc w:val="left"/>
              <w:rPr>
                <w:rFonts w:asciiTheme="majorEastAsia" w:eastAsiaTheme="majorEastAsia" w:hAnsiTheme="majorEastAsia"/>
              </w:rPr>
            </w:pPr>
          </w:p>
          <w:p w14:paraId="347E3E88" w14:textId="77777777" w:rsidR="00B20149" w:rsidRPr="005603ED" w:rsidRDefault="00B20149" w:rsidP="00B20149">
            <w:pPr>
              <w:spacing w:line="211" w:lineRule="atLeast"/>
              <w:jc w:val="left"/>
              <w:rPr>
                <w:rFonts w:asciiTheme="majorEastAsia" w:eastAsiaTheme="majorEastAsia" w:hAnsiTheme="majorEastAsia"/>
              </w:rPr>
            </w:pPr>
          </w:p>
          <w:p w14:paraId="6A31BDB9"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賃金改善計画の確認(算定見込額，賃金改善の時期・方法等)</w:t>
            </w:r>
          </w:p>
          <w:p w14:paraId="114845A4" w14:textId="77777777" w:rsidR="00B20149" w:rsidRPr="005603ED" w:rsidRDefault="00B20149" w:rsidP="00B20149">
            <w:pPr>
              <w:rPr>
                <w:rFonts w:ascii="ＭＳ ゴシック" w:eastAsia="ＭＳ ゴシック" w:hAnsi="ＭＳ ゴシック"/>
              </w:rPr>
            </w:pPr>
          </w:p>
          <w:p w14:paraId="1CA4597B"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w:t>
            </w:r>
            <w:r w:rsidRPr="005603ED">
              <w:rPr>
                <w:rFonts w:ascii="ＭＳ ゴシック" w:eastAsia="ＭＳ ゴシック" w:hAnsi="ＭＳ ゴシック" w:cs="ＭＳ Ｐゴシック"/>
              </w:rPr>
              <w:t xml:space="preserve"> </w:t>
            </w:r>
            <w:r w:rsidRPr="005603ED">
              <w:rPr>
                <w:rFonts w:ascii="ＭＳ ゴシック" w:eastAsia="ＭＳ ゴシック" w:hAnsi="ＭＳ ゴシック" w:cs="ＭＳ Ｐゴシック" w:hint="eastAsia"/>
              </w:rPr>
              <w:t>賃金改善の根拠規程（賃金規程等）を確認</w:t>
            </w:r>
          </w:p>
          <w:p w14:paraId="6809804C" w14:textId="77777777" w:rsidR="00B20149" w:rsidRPr="005603ED" w:rsidRDefault="00B20149" w:rsidP="00B20149">
            <w:pPr>
              <w:rPr>
                <w:rFonts w:ascii="ＭＳ ゴシック" w:eastAsia="ＭＳ ゴシック" w:hAnsi="ＭＳ ゴシック" w:cs="ＭＳ Ｐゴシック"/>
              </w:rPr>
            </w:pPr>
          </w:p>
          <w:p w14:paraId="4F8BE1CA"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処遇改善計画書を確認，周知方法の確認</w:t>
            </w:r>
          </w:p>
          <w:p w14:paraId="4461D7BA" w14:textId="77777777" w:rsidR="00B20149" w:rsidRPr="005603ED" w:rsidRDefault="00B20149" w:rsidP="00B20149">
            <w:pPr>
              <w:rPr>
                <w:rFonts w:ascii="ＭＳ ゴシック" w:eastAsia="ＭＳ ゴシック" w:hAnsi="ＭＳ ゴシック" w:cs="ＭＳ Ｐゴシック"/>
              </w:rPr>
            </w:pPr>
          </w:p>
          <w:p w14:paraId="789DD023"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□賃金台帳，給与明細書，源泉徴収票等を確認</w:t>
            </w:r>
          </w:p>
          <w:p w14:paraId="5946B930" w14:textId="77777777" w:rsidR="00B20149" w:rsidRPr="005603ED" w:rsidRDefault="00B20149" w:rsidP="00B20149">
            <w:pPr>
              <w:rPr>
                <w:rFonts w:ascii="ＭＳ ゴシック" w:eastAsia="ＭＳ ゴシック" w:hAnsi="ＭＳ ゴシック" w:cs="ＭＳ Ｐゴシック"/>
              </w:rPr>
            </w:pPr>
          </w:p>
          <w:p w14:paraId="093B44A0"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処遇改善実績報告書の確認</w:t>
            </w:r>
          </w:p>
          <w:p w14:paraId="41C46DF7"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年度最終の加算支払月の翌々月の末日までに実績報告書を提出</w:t>
            </w:r>
          </w:p>
          <w:p w14:paraId="27BB6D48" w14:textId="77777777" w:rsidR="00B20149" w:rsidRPr="005603ED" w:rsidRDefault="00B20149" w:rsidP="00B20149">
            <w:pPr>
              <w:rPr>
                <w:rFonts w:ascii="ＭＳ ゴシック" w:eastAsia="ＭＳ ゴシック" w:hAnsi="ＭＳ ゴシック" w:cs="ＭＳ Ｐゴシック"/>
                <w:spacing w:val="2"/>
              </w:rPr>
            </w:pPr>
            <w:r w:rsidRPr="005603ED">
              <w:rPr>
                <w:rFonts w:ascii="ＭＳ ゴシック" w:eastAsia="ＭＳ ゴシック" w:hAnsi="ＭＳ ゴシック" w:cs="ＭＳ Ｐゴシック" w:hint="eastAsia"/>
                <w:spacing w:val="2"/>
              </w:rPr>
              <w:t>（例：加算を算定する最後のサービス提供月が３月の場合、５月支払となるため、２か月後の７月末となる）</w:t>
            </w:r>
          </w:p>
          <w:p w14:paraId="5C5C20BF" w14:textId="77777777" w:rsidR="00B20149" w:rsidRPr="005603ED" w:rsidRDefault="00B20149" w:rsidP="00B20149">
            <w:pPr>
              <w:rPr>
                <w:rFonts w:ascii="ＭＳ ゴシック" w:eastAsia="ＭＳ ゴシック" w:hAnsi="ＭＳ ゴシック" w:cs="ＭＳ Ｐゴシック"/>
                <w:spacing w:val="2"/>
              </w:rPr>
            </w:pPr>
          </w:p>
          <w:p w14:paraId="55612510" w14:textId="77777777" w:rsidR="00B20149" w:rsidRPr="005603ED" w:rsidRDefault="00B20149" w:rsidP="00B20149">
            <w:pPr>
              <w:rPr>
                <w:rFonts w:ascii="ＭＳ ゴシック" w:eastAsia="ＭＳ ゴシック" w:hAnsi="ＭＳ ゴシック" w:cs="ＭＳ Ｐゴシック"/>
                <w:spacing w:val="2"/>
              </w:rPr>
            </w:pPr>
            <w:r w:rsidRPr="005603ED">
              <w:rPr>
                <w:rFonts w:ascii="ＭＳ ゴシック" w:eastAsia="ＭＳ ゴシック" w:hAnsi="ＭＳ ゴシック" w:cs="ＭＳ Ｐゴシック" w:hint="eastAsia"/>
              </w:rPr>
              <w:t xml:space="preserve">□ </w:t>
            </w:r>
            <w:r w:rsidRPr="005603ED">
              <w:rPr>
                <w:rFonts w:ascii="ＭＳ ゴシック" w:eastAsia="ＭＳ ゴシック" w:hAnsi="ＭＳ ゴシック" w:cs="ＭＳ Ｐゴシック"/>
                <w:spacing w:val="2"/>
              </w:rPr>
              <w:t>労働保険関係成立届、労働保険概算・確定保険料申告書等</w:t>
            </w:r>
            <w:r w:rsidRPr="005603ED">
              <w:rPr>
                <w:rFonts w:ascii="ＭＳ ゴシック" w:eastAsia="ＭＳ ゴシック" w:hAnsi="ＭＳ ゴシック" w:cs="ＭＳ Ｐゴシック" w:hint="eastAsia"/>
                <w:spacing w:val="2"/>
              </w:rPr>
              <w:t>を確認</w:t>
            </w:r>
          </w:p>
          <w:p w14:paraId="0AD7C350" w14:textId="77777777" w:rsidR="00B20149" w:rsidRPr="005603ED" w:rsidRDefault="00B20149" w:rsidP="00B20149">
            <w:pPr>
              <w:rPr>
                <w:rFonts w:ascii="ＭＳ ゴシック" w:eastAsia="ＭＳ ゴシック" w:hAnsi="ＭＳ ゴシック" w:cs="ＭＳ Ｐゴシック"/>
                <w:spacing w:val="2"/>
              </w:rPr>
            </w:pPr>
          </w:p>
          <w:p w14:paraId="126C8824"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雇用契約書を確認</w:t>
            </w:r>
          </w:p>
          <w:p w14:paraId="68AF89C5" w14:textId="77777777" w:rsidR="00B20149" w:rsidRPr="005603ED" w:rsidRDefault="00B20149" w:rsidP="00B20149">
            <w:pPr>
              <w:rPr>
                <w:rFonts w:ascii="ＭＳ ゴシック" w:eastAsia="ＭＳ ゴシック" w:hAnsi="ＭＳ ゴシック" w:cs="ＭＳ Ｐゴシック"/>
              </w:rPr>
            </w:pPr>
          </w:p>
          <w:p w14:paraId="3145295A"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就業規則等を確認</w:t>
            </w:r>
          </w:p>
          <w:p w14:paraId="455032EB" w14:textId="77777777" w:rsidR="00B20149" w:rsidRPr="005603ED" w:rsidRDefault="00B20149" w:rsidP="00B20149">
            <w:pPr>
              <w:rPr>
                <w:rFonts w:ascii="ＭＳ ゴシック" w:eastAsia="ＭＳ ゴシック" w:hAnsi="ＭＳ ゴシック" w:cs="ＭＳ Ｐゴシック"/>
              </w:rPr>
            </w:pPr>
          </w:p>
          <w:p w14:paraId="30BE3751" w14:textId="77777777" w:rsidR="00B20149" w:rsidRPr="005603ED" w:rsidRDefault="00B20149" w:rsidP="00B20149">
            <w:pPr>
              <w:rPr>
                <w:rFonts w:ascii="ＭＳ ゴシック" w:eastAsia="ＭＳ ゴシック" w:hAnsi="ＭＳ ゴシック"/>
              </w:rPr>
            </w:pPr>
            <w:r w:rsidRPr="005603ED">
              <w:rPr>
                <w:rFonts w:ascii="ＭＳ ゴシック" w:eastAsia="ＭＳ ゴシック" w:hAnsi="ＭＳ ゴシック" w:cs="ＭＳ Ｐゴシック" w:hint="eastAsia"/>
              </w:rPr>
              <w:t>□ 資質向上支援計画，研修計画及び研修実施記録を確認</w:t>
            </w:r>
          </w:p>
          <w:p w14:paraId="0C5CDF04" w14:textId="77777777" w:rsidR="00B20149" w:rsidRPr="005603ED" w:rsidRDefault="00B20149" w:rsidP="00B20149">
            <w:pPr>
              <w:rPr>
                <w:rFonts w:ascii="ＭＳ ゴシック" w:eastAsia="ＭＳ ゴシック" w:hAnsi="ＭＳ ゴシック"/>
              </w:rPr>
            </w:pPr>
          </w:p>
          <w:p w14:paraId="61E465F5"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処遇改善内容（賃金改善を除く）及び全職員への周知を確認</w:t>
            </w:r>
          </w:p>
          <w:p w14:paraId="1228491D"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2E89A099"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70E2D6DC"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959A87D"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FA192EA"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448DC3C5" w14:textId="77777777" w:rsidR="00B20149" w:rsidRPr="005603ED" w:rsidRDefault="00B20149" w:rsidP="00B20149">
            <w:pPr>
              <w:pStyle w:val="a9"/>
              <w:wordWrap/>
              <w:spacing w:line="211" w:lineRule="atLeast"/>
              <w:jc w:val="left"/>
              <w:rPr>
                <w:rFonts w:asciiTheme="majorEastAsia" w:eastAsiaTheme="majorEastAsia" w:hAnsiTheme="majorEastAsia"/>
              </w:rPr>
            </w:pPr>
          </w:p>
          <w:p w14:paraId="0D9C2F37"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3BCC11DE"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1ED65707"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1FD5782B" w14:textId="77777777" w:rsidR="00B20149" w:rsidRPr="005603ED" w:rsidRDefault="00B20149" w:rsidP="00B20149">
            <w:pPr>
              <w:spacing w:line="211" w:lineRule="atLeast"/>
              <w:jc w:val="left"/>
              <w:rPr>
                <w:rFonts w:asciiTheme="majorEastAsia" w:eastAsiaTheme="majorEastAsia" w:hAnsiTheme="majorEastAsia"/>
                <w:szCs w:val="18"/>
              </w:rPr>
            </w:pPr>
          </w:p>
          <w:p w14:paraId="5B6FCE2E" w14:textId="77777777" w:rsidR="00B20149" w:rsidRPr="005603ED" w:rsidRDefault="00B20149" w:rsidP="00B20149">
            <w:pPr>
              <w:spacing w:line="211" w:lineRule="atLeast"/>
              <w:jc w:val="left"/>
              <w:rPr>
                <w:rFonts w:asciiTheme="majorEastAsia" w:eastAsiaTheme="majorEastAsia" w:hAnsiTheme="majorEastAsia"/>
                <w:szCs w:val="18"/>
              </w:rPr>
            </w:pPr>
          </w:p>
          <w:p w14:paraId="6B459C44" w14:textId="77777777" w:rsidR="00B20149" w:rsidRPr="005603ED" w:rsidRDefault="00B20149" w:rsidP="00B20149">
            <w:pPr>
              <w:spacing w:line="211" w:lineRule="atLeast"/>
              <w:jc w:val="left"/>
              <w:rPr>
                <w:rFonts w:asciiTheme="majorEastAsia" w:eastAsiaTheme="majorEastAsia" w:hAnsiTheme="majorEastAsia"/>
                <w:szCs w:val="18"/>
              </w:rPr>
            </w:pPr>
          </w:p>
          <w:p w14:paraId="6888C992" w14:textId="77777777" w:rsidR="00B20149" w:rsidRPr="005603ED" w:rsidRDefault="00B20149" w:rsidP="00B20149">
            <w:pPr>
              <w:spacing w:line="211" w:lineRule="atLeast"/>
              <w:jc w:val="left"/>
              <w:rPr>
                <w:rFonts w:asciiTheme="majorEastAsia" w:eastAsiaTheme="majorEastAsia" w:hAnsiTheme="majorEastAsia"/>
                <w:szCs w:val="18"/>
              </w:rPr>
            </w:pPr>
          </w:p>
          <w:p w14:paraId="62A9E364" w14:textId="77777777" w:rsidR="00B20149" w:rsidRPr="005603ED" w:rsidRDefault="00B20149" w:rsidP="00B20149">
            <w:pPr>
              <w:spacing w:line="211" w:lineRule="atLeast"/>
              <w:jc w:val="left"/>
              <w:rPr>
                <w:rFonts w:asciiTheme="majorEastAsia" w:eastAsiaTheme="majorEastAsia" w:hAnsiTheme="majorEastAsia"/>
                <w:szCs w:val="18"/>
              </w:rPr>
            </w:pPr>
          </w:p>
          <w:p w14:paraId="2A856F1C" w14:textId="77777777" w:rsidR="00B20149" w:rsidRPr="005603ED" w:rsidRDefault="00B20149" w:rsidP="00B20149">
            <w:pPr>
              <w:spacing w:line="211" w:lineRule="atLeast"/>
              <w:jc w:val="left"/>
              <w:rPr>
                <w:rFonts w:asciiTheme="majorEastAsia" w:eastAsiaTheme="majorEastAsia" w:hAnsiTheme="majorEastAsia"/>
                <w:szCs w:val="18"/>
              </w:rPr>
            </w:pPr>
          </w:p>
          <w:p w14:paraId="5C0461B5" w14:textId="77777777" w:rsidR="00B20149" w:rsidRPr="005603ED" w:rsidRDefault="00B20149" w:rsidP="00B20149">
            <w:pPr>
              <w:spacing w:line="211" w:lineRule="atLeast"/>
              <w:jc w:val="left"/>
              <w:rPr>
                <w:rFonts w:asciiTheme="majorEastAsia" w:eastAsiaTheme="majorEastAsia" w:hAnsiTheme="majorEastAsia"/>
                <w:szCs w:val="18"/>
              </w:rPr>
            </w:pPr>
          </w:p>
          <w:p w14:paraId="2F25431B" w14:textId="77777777" w:rsidR="00B20149" w:rsidRPr="005603ED" w:rsidRDefault="00B20149" w:rsidP="00B20149">
            <w:pPr>
              <w:spacing w:line="211" w:lineRule="atLeast"/>
              <w:jc w:val="left"/>
              <w:rPr>
                <w:rFonts w:asciiTheme="majorEastAsia" w:eastAsiaTheme="majorEastAsia" w:hAnsiTheme="majorEastAsia"/>
                <w:szCs w:val="18"/>
              </w:rPr>
            </w:pPr>
          </w:p>
          <w:p w14:paraId="438C414B" w14:textId="77777777" w:rsidR="00B20149" w:rsidRPr="005603ED" w:rsidRDefault="00B20149" w:rsidP="00B20149">
            <w:pPr>
              <w:spacing w:line="211" w:lineRule="atLeast"/>
              <w:jc w:val="left"/>
              <w:rPr>
                <w:rFonts w:asciiTheme="majorEastAsia" w:eastAsiaTheme="majorEastAsia" w:hAnsiTheme="majorEastAsia"/>
                <w:szCs w:val="18"/>
              </w:rPr>
            </w:pPr>
          </w:p>
          <w:p w14:paraId="76B1B5F5" w14:textId="77777777" w:rsidR="00B20149" w:rsidRPr="005603ED" w:rsidRDefault="00B20149" w:rsidP="00B20149">
            <w:pPr>
              <w:spacing w:line="211" w:lineRule="atLeast"/>
              <w:jc w:val="left"/>
              <w:rPr>
                <w:rFonts w:asciiTheme="majorEastAsia" w:eastAsiaTheme="majorEastAsia" w:hAnsiTheme="majorEastAsia"/>
                <w:szCs w:val="18"/>
              </w:rPr>
            </w:pPr>
          </w:p>
          <w:p w14:paraId="1A9E5E6F" w14:textId="77777777" w:rsidR="00B20149" w:rsidRPr="005603ED" w:rsidRDefault="00B20149" w:rsidP="00B20149">
            <w:pPr>
              <w:spacing w:line="211" w:lineRule="atLeast"/>
              <w:jc w:val="left"/>
              <w:rPr>
                <w:rFonts w:asciiTheme="majorEastAsia" w:eastAsiaTheme="majorEastAsia" w:hAnsiTheme="majorEastAsia"/>
                <w:szCs w:val="18"/>
              </w:rPr>
            </w:pPr>
          </w:p>
          <w:p w14:paraId="4899877D" w14:textId="77777777" w:rsidR="00B20149" w:rsidRPr="005603ED" w:rsidRDefault="00B20149" w:rsidP="00B20149">
            <w:pPr>
              <w:spacing w:line="211" w:lineRule="atLeast"/>
              <w:jc w:val="left"/>
              <w:rPr>
                <w:rFonts w:asciiTheme="majorEastAsia" w:eastAsiaTheme="majorEastAsia" w:hAnsiTheme="majorEastAsia"/>
                <w:szCs w:val="18"/>
              </w:rPr>
            </w:pPr>
          </w:p>
          <w:p w14:paraId="44EFA4F8" w14:textId="77777777" w:rsidR="00B20149" w:rsidRPr="005603ED" w:rsidRDefault="00B20149" w:rsidP="00B20149">
            <w:pPr>
              <w:spacing w:line="211" w:lineRule="atLeast"/>
              <w:jc w:val="left"/>
              <w:rPr>
                <w:rFonts w:asciiTheme="majorEastAsia" w:eastAsiaTheme="majorEastAsia" w:hAnsiTheme="majorEastAsia"/>
                <w:szCs w:val="18"/>
              </w:rPr>
            </w:pPr>
          </w:p>
          <w:p w14:paraId="3898A0C6" w14:textId="77777777" w:rsidR="00B20149" w:rsidRPr="005603ED" w:rsidRDefault="00B20149" w:rsidP="00B20149">
            <w:pPr>
              <w:spacing w:line="211" w:lineRule="atLeast"/>
              <w:jc w:val="left"/>
              <w:rPr>
                <w:rFonts w:asciiTheme="majorEastAsia" w:eastAsiaTheme="majorEastAsia" w:hAnsiTheme="majorEastAsia"/>
                <w:szCs w:val="18"/>
              </w:rPr>
            </w:pPr>
          </w:p>
          <w:p w14:paraId="525CAE3C" w14:textId="77777777" w:rsidR="00B20149" w:rsidRPr="005603ED" w:rsidRDefault="00B20149" w:rsidP="00B20149">
            <w:pPr>
              <w:spacing w:line="211" w:lineRule="atLeast"/>
              <w:jc w:val="left"/>
              <w:rPr>
                <w:rFonts w:asciiTheme="majorEastAsia" w:eastAsiaTheme="majorEastAsia" w:hAnsiTheme="majorEastAsia"/>
                <w:szCs w:val="18"/>
              </w:rPr>
            </w:pPr>
          </w:p>
          <w:p w14:paraId="489519A0" w14:textId="77777777" w:rsidR="00B20149" w:rsidRPr="005603ED" w:rsidRDefault="00B20149" w:rsidP="00B20149">
            <w:pPr>
              <w:spacing w:line="211" w:lineRule="atLeast"/>
              <w:jc w:val="left"/>
              <w:rPr>
                <w:rFonts w:asciiTheme="majorEastAsia" w:eastAsiaTheme="majorEastAsia" w:hAnsiTheme="majorEastAsia"/>
                <w:szCs w:val="18"/>
              </w:rPr>
            </w:pPr>
          </w:p>
          <w:p w14:paraId="1B04E332" w14:textId="77777777" w:rsidR="00B20149" w:rsidRPr="005603ED" w:rsidRDefault="00B20149" w:rsidP="00B20149">
            <w:pPr>
              <w:spacing w:line="211" w:lineRule="atLeast"/>
              <w:jc w:val="left"/>
              <w:rPr>
                <w:rFonts w:asciiTheme="majorEastAsia" w:eastAsiaTheme="majorEastAsia" w:hAnsiTheme="majorEastAsia"/>
                <w:szCs w:val="18"/>
              </w:rPr>
            </w:pPr>
          </w:p>
          <w:p w14:paraId="258CC75D" w14:textId="77777777" w:rsidR="00B20149" w:rsidRPr="005603ED" w:rsidRDefault="00B20149" w:rsidP="00B20149">
            <w:pPr>
              <w:spacing w:line="211" w:lineRule="atLeast"/>
              <w:jc w:val="left"/>
              <w:rPr>
                <w:rFonts w:asciiTheme="majorEastAsia" w:eastAsiaTheme="majorEastAsia" w:hAnsiTheme="majorEastAsia"/>
                <w:szCs w:val="18"/>
              </w:rPr>
            </w:pPr>
          </w:p>
          <w:p w14:paraId="24C8F83A" w14:textId="77777777" w:rsidR="00B20149" w:rsidRPr="005603ED" w:rsidRDefault="00B20149" w:rsidP="00B20149">
            <w:pPr>
              <w:spacing w:line="211" w:lineRule="atLeast"/>
              <w:jc w:val="left"/>
              <w:rPr>
                <w:rFonts w:asciiTheme="majorEastAsia" w:eastAsiaTheme="majorEastAsia" w:hAnsiTheme="majorEastAsia"/>
                <w:szCs w:val="18"/>
              </w:rPr>
            </w:pPr>
          </w:p>
          <w:p w14:paraId="4CE7A0D0" w14:textId="77777777" w:rsidR="00B20149" w:rsidRPr="005603ED" w:rsidRDefault="00B20149" w:rsidP="00B20149">
            <w:pPr>
              <w:spacing w:line="211" w:lineRule="atLeast"/>
              <w:jc w:val="left"/>
              <w:rPr>
                <w:rFonts w:asciiTheme="majorEastAsia" w:eastAsiaTheme="majorEastAsia" w:hAnsiTheme="majorEastAsia"/>
                <w:szCs w:val="18"/>
              </w:rPr>
            </w:pPr>
          </w:p>
          <w:p w14:paraId="6D1119EF" w14:textId="77777777" w:rsidR="00B20149" w:rsidRPr="005603ED" w:rsidRDefault="00B20149" w:rsidP="00B20149">
            <w:pPr>
              <w:spacing w:line="211" w:lineRule="atLeast"/>
              <w:jc w:val="left"/>
              <w:rPr>
                <w:rFonts w:asciiTheme="majorEastAsia" w:eastAsiaTheme="majorEastAsia" w:hAnsiTheme="majorEastAsia"/>
                <w:szCs w:val="18"/>
              </w:rPr>
            </w:pPr>
          </w:p>
          <w:p w14:paraId="441CE5E0" w14:textId="77777777" w:rsidR="00B20149" w:rsidRPr="005603ED" w:rsidRDefault="00B20149" w:rsidP="00B20149">
            <w:pPr>
              <w:spacing w:line="211" w:lineRule="atLeast"/>
              <w:jc w:val="left"/>
              <w:rPr>
                <w:rFonts w:asciiTheme="majorEastAsia" w:eastAsiaTheme="majorEastAsia" w:hAnsiTheme="majorEastAsia"/>
                <w:szCs w:val="18"/>
              </w:rPr>
            </w:pPr>
          </w:p>
          <w:p w14:paraId="23ABAC8D" w14:textId="77777777" w:rsidR="00B20149" w:rsidRPr="005603ED" w:rsidRDefault="00B20149" w:rsidP="00B20149">
            <w:pPr>
              <w:spacing w:line="211" w:lineRule="atLeast"/>
              <w:jc w:val="left"/>
              <w:rPr>
                <w:rFonts w:asciiTheme="majorEastAsia" w:eastAsiaTheme="majorEastAsia" w:hAnsiTheme="majorEastAsia"/>
                <w:szCs w:val="18"/>
              </w:rPr>
            </w:pPr>
          </w:p>
          <w:p w14:paraId="0C075F76" w14:textId="77777777" w:rsidR="00B20149" w:rsidRPr="005603ED" w:rsidRDefault="00B20149" w:rsidP="00B20149">
            <w:pPr>
              <w:spacing w:line="211" w:lineRule="atLeast"/>
              <w:jc w:val="left"/>
              <w:rPr>
                <w:rFonts w:asciiTheme="majorEastAsia" w:eastAsiaTheme="majorEastAsia" w:hAnsiTheme="majorEastAsia"/>
                <w:szCs w:val="18"/>
              </w:rPr>
            </w:pPr>
          </w:p>
          <w:p w14:paraId="11E5FB3A" w14:textId="77777777" w:rsidR="00B20149" w:rsidRPr="005603ED" w:rsidRDefault="00B20149" w:rsidP="00B20149">
            <w:pPr>
              <w:pStyle w:val="a9"/>
              <w:wordWrap/>
              <w:spacing w:line="211" w:lineRule="atLeast"/>
              <w:jc w:val="left"/>
              <w:rPr>
                <w:rFonts w:asciiTheme="majorEastAsia" w:eastAsiaTheme="majorEastAsia" w:hAnsiTheme="majorEastAsia"/>
                <w:spacing w:val="0"/>
              </w:rPr>
            </w:pPr>
          </w:p>
        </w:tc>
      </w:tr>
      <w:tr w:rsidR="005603ED" w:rsidRPr="005603ED" w14:paraId="49840751" w14:textId="77777777" w:rsidTr="00B20149">
        <w:trPr>
          <w:gridAfter w:val="1"/>
          <w:wAfter w:w="22" w:type="dxa"/>
          <w:trHeight w:val="240"/>
        </w:trPr>
        <w:tc>
          <w:tcPr>
            <w:tcW w:w="1560" w:type="dxa"/>
            <w:shd w:val="clear" w:color="auto" w:fill="auto"/>
          </w:tcPr>
          <w:p w14:paraId="3AA05F0B"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r w:rsidRPr="005603ED">
              <w:rPr>
                <w:rFonts w:asciiTheme="majorEastAsia" w:eastAsiaTheme="majorEastAsia" w:hAnsiTheme="majorEastAsia"/>
                <w:szCs w:val="18"/>
              </w:rPr>
              <w:t>(43)介護職員等特定処遇改善加算</w:t>
            </w:r>
          </w:p>
          <w:p w14:paraId="356AF187"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2C09B4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212382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0011AF0"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573632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6B05DB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708CB77"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77269B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B4EC1B6"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76A455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2F34631"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9D89DF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631EB19"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414DF0C"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FBD955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7171D7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CD26FE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101B5BD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4A0058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A01CB0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1D6154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CFBCAF8"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2A6551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21AA797"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39C1373"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5A2FED3"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916D74A"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C4E2EA4"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4E600D9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55F7172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0340FCB5"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F2B59AF"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6D1C75A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77DB5C5D"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357358FE" w14:textId="77777777" w:rsidR="00B20149" w:rsidRPr="005603ED" w:rsidRDefault="00B20149" w:rsidP="00B20149">
            <w:pPr>
              <w:spacing w:line="211" w:lineRule="atLeast"/>
              <w:ind w:left="218" w:hangingChars="121" w:hanging="218"/>
              <w:jc w:val="left"/>
              <w:rPr>
                <w:rFonts w:asciiTheme="majorEastAsia" w:eastAsiaTheme="majorEastAsia" w:hAnsiTheme="majorEastAsia"/>
                <w:szCs w:val="18"/>
              </w:rPr>
            </w:pPr>
          </w:p>
          <w:p w14:paraId="2529CFD5" w14:textId="77777777" w:rsidR="00B20149" w:rsidRPr="005603ED" w:rsidRDefault="00B20149" w:rsidP="00B20149">
            <w:pPr>
              <w:spacing w:line="211" w:lineRule="atLeast"/>
              <w:jc w:val="left"/>
              <w:rPr>
                <w:rFonts w:asciiTheme="majorEastAsia" w:eastAsiaTheme="majorEastAsia" w:hAnsiTheme="majorEastAsia"/>
                <w:szCs w:val="18"/>
              </w:rPr>
            </w:pPr>
          </w:p>
          <w:p w14:paraId="5016E3C3" w14:textId="77777777" w:rsidR="00B20149" w:rsidRPr="005603ED" w:rsidRDefault="00B20149" w:rsidP="00B20149">
            <w:pPr>
              <w:spacing w:line="211" w:lineRule="atLeast"/>
              <w:jc w:val="left"/>
              <w:rPr>
                <w:rFonts w:asciiTheme="majorEastAsia" w:eastAsiaTheme="majorEastAsia" w:hAnsiTheme="majorEastAsia"/>
                <w:szCs w:val="18"/>
              </w:rPr>
            </w:pPr>
          </w:p>
          <w:p w14:paraId="192C9153" w14:textId="77777777" w:rsidR="00B20149" w:rsidRPr="005603ED" w:rsidRDefault="00B20149" w:rsidP="00B20149">
            <w:pPr>
              <w:spacing w:line="211" w:lineRule="atLeast"/>
              <w:jc w:val="left"/>
              <w:rPr>
                <w:rFonts w:asciiTheme="majorEastAsia" w:eastAsiaTheme="majorEastAsia" w:hAnsiTheme="majorEastAsia"/>
                <w:szCs w:val="18"/>
              </w:rPr>
            </w:pPr>
          </w:p>
          <w:p w14:paraId="5DCFDCB1" w14:textId="77777777" w:rsidR="00B20149" w:rsidRPr="005603ED" w:rsidRDefault="00B20149" w:rsidP="00B20149">
            <w:pPr>
              <w:spacing w:line="211" w:lineRule="atLeast"/>
              <w:jc w:val="left"/>
              <w:rPr>
                <w:rFonts w:asciiTheme="majorEastAsia" w:eastAsiaTheme="majorEastAsia" w:hAnsiTheme="majorEastAsia"/>
                <w:szCs w:val="18"/>
              </w:rPr>
            </w:pPr>
          </w:p>
          <w:p w14:paraId="0A524D58" w14:textId="77777777" w:rsidR="00B20149" w:rsidRPr="005603ED" w:rsidRDefault="00B20149" w:rsidP="00B20149">
            <w:pPr>
              <w:spacing w:line="211" w:lineRule="atLeast"/>
              <w:jc w:val="left"/>
              <w:rPr>
                <w:rFonts w:asciiTheme="majorEastAsia" w:eastAsiaTheme="majorEastAsia" w:hAnsiTheme="majorEastAsia"/>
                <w:szCs w:val="18"/>
              </w:rPr>
            </w:pPr>
          </w:p>
          <w:p w14:paraId="126DD0AF" w14:textId="77777777" w:rsidR="00B20149" w:rsidRPr="005603ED" w:rsidRDefault="00B20149" w:rsidP="00B20149">
            <w:pPr>
              <w:spacing w:line="211" w:lineRule="atLeast"/>
              <w:jc w:val="left"/>
              <w:rPr>
                <w:rFonts w:asciiTheme="majorEastAsia" w:eastAsiaTheme="majorEastAsia" w:hAnsiTheme="majorEastAsia"/>
                <w:szCs w:val="18"/>
              </w:rPr>
            </w:pPr>
          </w:p>
          <w:p w14:paraId="19EB8765" w14:textId="77777777" w:rsidR="00B20149" w:rsidRPr="005603ED" w:rsidRDefault="00B20149" w:rsidP="00B20149">
            <w:pPr>
              <w:spacing w:line="211" w:lineRule="atLeast"/>
              <w:jc w:val="left"/>
              <w:rPr>
                <w:rFonts w:asciiTheme="majorEastAsia" w:eastAsiaTheme="majorEastAsia" w:hAnsiTheme="majorEastAsia"/>
                <w:szCs w:val="18"/>
              </w:rPr>
            </w:pPr>
          </w:p>
          <w:p w14:paraId="7BB5DB8B" w14:textId="77777777" w:rsidR="00B20149" w:rsidRPr="005603ED" w:rsidRDefault="00B20149" w:rsidP="00B20149">
            <w:pPr>
              <w:spacing w:line="211" w:lineRule="atLeast"/>
              <w:jc w:val="left"/>
              <w:rPr>
                <w:rFonts w:asciiTheme="majorEastAsia" w:eastAsiaTheme="majorEastAsia" w:hAnsiTheme="majorEastAsia"/>
                <w:szCs w:val="18"/>
              </w:rPr>
            </w:pPr>
          </w:p>
          <w:p w14:paraId="0AB469FF" w14:textId="77777777" w:rsidR="00B20149" w:rsidRPr="005603ED" w:rsidRDefault="00B20149" w:rsidP="00B20149">
            <w:pPr>
              <w:spacing w:line="211" w:lineRule="atLeast"/>
              <w:jc w:val="left"/>
              <w:rPr>
                <w:rFonts w:asciiTheme="majorEastAsia" w:eastAsiaTheme="majorEastAsia" w:hAnsiTheme="majorEastAsia"/>
                <w:szCs w:val="18"/>
              </w:rPr>
            </w:pPr>
          </w:p>
          <w:p w14:paraId="465310E9" w14:textId="77777777" w:rsidR="00B20149" w:rsidRPr="005603ED" w:rsidRDefault="00B20149" w:rsidP="00B20149">
            <w:pPr>
              <w:spacing w:line="211" w:lineRule="atLeast"/>
              <w:jc w:val="left"/>
              <w:rPr>
                <w:rFonts w:asciiTheme="majorEastAsia" w:eastAsiaTheme="majorEastAsia" w:hAnsiTheme="majorEastAsia"/>
                <w:szCs w:val="18"/>
              </w:rPr>
            </w:pPr>
          </w:p>
          <w:p w14:paraId="7BBC9A1A" w14:textId="77777777" w:rsidR="00B20149" w:rsidRPr="005603ED" w:rsidRDefault="00B20149" w:rsidP="00B20149">
            <w:pPr>
              <w:spacing w:line="211" w:lineRule="atLeast"/>
              <w:jc w:val="left"/>
              <w:rPr>
                <w:rFonts w:asciiTheme="majorEastAsia" w:eastAsiaTheme="majorEastAsia" w:hAnsiTheme="majorEastAsia"/>
                <w:szCs w:val="18"/>
              </w:rPr>
            </w:pPr>
          </w:p>
          <w:p w14:paraId="0D70C106" w14:textId="77777777" w:rsidR="00B20149" w:rsidRPr="005603ED" w:rsidRDefault="00B20149" w:rsidP="00B20149">
            <w:pPr>
              <w:spacing w:line="211" w:lineRule="atLeast"/>
              <w:jc w:val="left"/>
              <w:rPr>
                <w:rFonts w:asciiTheme="majorEastAsia" w:eastAsiaTheme="majorEastAsia" w:hAnsiTheme="majorEastAsia"/>
                <w:szCs w:val="18"/>
              </w:rPr>
            </w:pPr>
          </w:p>
          <w:p w14:paraId="39A9B41C" w14:textId="77777777" w:rsidR="00B20149" w:rsidRPr="005603ED" w:rsidRDefault="00B20149" w:rsidP="00B20149">
            <w:pPr>
              <w:spacing w:line="211" w:lineRule="atLeast"/>
              <w:jc w:val="left"/>
              <w:rPr>
                <w:rFonts w:asciiTheme="majorEastAsia" w:eastAsiaTheme="majorEastAsia" w:hAnsiTheme="majorEastAsia"/>
                <w:szCs w:val="18"/>
              </w:rPr>
            </w:pPr>
          </w:p>
          <w:p w14:paraId="3E6F611A" w14:textId="77777777" w:rsidR="00B20149" w:rsidRPr="005603ED" w:rsidRDefault="00B20149" w:rsidP="00B20149">
            <w:pPr>
              <w:spacing w:line="211" w:lineRule="atLeast"/>
              <w:jc w:val="left"/>
              <w:rPr>
                <w:rFonts w:asciiTheme="majorEastAsia" w:eastAsiaTheme="majorEastAsia" w:hAnsiTheme="majorEastAsia"/>
                <w:szCs w:val="18"/>
              </w:rPr>
            </w:pPr>
          </w:p>
          <w:p w14:paraId="51ECEE7F" w14:textId="77777777" w:rsidR="00B20149" w:rsidRPr="005603ED" w:rsidRDefault="00B20149" w:rsidP="00B20149">
            <w:pPr>
              <w:spacing w:line="211" w:lineRule="atLeast"/>
              <w:jc w:val="left"/>
              <w:rPr>
                <w:rFonts w:asciiTheme="majorEastAsia" w:eastAsiaTheme="majorEastAsia" w:hAnsiTheme="majorEastAsia"/>
                <w:szCs w:val="18"/>
              </w:rPr>
            </w:pPr>
          </w:p>
          <w:p w14:paraId="098665FE" w14:textId="77777777" w:rsidR="00B20149" w:rsidRPr="005603ED" w:rsidRDefault="00B20149" w:rsidP="00B20149">
            <w:pPr>
              <w:spacing w:line="211" w:lineRule="atLeast"/>
              <w:jc w:val="left"/>
              <w:rPr>
                <w:rFonts w:asciiTheme="majorEastAsia" w:eastAsiaTheme="majorEastAsia" w:hAnsiTheme="majorEastAsia"/>
                <w:szCs w:val="18"/>
              </w:rPr>
            </w:pPr>
          </w:p>
          <w:p w14:paraId="04036B50" w14:textId="77777777" w:rsidR="00B20149" w:rsidRPr="005603ED" w:rsidRDefault="00B20149" w:rsidP="00B20149">
            <w:pPr>
              <w:spacing w:line="211" w:lineRule="atLeast"/>
              <w:jc w:val="left"/>
              <w:rPr>
                <w:rFonts w:asciiTheme="majorEastAsia" w:eastAsiaTheme="majorEastAsia" w:hAnsiTheme="majorEastAsia"/>
                <w:szCs w:val="18"/>
              </w:rPr>
            </w:pPr>
          </w:p>
          <w:p w14:paraId="12388BB8" w14:textId="77777777" w:rsidR="00B20149" w:rsidRPr="005603ED" w:rsidRDefault="00B20149" w:rsidP="00B20149">
            <w:pPr>
              <w:spacing w:line="211" w:lineRule="atLeast"/>
              <w:jc w:val="left"/>
              <w:rPr>
                <w:rFonts w:asciiTheme="majorEastAsia" w:eastAsiaTheme="majorEastAsia" w:hAnsiTheme="majorEastAsia"/>
                <w:szCs w:val="18"/>
              </w:rPr>
            </w:pPr>
          </w:p>
          <w:p w14:paraId="1E54D967" w14:textId="77777777" w:rsidR="00B20149" w:rsidRPr="005603ED" w:rsidRDefault="00B20149" w:rsidP="00B20149">
            <w:pPr>
              <w:spacing w:line="211" w:lineRule="atLeast"/>
              <w:jc w:val="left"/>
              <w:rPr>
                <w:rFonts w:asciiTheme="majorEastAsia" w:eastAsiaTheme="majorEastAsia" w:hAnsiTheme="majorEastAsia"/>
                <w:szCs w:val="18"/>
              </w:rPr>
            </w:pPr>
          </w:p>
          <w:p w14:paraId="382509CD" w14:textId="77777777" w:rsidR="00B20149" w:rsidRPr="005603ED" w:rsidRDefault="00B20149" w:rsidP="00B20149">
            <w:pPr>
              <w:spacing w:line="211" w:lineRule="atLeast"/>
              <w:jc w:val="left"/>
              <w:rPr>
                <w:rFonts w:asciiTheme="majorEastAsia" w:eastAsiaTheme="majorEastAsia" w:hAnsiTheme="majorEastAsia"/>
                <w:szCs w:val="18"/>
              </w:rPr>
            </w:pPr>
          </w:p>
          <w:p w14:paraId="7FF5DEF3" w14:textId="77777777" w:rsidR="00B20149" w:rsidRPr="005603ED" w:rsidRDefault="00B20149" w:rsidP="00B20149">
            <w:pPr>
              <w:spacing w:line="211" w:lineRule="atLeast"/>
              <w:jc w:val="left"/>
              <w:rPr>
                <w:rFonts w:asciiTheme="majorEastAsia" w:eastAsiaTheme="majorEastAsia" w:hAnsiTheme="majorEastAsia"/>
                <w:szCs w:val="18"/>
              </w:rPr>
            </w:pPr>
          </w:p>
          <w:p w14:paraId="16771C8C" w14:textId="77777777" w:rsidR="00B20149" w:rsidRPr="005603ED" w:rsidRDefault="00B20149" w:rsidP="00B20149">
            <w:pPr>
              <w:spacing w:line="211" w:lineRule="atLeast"/>
              <w:jc w:val="left"/>
              <w:rPr>
                <w:rFonts w:asciiTheme="majorEastAsia" w:eastAsiaTheme="majorEastAsia" w:hAnsiTheme="majorEastAsia"/>
                <w:sz w:val="16"/>
                <w:szCs w:val="16"/>
              </w:rPr>
            </w:pPr>
            <w:r w:rsidRPr="005603ED">
              <w:rPr>
                <w:rFonts w:asciiTheme="majorEastAsia" w:eastAsiaTheme="majorEastAsia" w:hAnsiTheme="majorEastAsia" w:hint="eastAsia"/>
                <w:sz w:val="16"/>
                <w:szCs w:val="16"/>
              </w:rPr>
              <w:t>＜介護福祉士の配置等要件＞</w:t>
            </w:r>
          </w:p>
          <w:p w14:paraId="728EDB88" w14:textId="77777777" w:rsidR="00B20149" w:rsidRPr="005603ED" w:rsidRDefault="00B20149" w:rsidP="00B20149">
            <w:pPr>
              <w:spacing w:line="211" w:lineRule="atLeast"/>
              <w:jc w:val="left"/>
              <w:rPr>
                <w:rFonts w:asciiTheme="majorEastAsia" w:eastAsiaTheme="majorEastAsia" w:hAnsiTheme="majorEastAsia"/>
                <w:szCs w:val="18"/>
              </w:rPr>
            </w:pPr>
          </w:p>
          <w:p w14:paraId="6D88E4D8" w14:textId="77777777" w:rsidR="00B20149" w:rsidRPr="005603ED" w:rsidRDefault="00B20149" w:rsidP="00B20149">
            <w:pPr>
              <w:spacing w:line="211" w:lineRule="atLeast"/>
              <w:jc w:val="left"/>
              <w:rPr>
                <w:rFonts w:asciiTheme="majorEastAsia" w:eastAsiaTheme="majorEastAsia" w:hAnsiTheme="majorEastAsia"/>
                <w:szCs w:val="18"/>
              </w:rPr>
            </w:pPr>
          </w:p>
          <w:p w14:paraId="37C016CC" w14:textId="77777777" w:rsidR="00B20149" w:rsidRPr="005603ED" w:rsidRDefault="00B20149" w:rsidP="00B20149">
            <w:pPr>
              <w:spacing w:line="211" w:lineRule="atLeast"/>
              <w:jc w:val="left"/>
              <w:rPr>
                <w:rFonts w:asciiTheme="majorEastAsia" w:eastAsiaTheme="majorEastAsia" w:hAnsiTheme="majorEastAsia"/>
                <w:szCs w:val="18"/>
              </w:rPr>
            </w:pPr>
          </w:p>
          <w:p w14:paraId="5F377257" w14:textId="77777777" w:rsidR="00B20149" w:rsidRPr="005603ED" w:rsidRDefault="00B20149" w:rsidP="00B20149">
            <w:pPr>
              <w:spacing w:line="211" w:lineRule="atLeast"/>
              <w:jc w:val="left"/>
              <w:rPr>
                <w:rFonts w:asciiTheme="majorEastAsia" w:eastAsiaTheme="majorEastAsia" w:hAnsiTheme="majorEastAsia"/>
                <w:szCs w:val="18"/>
              </w:rPr>
            </w:pPr>
          </w:p>
          <w:p w14:paraId="6D2A5276" w14:textId="77777777" w:rsidR="00B20149" w:rsidRPr="005603ED" w:rsidRDefault="00B20149" w:rsidP="00B20149">
            <w:pPr>
              <w:spacing w:line="211" w:lineRule="atLeast"/>
              <w:jc w:val="left"/>
              <w:rPr>
                <w:rFonts w:asciiTheme="majorEastAsia" w:eastAsiaTheme="majorEastAsia" w:hAnsiTheme="majorEastAsia"/>
                <w:szCs w:val="18"/>
              </w:rPr>
            </w:pPr>
          </w:p>
          <w:p w14:paraId="0BAA776D" w14:textId="77777777" w:rsidR="00B20149" w:rsidRPr="005603ED" w:rsidRDefault="00B20149" w:rsidP="00B20149">
            <w:pPr>
              <w:spacing w:line="211" w:lineRule="atLeast"/>
              <w:jc w:val="left"/>
              <w:rPr>
                <w:rFonts w:asciiTheme="majorEastAsia" w:eastAsiaTheme="majorEastAsia" w:hAnsiTheme="majorEastAsia"/>
                <w:sz w:val="16"/>
                <w:szCs w:val="16"/>
              </w:rPr>
            </w:pPr>
            <w:r w:rsidRPr="005603ED">
              <w:rPr>
                <w:rFonts w:asciiTheme="majorEastAsia" w:eastAsiaTheme="majorEastAsia" w:hAnsiTheme="majorEastAsia" w:hint="eastAsia"/>
                <w:sz w:val="16"/>
                <w:szCs w:val="16"/>
              </w:rPr>
              <w:t>＜処遇改善加算要件＞</w:t>
            </w:r>
          </w:p>
          <w:p w14:paraId="25B43C22" w14:textId="77777777" w:rsidR="00B20149" w:rsidRPr="005603ED" w:rsidRDefault="00B20149" w:rsidP="00B20149">
            <w:pPr>
              <w:spacing w:line="211" w:lineRule="atLeast"/>
              <w:jc w:val="left"/>
              <w:rPr>
                <w:rFonts w:asciiTheme="majorEastAsia" w:eastAsiaTheme="majorEastAsia" w:hAnsiTheme="majorEastAsia"/>
                <w:szCs w:val="18"/>
              </w:rPr>
            </w:pPr>
          </w:p>
          <w:p w14:paraId="0E73AC49" w14:textId="77777777" w:rsidR="00B20149" w:rsidRPr="005603ED" w:rsidRDefault="00B20149" w:rsidP="00B20149">
            <w:pPr>
              <w:spacing w:line="211" w:lineRule="atLeast"/>
              <w:jc w:val="left"/>
              <w:rPr>
                <w:rFonts w:asciiTheme="majorEastAsia" w:eastAsiaTheme="majorEastAsia" w:hAnsiTheme="majorEastAsia"/>
                <w:szCs w:val="18"/>
              </w:rPr>
            </w:pPr>
          </w:p>
          <w:p w14:paraId="06A52E63" w14:textId="77777777" w:rsidR="00B20149" w:rsidRPr="005603ED" w:rsidRDefault="00B20149" w:rsidP="00B20149">
            <w:pPr>
              <w:spacing w:line="211" w:lineRule="atLeast"/>
              <w:jc w:val="left"/>
              <w:rPr>
                <w:rFonts w:asciiTheme="majorEastAsia" w:eastAsiaTheme="majorEastAsia" w:hAnsiTheme="majorEastAsia"/>
                <w:sz w:val="14"/>
                <w:szCs w:val="14"/>
              </w:rPr>
            </w:pPr>
            <w:r w:rsidRPr="005603ED">
              <w:rPr>
                <w:rFonts w:asciiTheme="majorEastAsia" w:eastAsiaTheme="majorEastAsia" w:hAnsiTheme="majorEastAsia" w:hint="eastAsia"/>
                <w:sz w:val="14"/>
                <w:szCs w:val="14"/>
              </w:rPr>
              <w:t>＜職場環境等要件＞</w:t>
            </w:r>
          </w:p>
          <w:p w14:paraId="09F1327B" w14:textId="77777777" w:rsidR="00B20149" w:rsidRPr="005603ED" w:rsidRDefault="00B20149" w:rsidP="00B20149">
            <w:pPr>
              <w:spacing w:line="211" w:lineRule="atLeast"/>
              <w:jc w:val="left"/>
              <w:rPr>
                <w:rFonts w:asciiTheme="majorEastAsia" w:eastAsiaTheme="majorEastAsia" w:hAnsiTheme="majorEastAsia"/>
                <w:szCs w:val="18"/>
              </w:rPr>
            </w:pPr>
          </w:p>
          <w:p w14:paraId="052A5A1A" w14:textId="77777777" w:rsidR="00B20149" w:rsidRPr="005603ED" w:rsidRDefault="00B20149" w:rsidP="00B20149">
            <w:pPr>
              <w:spacing w:line="211" w:lineRule="atLeast"/>
              <w:jc w:val="left"/>
              <w:rPr>
                <w:rFonts w:asciiTheme="majorEastAsia" w:eastAsiaTheme="majorEastAsia" w:hAnsiTheme="majorEastAsia"/>
                <w:szCs w:val="18"/>
              </w:rPr>
            </w:pPr>
          </w:p>
          <w:p w14:paraId="44CF3A83" w14:textId="77777777" w:rsidR="00B20149" w:rsidRPr="005603ED" w:rsidRDefault="00B20149" w:rsidP="00B20149">
            <w:pPr>
              <w:spacing w:line="211" w:lineRule="atLeast"/>
              <w:jc w:val="left"/>
              <w:rPr>
                <w:rFonts w:asciiTheme="majorEastAsia" w:eastAsiaTheme="majorEastAsia" w:hAnsiTheme="majorEastAsia"/>
                <w:szCs w:val="18"/>
              </w:rPr>
            </w:pPr>
          </w:p>
          <w:p w14:paraId="5D048DBA" w14:textId="77777777" w:rsidR="00B20149" w:rsidRPr="005603ED" w:rsidRDefault="00B20149" w:rsidP="00B20149">
            <w:pPr>
              <w:spacing w:line="211" w:lineRule="atLeast"/>
              <w:jc w:val="left"/>
              <w:rPr>
                <w:rFonts w:asciiTheme="majorEastAsia" w:eastAsiaTheme="majorEastAsia" w:hAnsiTheme="majorEastAsia"/>
                <w:szCs w:val="18"/>
              </w:rPr>
            </w:pPr>
          </w:p>
          <w:p w14:paraId="12BE061E" w14:textId="77777777" w:rsidR="00B20149" w:rsidRPr="005603ED" w:rsidRDefault="00B20149" w:rsidP="00B20149">
            <w:pPr>
              <w:spacing w:line="211" w:lineRule="atLeast"/>
              <w:jc w:val="left"/>
              <w:rPr>
                <w:rFonts w:asciiTheme="majorEastAsia" w:eastAsiaTheme="majorEastAsia" w:hAnsiTheme="majorEastAsia"/>
                <w:szCs w:val="18"/>
              </w:rPr>
            </w:pPr>
          </w:p>
          <w:p w14:paraId="1EFD75CE" w14:textId="77777777" w:rsidR="00B20149" w:rsidRPr="005603ED" w:rsidRDefault="00B20149" w:rsidP="00B20149">
            <w:pPr>
              <w:spacing w:line="211" w:lineRule="atLeast"/>
              <w:jc w:val="left"/>
              <w:rPr>
                <w:rFonts w:asciiTheme="majorEastAsia" w:eastAsiaTheme="majorEastAsia" w:hAnsiTheme="majorEastAsia"/>
                <w:sz w:val="16"/>
                <w:szCs w:val="16"/>
              </w:rPr>
            </w:pPr>
            <w:r w:rsidRPr="005603ED">
              <w:rPr>
                <w:rFonts w:asciiTheme="majorEastAsia" w:eastAsiaTheme="majorEastAsia" w:hAnsiTheme="majorEastAsia" w:hint="eastAsia"/>
                <w:sz w:val="16"/>
                <w:szCs w:val="16"/>
              </w:rPr>
              <w:t>＜見える化要件＞</w:t>
            </w:r>
          </w:p>
          <w:p w14:paraId="7C9D2F8E" w14:textId="77777777" w:rsidR="00B20149" w:rsidRPr="005603ED" w:rsidRDefault="00B20149" w:rsidP="00B20149">
            <w:pPr>
              <w:spacing w:line="211" w:lineRule="atLeast"/>
              <w:jc w:val="left"/>
              <w:rPr>
                <w:rFonts w:asciiTheme="majorEastAsia" w:eastAsiaTheme="majorEastAsia" w:hAnsiTheme="majorEastAsia"/>
                <w:szCs w:val="18"/>
              </w:rPr>
            </w:pPr>
          </w:p>
          <w:p w14:paraId="353664FB"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2CCB78C"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2AA187B"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279D70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73A8500"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B0D06F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DD069BA"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F74C90F"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E51F8AD"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9BDCF79"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1CD51DE"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3CCA5D55"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3A6B5BC0"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3ABA55F"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AF41870"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15A3BE1"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DB8139C"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9D51EAB"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006352D"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1932DBE3"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F2A537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5D067A1"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72440D6"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4D8382B"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5EFAF1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71C437E"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2561F93"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6D062C55"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0DFA24E"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3E6253B1"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D318078"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F1A6D42"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3DE6BDF"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6DD1D42"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BB83F40"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65F3EA9"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1EF3AD0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5414135"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336F3E0F"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DAC9AF1"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1C0F30E"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12394252"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39B1FC5C"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C2B349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08D05D5"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D257DCA"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2579E2E"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65BFE7C"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423EC898"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7DA24F33"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56C54B8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69EEE7AF"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D3B1186"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E1BF934"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02340A39" w14:textId="77777777" w:rsidR="00B20149" w:rsidRPr="005603ED" w:rsidDel="008C6397" w:rsidRDefault="00B20149" w:rsidP="00B20149">
            <w:pPr>
              <w:spacing w:line="211" w:lineRule="atLeast"/>
              <w:ind w:left="218" w:hangingChars="121" w:hanging="218"/>
              <w:jc w:val="left"/>
              <w:rPr>
                <w:rFonts w:asciiTheme="majorEastAsia" w:eastAsiaTheme="majorEastAsia" w:hAnsiTheme="majorEastAsia"/>
                <w:szCs w:val="18"/>
              </w:rPr>
            </w:pPr>
          </w:p>
          <w:p w14:paraId="2178E761" w14:textId="77777777" w:rsidR="00B20149" w:rsidRPr="005603ED" w:rsidDel="008C6397" w:rsidRDefault="00B20149" w:rsidP="00B20149">
            <w:pPr>
              <w:spacing w:line="211" w:lineRule="atLeast"/>
              <w:jc w:val="left"/>
              <w:rPr>
                <w:rFonts w:asciiTheme="majorEastAsia" w:eastAsiaTheme="majorEastAsia" w:hAnsiTheme="majorEastAsia"/>
                <w:spacing w:val="2"/>
                <w:sz w:val="16"/>
                <w:szCs w:val="16"/>
              </w:rPr>
            </w:pPr>
          </w:p>
          <w:p w14:paraId="36513056"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63B81148"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277BE048" w14:textId="77777777" w:rsidR="00B20149" w:rsidRPr="005603ED" w:rsidRDefault="00B20149" w:rsidP="00B20149">
            <w:pPr>
              <w:pStyle w:val="a9"/>
              <w:wordWrap/>
              <w:spacing w:line="211" w:lineRule="atLeast"/>
              <w:jc w:val="left"/>
              <w:rPr>
                <w:rFonts w:asciiTheme="majorEastAsia" w:eastAsiaTheme="majorEastAsia" w:hAnsiTheme="majorEastAsia"/>
              </w:rPr>
            </w:pPr>
          </w:p>
        </w:tc>
        <w:tc>
          <w:tcPr>
            <w:tcW w:w="6052" w:type="dxa"/>
            <w:gridSpan w:val="3"/>
            <w:shd w:val="clear" w:color="auto" w:fill="auto"/>
          </w:tcPr>
          <w:p w14:paraId="5657FDED" w14:textId="0FDE0280" w:rsidR="00B20149" w:rsidRPr="005603ED" w:rsidRDefault="00B20149" w:rsidP="00B20149">
            <w:pPr>
              <w:suppressAutoHyphens/>
              <w:kinsoku w:val="0"/>
              <w:autoSpaceDE w:val="0"/>
              <w:autoSpaceDN w:val="0"/>
              <w:spacing w:line="211" w:lineRule="atLeast"/>
              <w:ind w:left="184" w:hangingChars="100" w:hanging="184"/>
              <w:jc w:val="left"/>
              <w:rPr>
                <w:rFonts w:asciiTheme="majorEastAsia" w:eastAsiaTheme="majorEastAsia" w:hAnsiTheme="majorEastAsia"/>
                <w:spacing w:val="2"/>
                <w:szCs w:val="18"/>
              </w:rPr>
            </w:pPr>
            <w:r w:rsidRPr="005603ED">
              <w:rPr>
                <w:rFonts w:asciiTheme="majorEastAsia" w:eastAsiaTheme="majorEastAsia" w:hAnsiTheme="majorEastAsia" w:hint="eastAsia"/>
                <w:spacing w:val="2"/>
                <w:szCs w:val="18"/>
              </w:rPr>
              <w:t>□　別に厚生労働大臣が定める基準（注）に適合している介護職員等の賃金の改善等を実施しているものとして</w:t>
            </w:r>
            <w:r w:rsidR="00950787" w:rsidRPr="005603ED">
              <w:rPr>
                <w:rFonts w:asciiTheme="majorEastAsia" w:eastAsiaTheme="majorEastAsia" w:hAnsiTheme="majorEastAsia" w:hint="eastAsia"/>
                <w:spacing w:val="2"/>
                <w:szCs w:val="18"/>
              </w:rPr>
              <w:t>長岡京</w:t>
            </w:r>
            <w:r w:rsidRPr="005603ED">
              <w:rPr>
                <w:rFonts w:asciiTheme="majorEastAsia" w:eastAsiaTheme="majorEastAsia" w:hAnsiTheme="majorEastAsia" w:hint="eastAsia"/>
                <w:spacing w:val="2"/>
                <w:szCs w:val="18"/>
              </w:rPr>
              <w:t>市長に届け出た指定地域密着型介護老人福祉施設事業所が、入所者に対し、指定地域密着型介護老人福祉施設入所者生活介護を行った場合は、次に掲げる単位数を所定単位に加算しているか。ただし、次に掲げるいずれかの加算を算定している場合においては、次に掲げるその他の加算は算定しない。</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18厚告126別表７</w:t>
            </w:r>
            <w:r w:rsidRPr="005603ED">
              <w:rPr>
                <w:rFonts w:asciiTheme="majorEastAsia" w:eastAsiaTheme="majorEastAsia" w:hAnsiTheme="majorEastAsia" w:hint="eastAsia"/>
                <w:w w:val="50"/>
                <w:szCs w:val="18"/>
              </w:rPr>
              <w:t>オ</w:t>
            </w:r>
            <w:r w:rsidRPr="005603ED">
              <w:rPr>
                <w:rFonts w:asciiTheme="majorEastAsia" w:eastAsiaTheme="majorEastAsia" w:hAnsiTheme="majorEastAsia"/>
                <w:w w:val="50"/>
                <w:szCs w:val="18"/>
              </w:rPr>
              <w:t>注</w:t>
            </w:r>
          </w:p>
          <w:p w14:paraId="08B549CA"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spacing w:val="2"/>
                <w:szCs w:val="18"/>
              </w:rPr>
            </w:pPr>
          </w:p>
          <w:p w14:paraId="2DDC71F2"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spacing w:val="2"/>
                <w:szCs w:val="18"/>
              </w:rPr>
              <w:t xml:space="preserve">(1) </w:t>
            </w:r>
            <w:r w:rsidRPr="005603ED">
              <w:rPr>
                <w:rFonts w:asciiTheme="majorEastAsia" w:eastAsiaTheme="majorEastAsia" w:hAnsiTheme="majorEastAsia" w:hint="eastAsia"/>
                <w:spacing w:val="2"/>
                <w:szCs w:val="18"/>
              </w:rPr>
              <w:t>介護職員等特定処遇改善加算（Ⅰ）</w:t>
            </w:r>
          </w:p>
          <w:p w14:paraId="7D0C2727" w14:textId="77777777" w:rsidR="00B20149" w:rsidRPr="005603ED" w:rsidRDefault="00B20149" w:rsidP="00B20149">
            <w:pPr>
              <w:suppressAutoHyphens/>
              <w:kinsoku w:val="0"/>
              <w:autoSpaceDE w:val="0"/>
              <w:autoSpaceDN w:val="0"/>
              <w:spacing w:line="211" w:lineRule="atLeast"/>
              <w:ind w:left="184" w:hangingChars="100" w:hanging="184"/>
              <w:jc w:val="left"/>
              <w:rPr>
                <w:rFonts w:asciiTheme="majorEastAsia" w:eastAsiaTheme="majorEastAsia" w:hAnsiTheme="majorEastAsia"/>
                <w:spacing w:val="2"/>
                <w:szCs w:val="18"/>
              </w:rPr>
            </w:pPr>
            <w:r w:rsidRPr="005603ED">
              <w:rPr>
                <w:rFonts w:asciiTheme="majorEastAsia" w:eastAsiaTheme="majorEastAsia" w:hAnsiTheme="majorEastAsia" w:hint="eastAsia"/>
                <w:spacing w:val="2"/>
                <w:szCs w:val="18"/>
              </w:rPr>
              <w:t xml:space="preserve">　　</w:t>
            </w:r>
            <w:r w:rsidRPr="005603ED">
              <w:rPr>
                <w:rFonts w:asciiTheme="majorEastAsia" w:eastAsiaTheme="majorEastAsia" w:hAnsiTheme="majorEastAsia" w:hint="eastAsia"/>
                <w:szCs w:val="18"/>
              </w:rPr>
              <w:t>本主眼事項第</w:t>
            </w:r>
            <w:r w:rsidRPr="005603ED">
              <w:rPr>
                <w:rFonts w:asciiTheme="majorEastAsia" w:eastAsiaTheme="majorEastAsia" w:hAnsiTheme="majorEastAsia"/>
                <w:szCs w:val="18"/>
              </w:rPr>
              <w:t>6-3(1)から(41)</w:t>
            </w:r>
            <w:r w:rsidRPr="005603ED">
              <w:rPr>
                <w:rFonts w:asciiTheme="majorEastAsia" w:eastAsiaTheme="majorEastAsia" w:hAnsiTheme="majorEastAsia" w:hint="eastAsia"/>
                <w:spacing w:val="2"/>
                <w:szCs w:val="18"/>
              </w:rPr>
              <w:t>までにより算定した単位数の</w:t>
            </w:r>
            <w:r w:rsidRPr="005603ED">
              <w:rPr>
                <w:rFonts w:asciiTheme="majorEastAsia" w:eastAsiaTheme="majorEastAsia" w:hAnsiTheme="majorEastAsia"/>
                <w:spacing w:val="2"/>
                <w:szCs w:val="18"/>
              </w:rPr>
              <w:t>1000分の27に相当する単位数</w:t>
            </w:r>
          </w:p>
          <w:p w14:paraId="564705FE"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spacing w:val="2"/>
                <w:szCs w:val="18"/>
              </w:rPr>
              <w:t xml:space="preserve">(2) </w:t>
            </w:r>
            <w:r w:rsidRPr="005603ED">
              <w:rPr>
                <w:rFonts w:asciiTheme="majorEastAsia" w:eastAsiaTheme="majorEastAsia" w:hAnsiTheme="majorEastAsia" w:hint="eastAsia"/>
                <w:spacing w:val="2"/>
                <w:szCs w:val="18"/>
              </w:rPr>
              <w:t>介護職員等特定処遇改善加算（Ⅱ）</w:t>
            </w:r>
          </w:p>
          <w:p w14:paraId="7DBDC0CE" w14:textId="77777777" w:rsidR="00B20149" w:rsidRPr="005603ED" w:rsidRDefault="00B20149" w:rsidP="00B20149">
            <w:pPr>
              <w:suppressAutoHyphens/>
              <w:kinsoku w:val="0"/>
              <w:autoSpaceDE w:val="0"/>
              <w:autoSpaceDN w:val="0"/>
              <w:spacing w:line="211" w:lineRule="atLeast"/>
              <w:ind w:left="208" w:hangingChars="113" w:hanging="208"/>
              <w:jc w:val="left"/>
              <w:rPr>
                <w:rFonts w:asciiTheme="majorEastAsia" w:eastAsiaTheme="majorEastAsia" w:hAnsiTheme="majorEastAsia"/>
                <w:spacing w:val="2"/>
                <w:szCs w:val="18"/>
              </w:rPr>
            </w:pPr>
            <w:r w:rsidRPr="005603ED">
              <w:rPr>
                <w:rFonts w:asciiTheme="majorEastAsia" w:eastAsiaTheme="majorEastAsia" w:hAnsiTheme="majorEastAsia" w:hint="eastAsia"/>
                <w:spacing w:val="2"/>
                <w:szCs w:val="18"/>
              </w:rPr>
              <w:t xml:space="preserve">　　</w:t>
            </w:r>
            <w:r w:rsidRPr="005603ED">
              <w:rPr>
                <w:rFonts w:asciiTheme="majorEastAsia" w:eastAsiaTheme="majorEastAsia" w:hAnsiTheme="majorEastAsia" w:hint="eastAsia"/>
                <w:szCs w:val="18"/>
              </w:rPr>
              <w:t>本主眼事項第</w:t>
            </w:r>
            <w:r w:rsidRPr="005603ED">
              <w:rPr>
                <w:rFonts w:asciiTheme="majorEastAsia" w:eastAsiaTheme="majorEastAsia" w:hAnsiTheme="majorEastAsia"/>
                <w:szCs w:val="18"/>
              </w:rPr>
              <w:t>6-3(1)から(41)</w:t>
            </w:r>
            <w:r w:rsidRPr="005603ED">
              <w:rPr>
                <w:rFonts w:asciiTheme="majorEastAsia" w:eastAsiaTheme="majorEastAsia" w:hAnsiTheme="majorEastAsia" w:hint="eastAsia"/>
                <w:spacing w:val="2"/>
                <w:szCs w:val="18"/>
              </w:rPr>
              <w:t>までにより算定した単位数の</w:t>
            </w:r>
            <w:r w:rsidRPr="005603ED">
              <w:rPr>
                <w:rFonts w:asciiTheme="majorEastAsia" w:eastAsiaTheme="majorEastAsia" w:hAnsiTheme="majorEastAsia"/>
                <w:spacing w:val="2"/>
                <w:szCs w:val="18"/>
              </w:rPr>
              <w:t>1000</w:t>
            </w:r>
            <w:r w:rsidRPr="005603ED">
              <w:rPr>
                <w:rFonts w:asciiTheme="majorEastAsia" w:eastAsiaTheme="majorEastAsia" w:hAnsiTheme="majorEastAsia" w:hint="eastAsia"/>
                <w:spacing w:val="2"/>
                <w:szCs w:val="18"/>
              </w:rPr>
              <w:t>分の</w:t>
            </w:r>
            <w:r w:rsidRPr="005603ED">
              <w:rPr>
                <w:rFonts w:asciiTheme="majorEastAsia" w:eastAsiaTheme="majorEastAsia" w:hAnsiTheme="majorEastAsia"/>
                <w:spacing w:val="2"/>
                <w:szCs w:val="18"/>
              </w:rPr>
              <w:t>23に相当する単位数</w:t>
            </w:r>
          </w:p>
          <w:p w14:paraId="739A8F60"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spacing w:val="2"/>
                <w:szCs w:val="18"/>
              </w:rPr>
            </w:pPr>
          </w:p>
          <w:p w14:paraId="0B7B4F7D"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spacing w:val="2"/>
                <w:szCs w:val="18"/>
              </w:rPr>
            </w:pPr>
            <w:r w:rsidRPr="005603ED">
              <w:rPr>
                <w:rFonts w:asciiTheme="majorEastAsia" w:eastAsiaTheme="majorEastAsia" w:hAnsiTheme="majorEastAsia" w:hint="eastAsia"/>
                <w:spacing w:val="2"/>
                <w:szCs w:val="18"/>
              </w:rPr>
              <w:t xml:space="preserve">注　別に厚生労働大臣が定める基準　</w:t>
            </w:r>
            <w:r w:rsidRPr="005603ED">
              <w:rPr>
                <w:rFonts w:asciiTheme="majorEastAsia" w:eastAsiaTheme="majorEastAsia" w:hAnsiTheme="majorEastAsia" w:hint="eastAsia"/>
                <w:w w:val="50"/>
                <w:szCs w:val="18"/>
              </w:rPr>
              <w:t>◆平２７厚告９５第７３の２号</w:t>
            </w:r>
          </w:p>
          <w:p w14:paraId="14A51A65" w14:textId="77777777" w:rsidR="00B20149" w:rsidRPr="005603ED" w:rsidRDefault="00B20149" w:rsidP="00B20149">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イ　介護職員等特定処遇改善加算</w:t>
            </w:r>
            <w:r w:rsidRPr="005603ED">
              <w:rPr>
                <w:rFonts w:asciiTheme="majorEastAsia" w:eastAsiaTheme="majorEastAsia" w:hAnsiTheme="majorEastAsia"/>
                <w:szCs w:val="18"/>
              </w:rPr>
              <w:t>(Ⅰ)　次に掲げる基準のいずれにも適合すること。</w:t>
            </w:r>
          </w:p>
          <w:p w14:paraId="1CF26012" w14:textId="77777777" w:rsidR="00B20149" w:rsidRPr="005603ED" w:rsidRDefault="00B20149" w:rsidP="00B20149">
            <w:pPr>
              <w:spacing w:line="211" w:lineRule="atLeast"/>
              <w:jc w:val="left"/>
              <w:rPr>
                <w:rFonts w:asciiTheme="majorEastAsia" w:eastAsiaTheme="majorEastAsia" w:hAnsiTheme="majorEastAsia"/>
                <w:szCs w:val="18"/>
              </w:rPr>
            </w:pPr>
          </w:p>
          <w:p w14:paraId="195C620A" w14:textId="77777777" w:rsidR="00B20149" w:rsidRPr="005603ED" w:rsidRDefault="00B20149" w:rsidP="00B20149">
            <w:pPr>
              <w:spacing w:line="211" w:lineRule="atLeast"/>
              <w:ind w:leftChars="100" w:left="360" w:hangingChars="100" w:hanging="180"/>
              <w:jc w:val="left"/>
              <w:rPr>
                <w:rFonts w:asciiTheme="majorEastAsia" w:eastAsiaTheme="majorEastAsia" w:hAnsiTheme="majorEastAsia"/>
                <w:szCs w:val="18"/>
              </w:rPr>
            </w:pPr>
            <w:r w:rsidRPr="005603ED">
              <w:rPr>
                <w:rFonts w:asciiTheme="majorEastAsia" w:eastAsiaTheme="majorEastAsia" w:hAnsiTheme="majorEastAsia"/>
                <w:szCs w:val="18"/>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14:paraId="0829E8C3" w14:textId="77777777" w:rsidR="00B20149" w:rsidRPr="005603ED" w:rsidRDefault="00B20149" w:rsidP="00B20149">
            <w:pPr>
              <w:spacing w:line="211" w:lineRule="atLeast"/>
              <w:jc w:val="left"/>
              <w:rPr>
                <w:rFonts w:asciiTheme="majorEastAsia" w:eastAsiaTheme="majorEastAsia" w:hAnsiTheme="majorEastAsia"/>
                <w:szCs w:val="18"/>
              </w:rPr>
            </w:pPr>
          </w:p>
          <w:p w14:paraId="4AD32D1F" w14:textId="77777777" w:rsidR="00B20149" w:rsidRPr="005603ED" w:rsidRDefault="00B20149" w:rsidP="00B20149">
            <w:pPr>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ア</w:t>
            </w:r>
            <w:r w:rsidRPr="005603ED">
              <w:rPr>
                <w:rFonts w:asciiTheme="majorEastAsia" w:eastAsiaTheme="majorEastAsia" w:hAnsiTheme="majorEastAsia"/>
                <w:szCs w:val="18"/>
              </w:rPr>
              <w:t xml:space="preserve">　経験・技能のある介護職員のうち一人は、賃金改善に要する費用の見込額が月額</w:t>
            </w:r>
            <w:r w:rsidRPr="005603ED">
              <w:rPr>
                <w:rFonts w:asciiTheme="majorEastAsia" w:eastAsiaTheme="majorEastAsia" w:hAnsiTheme="majorEastAsia" w:hint="eastAsia"/>
                <w:szCs w:val="18"/>
              </w:rPr>
              <w:t>８</w:t>
            </w:r>
            <w:r w:rsidRPr="005603ED">
              <w:rPr>
                <w:rFonts w:asciiTheme="majorEastAsia" w:eastAsiaTheme="majorEastAsia" w:hAnsiTheme="majorEastAsia"/>
                <w:szCs w:val="18"/>
              </w:rPr>
              <w:t>万円以上又は賃金改善後の賃金の見込額が年額</w:t>
            </w:r>
            <w:r w:rsidRPr="005603ED">
              <w:rPr>
                <w:rFonts w:asciiTheme="majorEastAsia" w:eastAsiaTheme="majorEastAsia" w:hAnsiTheme="majorEastAsia" w:hint="eastAsia"/>
                <w:szCs w:val="18"/>
              </w:rPr>
              <w:t>４４０</w:t>
            </w:r>
            <w:r w:rsidRPr="005603ED">
              <w:rPr>
                <w:rFonts w:asciiTheme="majorEastAsia" w:eastAsiaTheme="majorEastAsia" w:hAnsiTheme="majorEastAsia"/>
                <w:szCs w:val="18"/>
              </w:rPr>
              <w:t>万円以上であること。ただし、介護職員等特定処遇改善加算の算定見込額が少額であることその他の理由により、当該賃金改善が困難である場合はこの限りでないこと。</w:t>
            </w:r>
          </w:p>
          <w:p w14:paraId="2276E584" w14:textId="77777777" w:rsidR="00B20149" w:rsidRPr="005603ED" w:rsidRDefault="00B20149" w:rsidP="00B20149">
            <w:pPr>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イ</w:t>
            </w:r>
            <w:r w:rsidRPr="005603ED">
              <w:rPr>
                <w:rFonts w:asciiTheme="majorEastAsia" w:eastAsiaTheme="majorEastAsia" w:hAnsiTheme="majorEastAsia"/>
                <w:szCs w:val="18"/>
              </w:rPr>
              <w:t xml:space="preserve">　指定地域密着型介護老人福祉施設入所者生活介護事業所における経験・技能のある介護職員の賃金改善に要する費用の見込額の平均が、介護職員(経験・技能のある介護職員を除く。)の賃金改善に要する費用の見込額の平均</w:t>
            </w:r>
            <w:r w:rsidRPr="005603ED">
              <w:rPr>
                <w:rFonts w:asciiTheme="majorEastAsia" w:eastAsiaTheme="majorEastAsia" w:hAnsiTheme="majorEastAsia" w:hint="eastAsia"/>
                <w:szCs w:val="18"/>
              </w:rPr>
              <w:t>を上回っている</w:t>
            </w:r>
            <w:r w:rsidRPr="005603ED" w:rsidDel="00B633B7">
              <w:rPr>
                <w:rFonts w:asciiTheme="majorEastAsia" w:eastAsiaTheme="majorEastAsia" w:hAnsiTheme="majorEastAsia"/>
                <w:szCs w:val="18"/>
              </w:rPr>
              <w:t>の</w:t>
            </w:r>
            <w:r w:rsidRPr="005603ED" w:rsidDel="00B633B7">
              <w:rPr>
                <w:rFonts w:asciiTheme="majorEastAsia" w:eastAsiaTheme="majorEastAsia" w:hAnsiTheme="majorEastAsia" w:hint="eastAsia"/>
                <w:szCs w:val="18"/>
              </w:rPr>
              <w:t>２</w:t>
            </w:r>
            <w:r w:rsidRPr="005603ED" w:rsidDel="00B633B7">
              <w:rPr>
                <w:rFonts w:asciiTheme="majorEastAsia" w:eastAsiaTheme="majorEastAsia" w:hAnsiTheme="majorEastAsia"/>
                <w:szCs w:val="18"/>
              </w:rPr>
              <w:t>倍以上である</w:t>
            </w:r>
            <w:r w:rsidRPr="005603ED">
              <w:rPr>
                <w:rFonts w:asciiTheme="majorEastAsia" w:eastAsiaTheme="majorEastAsia" w:hAnsiTheme="majorEastAsia"/>
                <w:szCs w:val="18"/>
              </w:rPr>
              <w:t>こと。</w:t>
            </w:r>
          </w:p>
          <w:p w14:paraId="464FB7F8" w14:textId="77777777" w:rsidR="00B20149" w:rsidRPr="005603ED" w:rsidRDefault="00B20149" w:rsidP="00B20149">
            <w:pPr>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ウ</w:t>
            </w:r>
            <w:r w:rsidRPr="005603ED">
              <w:rPr>
                <w:rFonts w:asciiTheme="majorEastAsia" w:eastAsiaTheme="majorEastAsia" w:hAnsiTheme="majorEastAsia"/>
                <w:szCs w:val="18"/>
              </w:rPr>
              <w:t xml:space="preserve">　介護職員(経験・技能のある介護職員を除く。)の賃金改善に要する費用の見込額の平均が、介護職員以外の職員の賃金改善に要する費用の見込額の平均の</w:t>
            </w:r>
            <w:r w:rsidRPr="005603ED">
              <w:rPr>
                <w:rFonts w:asciiTheme="majorEastAsia" w:eastAsiaTheme="majorEastAsia" w:hAnsiTheme="majorEastAsia" w:hint="eastAsia"/>
                <w:szCs w:val="18"/>
              </w:rPr>
              <w:t>２</w:t>
            </w:r>
            <w:r w:rsidRPr="005603ED">
              <w:rPr>
                <w:rFonts w:asciiTheme="majorEastAsia" w:eastAsiaTheme="majorEastAsia" w:hAnsiTheme="majorEastAsia"/>
                <w:szCs w:val="18"/>
              </w:rPr>
              <w:t>倍以上であること。ただし、介護職員以外の職員の平均賃金額が介護職員(経験・技能のある介護職員を除く。)の平均賃金額を上回らない場合はその限りでないこと。</w:t>
            </w:r>
          </w:p>
          <w:p w14:paraId="7B5175B7" w14:textId="77777777" w:rsidR="00B20149" w:rsidRPr="005603ED" w:rsidRDefault="00B20149" w:rsidP="00B20149">
            <w:pPr>
              <w:spacing w:line="211" w:lineRule="atLeast"/>
              <w:ind w:leftChars="200" w:left="540" w:hangingChars="100" w:hanging="180"/>
              <w:jc w:val="left"/>
              <w:rPr>
                <w:rFonts w:asciiTheme="majorEastAsia" w:eastAsiaTheme="majorEastAsia" w:hAnsiTheme="majorEastAsia"/>
                <w:szCs w:val="18"/>
              </w:rPr>
            </w:pPr>
            <w:r w:rsidRPr="005603ED">
              <w:rPr>
                <w:rFonts w:asciiTheme="majorEastAsia" w:eastAsiaTheme="majorEastAsia" w:hAnsiTheme="majorEastAsia" w:hint="eastAsia"/>
                <w:szCs w:val="18"/>
              </w:rPr>
              <w:t>エ</w:t>
            </w:r>
            <w:r w:rsidRPr="005603ED">
              <w:rPr>
                <w:rFonts w:asciiTheme="majorEastAsia" w:eastAsiaTheme="majorEastAsia" w:hAnsiTheme="majorEastAsia"/>
                <w:szCs w:val="18"/>
              </w:rPr>
              <w:t xml:space="preserve">　介護職員以外の職員の賃金改善後の賃金の見込額が年額</w:t>
            </w:r>
            <w:r w:rsidRPr="005603ED">
              <w:rPr>
                <w:rFonts w:asciiTheme="majorEastAsia" w:eastAsiaTheme="majorEastAsia" w:hAnsiTheme="majorEastAsia" w:hint="eastAsia"/>
                <w:szCs w:val="18"/>
              </w:rPr>
              <w:t>４４０</w:t>
            </w:r>
            <w:r w:rsidRPr="005603ED">
              <w:rPr>
                <w:rFonts w:asciiTheme="majorEastAsia" w:eastAsiaTheme="majorEastAsia" w:hAnsiTheme="majorEastAsia"/>
                <w:szCs w:val="18"/>
              </w:rPr>
              <w:t>万円を上回らないこと。</w:t>
            </w:r>
          </w:p>
          <w:p w14:paraId="7F1DD866" w14:textId="77777777" w:rsidR="00B20149" w:rsidRPr="005603ED" w:rsidRDefault="00B20149" w:rsidP="00B20149">
            <w:pPr>
              <w:spacing w:line="211" w:lineRule="atLeast"/>
              <w:jc w:val="left"/>
              <w:rPr>
                <w:rFonts w:asciiTheme="majorEastAsia" w:eastAsiaTheme="majorEastAsia" w:hAnsiTheme="majorEastAsia"/>
                <w:szCs w:val="18"/>
              </w:rPr>
            </w:pPr>
          </w:p>
          <w:p w14:paraId="3703C90D" w14:textId="1C409B4A"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(２)　当該指定地域密着型介護老人福祉施設入所者生活介護事業所において、賃金改善に関する計画、当該計画に係る実施期間及び実施方法その他の当該事業所の職員の処遇改善の計画等を記載した介護職員等特定処遇改善計画書を作成し、全ての職員に周知し、</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w:t>
            </w:r>
            <w:r w:rsidRPr="005603ED">
              <w:rPr>
                <w:rFonts w:asciiTheme="majorEastAsia" w:eastAsiaTheme="majorEastAsia" w:hAnsiTheme="majorEastAsia"/>
                <w:szCs w:val="18"/>
              </w:rPr>
              <w:t>長に届け出ていること。</w:t>
            </w:r>
          </w:p>
          <w:p w14:paraId="2744C546" w14:textId="77777777" w:rsidR="00B20149" w:rsidRPr="005603ED" w:rsidRDefault="00B20149" w:rsidP="00B20149">
            <w:pPr>
              <w:spacing w:line="211" w:lineRule="atLeast"/>
              <w:jc w:val="left"/>
              <w:rPr>
                <w:rFonts w:asciiTheme="majorEastAsia" w:eastAsiaTheme="majorEastAsia" w:hAnsiTheme="majorEastAsia"/>
                <w:szCs w:val="18"/>
              </w:rPr>
            </w:pPr>
          </w:p>
          <w:p w14:paraId="1450E832" w14:textId="5BD0DE29"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(３)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w:t>
            </w:r>
            <w:r w:rsidRPr="005603ED">
              <w:rPr>
                <w:rFonts w:asciiTheme="majorEastAsia" w:eastAsiaTheme="majorEastAsia" w:hAnsiTheme="majorEastAsia"/>
                <w:szCs w:val="18"/>
              </w:rPr>
              <w:t>長に届け出ること。</w:t>
            </w:r>
          </w:p>
          <w:p w14:paraId="7EE890DD" w14:textId="77777777" w:rsidR="00B20149" w:rsidRPr="005603ED" w:rsidRDefault="00B20149" w:rsidP="00B20149">
            <w:pPr>
              <w:spacing w:line="211" w:lineRule="atLeast"/>
              <w:jc w:val="left"/>
              <w:rPr>
                <w:rFonts w:asciiTheme="majorEastAsia" w:eastAsiaTheme="majorEastAsia" w:hAnsiTheme="majorEastAsia"/>
                <w:szCs w:val="18"/>
              </w:rPr>
            </w:pPr>
          </w:p>
          <w:p w14:paraId="3B0A7229" w14:textId="77058F8B"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(４)　当該指定地域密着型介護老人福祉施設入所者生活介護事業所において、事業年度ごとに当該事業所の職員の処遇改善に関する実績を</w:t>
            </w:r>
            <w:r w:rsidR="00950787" w:rsidRPr="005603ED">
              <w:rPr>
                <w:rFonts w:asciiTheme="majorEastAsia" w:eastAsiaTheme="majorEastAsia" w:hAnsiTheme="majorEastAsia" w:hint="eastAsia"/>
                <w:szCs w:val="18"/>
              </w:rPr>
              <w:t>長岡京</w:t>
            </w:r>
            <w:r w:rsidRPr="005603ED">
              <w:rPr>
                <w:rFonts w:asciiTheme="majorEastAsia" w:eastAsiaTheme="majorEastAsia" w:hAnsiTheme="majorEastAsia" w:hint="eastAsia"/>
                <w:szCs w:val="18"/>
              </w:rPr>
              <w:t>市長</w:t>
            </w:r>
            <w:r w:rsidRPr="005603ED">
              <w:rPr>
                <w:rFonts w:asciiTheme="majorEastAsia" w:eastAsiaTheme="majorEastAsia" w:hAnsiTheme="majorEastAsia"/>
                <w:szCs w:val="18"/>
              </w:rPr>
              <w:t>に報告すること。</w:t>
            </w:r>
          </w:p>
          <w:p w14:paraId="1ACA5CBF" w14:textId="77777777" w:rsidR="00B20149" w:rsidRPr="005603ED" w:rsidRDefault="00B20149" w:rsidP="00B20149">
            <w:pPr>
              <w:spacing w:line="211" w:lineRule="atLeast"/>
              <w:jc w:val="left"/>
              <w:rPr>
                <w:rFonts w:asciiTheme="majorEastAsia" w:eastAsiaTheme="majorEastAsia" w:hAnsiTheme="majorEastAsia"/>
                <w:szCs w:val="18"/>
              </w:rPr>
            </w:pPr>
          </w:p>
          <w:p w14:paraId="6054DAA9" w14:textId="77777777" w:rsidR="00B20149" w:rsidRPr="005603ED" w:rsidRDefault="00B20149" w:rsidP="00B20149">
            <w:pPr>
              <w:spacing w:line="211" w:lineRule="atLeast"/>
              <w:ind w:leftChars="100" w:left="540" w:hangingChars="200" w:hanging="360"/>
              <w:jc w:val="left"/>
              <w:rPr>
                <w:rFonts w:asciiTheme="majorEastAsia" w:eastAsiaTheme="majorEastAsia" w:hAnsiTheme="majorEastAsia"/>
                <w:sz w:val="21"/>
              </w:rPr>
            </w:pPr>
            <w:r w:rsidRPr="005603ED">
              <w:rPr>
                <w:rFonts w:asciiTheme="majorEastAsia" w:eastAsiaTheme="majorEastAsia" w:hAnsiTheme="majorEastAsia"/>
                <w:szCs w:val="18"/>
              </w:rPr>
              <w:t>(５)　指定地域密着型サービス介護給付費単位数表の地域密着型介護老人福祉施設入所者生活介護費の日常生活継続支援加算(Ⅰ)若しくは(Ⅱ)又は地域密着型介護老人福祉施設入所者生活介護費におけるサービス提供体制強化加算(Ⅰ)</w:t>
            </w:r>
            <w:r w:rsidRPr="005603ED">
              <w:rPr>
                <w:rFonts w:asciiTheme="majorEastAsia" w:eastAsiaTheme="majorEastAsia" w:hAnsiTheme="majorEastAsia" w:hint="eastAsia"/>
                <w:szCs w:val="18"/>
              </w:rPr>
              <w:t xml:space="preserve"> 若しくは</w:t>
            </w:r>
            <w:r w:rsidRPr="005603ED">
              <w:rPr>
                <w:rFonts w:asciiTheme="majorEastAsia" w:eastAsiaTheme="majorEastAsia" w:hAnsiTheme="majorEastAsia"/>
                <w:szCs w:val="18"/>
              </w:rPr>
              <w:t>(Ⅱ)のいずれかを届け出ていること</w:t>
            </w:r>
            <w:r w:rsidRPr="005603ED">
              <w:rPr>
                <w:rFonts w:asciiTheme="majorEastAsia" w:eastAsiaTheme="majorEastAsia" w:hAnsiTheme="majorEastAsia" w:hint="eastAsia"/>
                <w:sz w:val="21"/>
              </w:rPr>
              <w:t>。</w:t>
            </w:r>
            <w:r w:rsidRPr="005603ED" w:rsidDel="00896CE0">
              <w:rPr>
                <w:rFonts w:asciiTheme="majorEastAsia" w:eastAsiaTheme="majorEastAsia" w:hAnsiTheme="majorEastAsia"/>
                <w:szCs w:val="18"/>
              </w:rPr>
              <w:t>イのいずれかを算定していること。</w:t>
            </w:r>
          </w:p>
          <w:p w14:paraId="325565FA" w14:textId="77777777" w:rsidR="00B20149" w:rsidRPr="005603ED" w:rsidRDefault="00B20149" w:rsidP="00B20149">
            <w:pPr>
              <w:spacing w:line="211" w:lineRule="atLeast"/>
              <w:jc w:val="left"/>
              <w:rPr>
                <w:rFonts w:asciiTheme="majorEastAsia" w:eastAsiaTheme="majorEastAsia" w:hAnsiTheme="majorEastAsia"/>
                <w:szCs w:val="18"/>
              </w:rPr>
            </w:pPr>
          </w:p>
          <w:p w14:paraId="113606D5" w14:textId="77777777"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(６)　地域密着型介護老人福祉施設入所者生活介護費における介護職員処遇改善加算(Ⅰ)から(Ⅲ)までのいずれかを算定していること。</w:t>
            </w:r>
          </w:p>
          <w:p w14:paraId="60B0D924" w14:textId="77777777" w:rsidR="00B20149" w:rsidRPr="005603ED" w:rsidRDefault="00B20149" w:rsidP="00B20149">
            <w:pPr>
              <w:spacing w:line="211" w:lineRule="atLeast"/>
              <w:jc w:val="left"/>
              <w:rPr>
                <w:rFonts w:asciiTheme="majorEastAsia" w:eastAsiaTheme="majorEastAsia" w:hAnsiTheme="majorEastAsia"/>
                <w:szCs w:val="18"/>
              </w:rPr>
            </w:pPr>
          </w:p>
          <w:p w14:paraId="7B872A05" w14:textId="77777777"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 xml:space="preserve">(７)　</w:t>
            </w:r>
            <w:r w:rsidRPr="005603ED">
              <w:rPr>
                <w:rFonts w:asciiTheme="majorEastAsia" w:eastAsiaTheme="majorEastAsia" w:hAnsiTheme="majorEastAsia" w:hint="eastAsia"/>
                <w:szCs w:val="18"/>
              </w:rPr>
              <w:t xml:space="preserve"> </w:t>
            </w:r>
            <w:r w:rsidRPr="005603ED">
              <w:rPr>
                <w:rFonts w:asciiTheme="majorEastAsia" w:eastAsiaTheme="majorEastAsia" w:hAnsiTheme="majorEastAsia"/>
                <w:szCs w:val="18"/>
              </w:rPr>
              <w:t>(2)の届出に係る計画の期間中に実施する</w:t>
            </w:r>
            <w:r w:rsidRPr="005603ED" w:rsidDel="00072021">
              <w:rPr>
                <w:rFonts w:asciiTheme="majorEastAsia" w:eastAsiaTheme="majorEastAsia" w:hAnsiTheme="majorEastAsia"/>
                <w:szCs w:val="18"/>
              </w:rPr>
              <w:t>平成</w:t>
            </w:r>
            <w:r w:rsidRPr="005603ED" w:rsidDel="00072021">
              <w:rPr>
                <w:rFonts w:asciiTheme="majorEastAsia" w:eastAsiaTheme="majorEastAsia" w:hAnsiTheme="majorEastAsia" w:hint="eastAsia"/>
                <w:szCs w:val="18"/>
              </w:rPr>
              <w:t>２０</w:t>
            </w:r>
            <w:r w:rsidRPr="005603ED" w:rsidDel="00072021">
              <w:rPr>
                <w:rFonts w:asciiTheme="majorEastAsia" w:eastAsiaTheme="majorEastAsia" w:hAnsiTheme="majorEastAsia"/>
                <w:szCs w:val="18"/>
              </w:rPr>
              <w:t>年</w:t>
            </w:r>
            <w:r w:rsidRPr="005603ED" w:rsidDel="00072021">
              <w:rPr>
                <w:rFonts w:asciiTheme="majorEastAsia" w:eastAsiaTheme="majorEastAsia" w:hAnsiTheme="majorEastAsia" w:hint="eastAsia"/>
                <w:szCs w:val="18"/>
              </w:rPr>
              <w:t>１０</w:t>
            </w:r>
            <w:r w:rsidRPr="005603ED" w:rsidDel="00072021">
              <w:rPr>
                <w:rFonts w:asciiTheme="majorEastAsia" w:eastAsiaTheme="majorEastAsia" w:hAnsiTheme="majorEastAsia"/>
                <w:szCs w:val="18"/>
              </w:rPr>
              <w:t>月から(2)の届出の日の属する月の前月までに実施した</w:t>
            </w:r>
            <w:r w:rsidRPr="005603ED">
              <w:rPr>
                <w:rFonts w:asciiTheme="majorEastAsia" w:eastAsiaTheme="majorEastAsia" w:hAnsiTheme="majorEastAsia"/>
                <w:szCs w:val="18"/>
              </w:rPr>
              <w:t>職員の処遇改善の内容(賃金改善に関するものを除く。以下この号において同じ。)及び当該職員の処遇改善に要した費用を全ての職員に周知していること。</w:t>
            </w:r>
          </w:p>
          <w:p w14:paraId="0B63E9E5" w14:textId="77777777" w:rsidR="00B20149" w:rsidRPr="005603ED" w:rsidRDefault="00B20149" w:rsidP="00B20149">
            <w:pPr>
              <w:spacing w:line="211" w:lineRule="atLeast"/>
              <w:jc w:val="left"/>
              <w:rPr>
                <w:rFonts w:asciiTheme="majorEastAsia" w:eastAsiaTheme="majorEastAsia" w:hAnsiTheme="majorEastAsia"/>
                <w:szCs w:val="18"/>
              </w:rPr>
            </w:pPr>
          </w:p>
          <w:p w14:paraId="1310B536" w14:textId="77777777" w:rsidR="00B20149" w:rsidRPr="005603ED" w:rsidRDefault="00B20149" w:rsidP="00B20149">
            <w:pPr>
              <w:spacing w:line="211" w:lineRule="atLeast"/>
              <w:ind w:leftChars="100" w:left="540" w:hangingChars="200" w:hanging="360"/>
              <w:jc w:val="left"/>
              <w:rPr>
                <w:rFonts w:asciiTheme="majorEastAsia" w:eastAsiaTheme="majorEastAsia" w:hAnsiTheme="majorEastAsia"/>
                <w:szCs w:val="18"/>
              </w:rPr>
            </w:pPr>
            <w:r w:rsidRPr="005603ED">
              <w:rPr>
                <w:rFonts w:asciiTheme="majorEastAsia" w:eastAsiaTheme="majorEastAsia" w:hAnsiTheme="majorEastAsia"/>
                <w:szCs w:val="18"/>
              </w:rPr>
              <w:t>(８)　(7)の処遇改善の内容等について、インターネットの利用その他の適切な方法により公表していること。</w:t>
            </w:r>
          </w:p>
          <w:p w14:paraId="030482E1" w14:textId="77777777" w:rsidR="00B20149" w:rsidRPr="005603ED" w:rsidRDefault="00B20149" w:rsidP="00B20149">
            <w:pPr>
              <w:spacing w:line="211" w:lineRule="atLeast"/>
              <w:jc w:val="left"/>
              <w:rPr>
                <w:rFonts w:asciiTheme="majorEastAsia" w:eastAsiaTheme="majorEastAsia" w:hAnsiTheme="majorEastAsia"/>
                <w:szCs w:val="18"/>
              </w:rPr>
            </w:pPr>
          </w:p>
          <w:p w14:paraId="5F1DB64C" w14:textId="77777777" w:rsidR="00B20149" w:rsidRPr="005603ED" w:rsidRDefault="00B20149" w:rsidP="00B20149">
            <w:pPr>
              <w:spacing w:line="211" w:lineRule="atLeast"/>
              <w:ind w:leftChars="50" w:left="180" w:hangingChars="50" w:hanging="90"/>
              <w:jc w:val="left"/>
              <w:rPr>
                <w:rFonts w:asciiTheme="majorEastAsia" w:eastAsiaTheme="majorEastAsia" w:hAnsiTheme="majorEastAsia"/>
                <w:szCs w:val="18"/>
              </w:rPr>
            </w:pPr>
            <w:r w:rsidRPr="005603ED">
              <w:rPr>
                <w:rFonts w:asciiTheme="majorEastAsia" w:eastAsiaTheme="majorEastAsia" w:hAnsiTheme="majorEastAsia" w:hint="eastAsia"/>
                <w:szCs w:val="18"/>
              </w:rPr>
              <w:t>ロ　介護職員等特定処遇改善加算</w:t>
            </w:r>
            <w:r w:rsidRPr="005603ED">
              <w:rPr>
                <w:rFonts w:asciiTheme="majorEastAsia" w:eastAsiaTheme="majorEastAsia" w:hAnsiTheme="majorEastAsia"/>
                <w:szCs w:val="18"/>
              </w:rPr>
              <w:t>(Ⅱ)　イ(1)から(4)まで及び(6)から(8)までに掲げる基準のいずれにも適合すること。</w:t>
            </w:r>
          </w:p>
          <w:p w14:paraId="11E7632C" w14:textId="77777777" w:rsidR="00B20149" w:rsidRPr="005603ED" w:rsidRDefault="00B20149" w:rsidP="00B20149">
            <w:pPr>
              <w:spacing w:line="211" w:lineRule="atLeast"/>
              <w:jc w:val="left"/>
              <w:rPr>
                <w:rFonts w:asciiTheme="majorEastAsia" w:eastAsiaTheme="majorEastAsia" w:hAnsiTheme="majorEastAsia"/>
                <w:szCs w:val="18"/>
              </w:rPr>
            </w:pPr>
          </w:p>
          <w:p w14:paraId="74D44621" w14:textId="77777777" w:rsidR="00B20149" w:rsidRPr="005603ED" w:rsidRDefault="00B20149" w:rsidP="00B20149">
            <w:pPr>
              <w:spacing w:line="206" w:lineRule="exact"/>
              <w:rPr>
                <w:rFonts w:ascii="ＭＳ ゴシック" w:eastAsia="ＭＳ ゴシック" w:hAnsi="ＭＳ ゴシック"/>
                <w:spacing w:val="2"/>
              </w:rPr>
            </w:pPr>
          </w:p>
          <w:p w14:paraId="0E935435" w14:textId="77777777" w:rsidR="00B20149" w:rsidRPr="005603ED" w:rsidRDefault="00B20149" w:rsidP="00B20149">
            <w:pPr>
              <w:spacing w:line="206" w:lineRule="exact"/>
              <w:ind w:left="536" w:hangingChars="298" w:hanging="536"/>
              <w:rPr>
                <w:rFonts w:ascii="ＭＳ ゴシック" w:eastAsia="ＭＳ ゴシック" w:hAnsi="ＭＳ ゴシック"/>
                <w:szCs w:val="18"/>
              </w:rPr>
            </w:pPr>
            <w:r w:rsidRPr="005603ED">
              <w:rPr>
                <w:rFonts w:ascii="ＭＳ ゴシック" w:eastAsia="ＭＳ ゴシック" w:hAnsi="ＭＳ ゴシック" w:hint="eastAsia"/>
                <w:szCs w:val="18"/>
              </w:rPr>
              <w:t>※　当該加算は区分支給限度基準額の算定対象外とする。</w:t>
            </w:r>
          </w:p>
          <w:p w14:paraId="45121E3D" w14:textId="77777777" w:rsidR="00B20149" w:rsidRPr="005603ED" w:rsidRDefault="00B20149" w:rsidP="00B20149">
            <w:pPr>
              <w:spacing w:line="211" w:lineRule="atLeast"/>
              <w:ind w:left="180" w:hangingChars="100" w:hanging="180"/>
              <w:jc w:val="left"/>
              <w:rPr>
                <w:rFonts w:asciiTheme="majorEastAsia" w:eastAsiaTheme="majorEastAsia" w:hAnsiTheme="majorEastAsia"/>
                <w:szCs w:val="18"/>
              </w:rPr>
            </w:pPr>
            <w:r w:rsidRPr="005603ED">
              <w:rPr>
                <w:rFonts w:ascii="ＭＳ ゴシック" w:eastAsia="ＭＳ ゴシック" w:hAnsi="ＭＳ ゴシック" w:hint="eastAsia"/>
                <w:szCs w:val="18"/>
              </w:rPr>
              <w:t>※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p w14:paraId="631EF1B6"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i/>
                <w:szCs w:val="18"/>
              </w:rPr>
            </w:pPr>
            <w:r w:rsidRPr="005603ED">
              <w:rPr>
                <w:rFonts w:asciiTheme="majorEastAsia" w:eastAsiaTheme="majorEastAsia" w:hAnsiTheme="majorEastAsia"/>
                <w:i/>
                <w:szCs w:val="18"/>
              </w:rPr>
              <w:t>H31　Q＆A　VOL.1問1</w:t>
            </w:r>
          </w:p>
          <w:p w14:paraId="352BAE02" w14:textId="77777777" w:rsidR="00B20149" w:rsidRPr="005603ED" w:rsidRDefault="00B20149" w:rsidP="00B20149">
            <w:pPr>
              <w:suppressAutoHyphens/>
              <w:kinsoku w:val="0"/>
              <w:autoSpaceDE w:val="0"/>
              <w:autoSpaceDN w:val="0"/>
              <w:spacing w:line="211" w:lineRule="atLeast"/>
              <w:jc w:val="left"/>
              <w:rPr>
                <w:rFonts w:asciiTheme="majorEastAsia" w:eastAsiaTheme="majorEastAsia" w:hAnsiTheme="majorEastAsia"/>
                <w:i/>
                <w:spacing w:val="2"/>
                <w:szCs w:val="18"/>
              </w:rPr>
            </w:pPr>
            <w:r w:rsidRPr="005603ED">
              <w:rPr>
                <w:rFonts w:asciiTheme="majorEastAsia" w:eastAsiaTheme="majorEastAsia" w:hAnsiTheme="majorEastAsia" w:hint="eastAsia"/>
                <w:spacing w:val="2"/>
                <w:szCs w:val="18"/>
              </w:rPr>
              <w:t xml:space="preserve">　</w:t>
            </w:r>
            <w:r w:rsidRPr="005603ED">
              <w:rPr>
                <w:rFonts w:asciiTheme="majorEastAsia" w:eastAsiaTheme="majorEastAsia" w:hAnsiTheme="majorEastAsia" w:hint="eastAsia"/>
                <w:i/>
                <w:spacing w:val="2"/>
                <w:szCs w:val="18"/>
              </w:rPr>
              <w:t>介護職員等特定処遇改善加算については、</w:t>
            </w:r>
          </w:p>
          <w:p w14:paraId="67BF42DD" w14:textId="77777777" w:rsidR="00B20149" w:rsidRPr="005603ED" w:rsidRDefault="00B20149" w:rsidP="00B20149">
            <w:pPr>
              <w:suppressAutoHyphens/>
              <w:kinsoku w:val="0"/>
              <w:autoSpaceDE w:val="0"/>
              <w:autoSpaceDN w:val="0"/>
              <w:spacing w:line="211" w:lineRule="atLeast"/>
              <w:ind w:leftChars="200" w:left="544"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・現行の介護職員処遇改善加算（Ⅰ）から（Ⅲ）までを取得していること</w:t>
            </w:r>
          </w:p>
          <w:p w14:paraId="2F7504B5" w14:textId="77777777" w:rsidR="00B20149" w:rsidRPr="005603ED" w:rsidRDefault="00B20149" w:rsidP="00B20149">
            <w:pPr>
              <w:suppressAutoHyphens/>
              <w:kinsoku w:val="0"/>
              <w:autoSpaceDE w:val="0"/>
              <w:autoSpaceDN w:val="0"/>
              <w:spacing w:line="211" w:lineRule="atLeast"/>
              <w:ind w:leftChars="200" w:left="544"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・介護職員処遇改善加算の職場環境等要件に監視、複数の取組を行っていること</w:t>
            </w:r>
          </w:p>
          <w:p w14:paraId="3742673A" w14:textId="77777777" w:rsidR="00B20149" w:rsidRPr="005603ED" w:rsidRDefault="00B20149" w:rsidP="00B20149">
            <w:pPr>
              <w:suppressAutoHyphens/>
              <w:kinsoku w:val="0"/>
              <w:autoSpaceDE w:val="0"/>
              <w:autoSpaceDN w:val="0"/>
              <w:spacing w:line="211" w:lineRule="atLeast"/>
              <w:ind w:leftChars="200" w:left="544"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・介護職員処遇改善加算に基づく取組について、ホームページへの掲載等を通じた見える化を行っていること</w:t>
            </w:r>
          </w:p>
          <w:p w14:paraId="097EDCE3" w14:textId="77777777" w:rsidR="00B20149" w:rsidRPr="005603ED" w:rsidRDefault="00B20149" w:rsidP="00B20149">
            <w:pPr>
              <w:suppressAutoHyphens/>
              <w:kinsoku w:val="0"/>
              <w:autoSpaceDE w:val="0"/>
              <w:autoSpaceDN w:val="0"/>
              <w:spacing w:line="211" w:lineRule="atLeast"/>
              <w:ind w:leftChars="99" w:left="178"/>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を満たす事業所が取得できることから、勤続</w:t>
            </w:r>
            <w:r w:rsidRPr="005603ED">
              <w:rPr>
                <w:rFonts w:asciiTheme="majorEastAsia" w:eastAsiaTheme="majorEastAsia" w:hAnsiTheme="majorEastAsia"/>
                <w:i/>
                <w:spacing w:val="2"/>
                <w:szCs w:val="18"/>
              </w:rPr>
              <w:t>10年以上の介護福祉士がいない場合であっても取得可能である。</w:t>
            </w:r>
          </w:p>
          <w:p w14:paraId="62ECA882" w14:textId="77777777" w:rsidR="00B20149" w:rsidRPr="005603ED" w:rsidRDefault="00B20149" w:rsidP="00B20149">
            <w:pPr>
              <w:suppressAutoHyphens/>
              <w:kinsoku w:val="0"/>
              <w:autoSpaceDE w:val="0"/>
              <w:autoSpaceDN w:val="0"/>
              <w:spacing w:line="211" w:lineRule="atLeast"/>
              <w:ind w:leftChars="99" w:left="178"/>
              <w:jc w:val="left"/>
              <w:rPr>
                <w:rFonts w:asciiTheme="majorEastAsia" w:eastAsiaTheme="majorEastAsia" w:hAnsiTheme="majorEastAsia"/>
                <w:i/>
                <w:spacing w:val="2"/>
                <w:szCs w:val="18"/>
              </w:rPr>
            </w:pPr>
          </w:p>
          <w:p w14:paraId="2C097E56" w14:textId="77777777" w:rsidR="00B20149" w:rsidRPr="005603ED" w:rsidRDefault="00B20149" w:rsidP="00B20149">
            <w:pPr>
              <w:suppressAutoHyphens/>
              <w:kinsoku w:val="0"/>
              <w:autoSpaceDE w:val="0"/>
              <w:autoSpaceDN w:val="0"/>
              <w:spacing w:line="211" w:lineRule="atLeast"/>
              <w:ind w:left="1" w:firstLineChars="1" w:firstLine="2"/>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VOL.1問２</w:t>
            </w:r>
          </w:p>
          <w:p w14:paraId="03406D6E"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職場環境等要件については、職場環境等の改善が行われることを担保し、一層推進する観点から、複数の取組を行っていることとし、具体的には「資質の向上」、「労働環境・処遇の改善」及び「その他」の区分ごとに</w:t>
            </w:r>
            <w:r w:rsidRPr="005603ED">
              <w:rPr>
                <w:rFonts w:asciiTheme="majorEastAsia" w:eastAsiaTheme="majorEastAsia" w:hAnsiTheme="majorEastAsia"/>
                <w:i/>
                <w:spacing w:val="2"/>
                <w:szCs w:val="18"/>
              </w:rPr>
              <w:t>1以上の取組を行うことが必要である。</w:t>
            </w:r>
          </w:p>
          <w:p w14:paraId="59B2D3AD"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これまでの介護職員処遇改善加算を算定するに当たって実施してきた取組をもってこの要件を満たす場合、介護職員等特定処遇改善加算の取扱いと同様、これまでの取組に加えて新たな取組を行うことまでを求めているものではない。</w:t>
            </w:r>
          </w:p>
          <w:p w14:paraId="3C6F6EF7"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p>
          <w:p w14:paraId="1A00BF6B" w14:textId="77777777" w:rsidR="00B20149" w:rsidRPr="005603ED" w:rsidRDefault="00B20149" w:rsidP="00B20149">
            <w:pPr>
              <w:suppressAutoHyphens/>
              <w:kinsoku w:val="0"/>
              <w:autoSpaceDE w:val="0"/>
              <w:autoSpaceDN w:val="0"/>
              <w:spacing w:line="211" w:lineRule="atLeast"/>
              <w:ind w:leftChars="1" w:left="182" w:hangingChars="100" w:hanging="180"/>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VOL.1問３</w:t>
            </w:r>
          </w:p>
          <w:p w14:paraId="29BC1C80"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事業所において、ホームページを有する場合、そのホームページを活用し、</w:t>
            </w:r>
          </w:p>
          <w:p w14:paraId="309E2FEB"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・介護職員等特定処遇改善加算の取得状況</w:t>
            </w:r>
          </w:p>
          <w:p w14:paraId="3FA126E8"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・賃金改善以外の処遇改善に関する具体的な取組内容</w:t>
            </w:r>
          </w:p>
          <w:p w14:paraId="245E78A3"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を公表することも可能である。</w:t>
            </w:r>
          </w:p>
          <w:p w14:paraId="5746BD56"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p>
          <w:p w14:paraId="4FDA67F4" w14:textId="77777777" w:rsidR="00B20149" w:rsidRPr="005603ED" w:rsidRDefault="00B20149" w:rsidP="00B20149">
            <w:pPr>
              <w:suppressAutoHyphens/>
              <w:kinsoku w:val="0"/>
              <w:autoSpaceDE w:val="0"/>
              <w:autoSpaceDN w:val="0"/>
              <w:spacing w:line="211" w:lineRule="atLeast"/>
              <w:ind w:leftChars="1" w:left="182" w:hangingChars="100" w:hanging="180"/>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VOL.1問４</w:t>
            </w:r>
          </w:p>
          <w:p w14:paraId="08D2E212"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「勤続</w:t>
            </w:r>
            <w:r w:rsidRPr="005603ED">
              <w:rPr>
                <w:rFonts w:asciiTheme="majorEastAsia" w:eastAsiaTheme="majorEastAsia" w:hAnsiTheme="majorEastAsia"/>
                <w:i/>
                <w:spacing w:val="2"/>
                <w:szCs w:val="18"/>
              </w:rPr>
              <w:t>10年の考え方」については、</w:t>
            </w:r>
          </w:p>
          <w:p w14:paraId="1D378BA2" w14:textId="77777777" w:rsidR="00B20149" w:rsidRPr="005603ED" w:rsidRDefault="00B20149" w:rsidP="00B20149">
            <w:pPr>
              <w:suppressAutoHyphens/>
              <w:kinsoku w:val="0"/>
              <w:autoSpaceDE w:val="0"/>
              <w:autoSpaceDN w:val="0"/>
              <w:spacing w:line="211" w:lineRule="atLeast"/>
              <w:ind w:leftChars="1" w:left="554" w:hangingChars="300" w:hanging="552"/>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・勤続年数を計算するに当たり、同一法人のみだけでなく、他法人や医療機関等での経験等も通算する</w:t>
            </w:r>
          </w:p>
          <w:p w14:paraId="76F47714" w14:textId="77777777" w:rsidR="00B20149" w:rsidRPr="005603ED" w:rsidRDefault="00B20149" w:rsidP="00B20149">
            <w:pPr>
              <w:suppressAutoHyphens/>
              <w:kinsoku w:val="0"/>
              <w:autoSpaceDE w:val="0"/>
              <w:autoSpaceDN w:val="0"/>
              <w:spacing w:line="211" w:lineRule="atLeast"/>
              <w:ind w:leftChars="1" w:left="554" w:hangingChars="300" w:hanging="552"/>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・すでに事業所内で設けられている能力評価や等級システムを活用するなど、</w:t>
            </w:r>
            <w:r w:rsidRPr="005603ED">
              <w:rPr>
                <w:rFonts w:asciiTheme="majorEastAsia" w:eastAsiaTheme="majorEastAsia" w:hAnsiTheme="majorEastAsia"/>
                <w:i/>
                <w:spacing w:val="2"/>
                <w:szCs w:val="18"/>
              </w:rPr>
              <w:t>10年以上の勤続年数を有しない者であっても業務や技能等を勘案して対象とする</w:t>
            </w:r>
          </w:p>
          <w:p w14:paraId="1B892112"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など、各事業所の裁量により柔軟に設定可能である。</w:t>
            </w:r>
          </w:p>
          <w:p w14:paraId="76C66B1B"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p>
          <w:p w14:paraId="3507D429" w14:textId="77777777" w:rsidR="00B20149" w:rsidRPr="005603ED" w:rsidRDefault="00B20149" w:rsidP="00B20149">
            <w:pPr>
              <w:suppressAutoHyphens/>
              <w:kinsoku w:val="0"/>
              <w:autoSpaceDE w:val="0"/>
              <w:autoSpaceDN w:val="0"/>
              <w:spacing w:line="211" w:lineRule="atLeast"/>
              <w:ind w:leftChars="1" w:left="182" w:hangingChars="100" w:hanging="180"/>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VOL.1問５</w:t>
            </w:r>
          </w:p>
          <w:p w14:paraId="0862EB5C"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経験・技能のある介護職員については、勤続</w:t>
            </w:r>
            <w:r w:rsidRPr="005603ED">
              <w:rPr>
                <w:rFonts w:asciiTheme="majorEastAsia" w:eastAsiaTheme="majorEastAsia" w:hAnsiTheme="majorEastAsia"/>
                <w:i/>
                <w:spacing w:val="2"/>
                <w:szCs w:val="18"/>
              </w:rPr>
              <w:t>10年以上の介護福祉士を基本とし、各事業所の裁量において設定することとなり、処遇改善計画書及び実績報告書において、その基準設定の考え方について記載することとしている。</w:t>
            </w:r>
          </w:p>
          <w:p w14:paraId="55EBE051"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p>
          <w:p w14:paraId="55097098" w14:textId="77777777" w:rsidR="00B20149" w:rsidRPr="005603ED" w:rsidRDefault="00B20149" w:rsidP="00B20149">
            <w:pPr>
              <w:suppressAutoHyphens/>
              <w:kinsoku w:val="0"/>
              <w:autoSpaceDE w:val="0"/>
              <w:autoSpaceDN w:val="0"/>
              <w:spacing w:line="211" w:lineRule="atLeast"/>
              <w:ind w:leftChars="1" w:left="182" w:hangingChars="100" w:hanging="180"/>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VOL.1問６</w:t>
            </w:r>
          </w:p>
          <w:p w14:paraId="66316A02"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r w:rsidRPr="005603ED">
              <w:rPr>
                <w:rFonts w:asciiTheme="majorEastAsia" w:eastAsiaTheme="majorEastAsia" w:hAnsiTheme="majorEastAsia" w:hint="eastAsia"/>
                <w:i/>
                <w:spacing w:val="2"/>
                <w:szCs w:val="18"/>
              </w:rPr>
              <w:t xml:space="preserve">　　月額</w:t>
            </w:r>
            <w:r w:rsidRPr="005603ED">
              <w:rPr>
                <w:rFonts w:asciiTheme="majorEastAsia" w:eastAsiaTheme="majorEastAsia" w:hAnsiTheme="majorEastAsia"/>
                <w:i/>
                <w:spacing w:val="2"/>
                <w:szCs w:val="18"/>
              </w:rPr>
              <w:t>8万円の処遇改善の計算に当たっては、介護職員等特定処遇改善加算にもよる賃金改善分で判断するため、現行の介護職員処遇改善加算による賃金改善分とは分けて判断することが必要である。</w:t>
            </w:r>
          </w:p>
          <w:p w14:paraId="10BCB30F" w14:textId="77777777" w:rsidR="00B20149" w:rsidRPr="005603ED" w:rsidRDefault="00B20149" w:rsidP="00B20149">
            <w:pPr>
              <w:suppressAutoHyphens/>
              <w:kinsoku w:val="0"/>
              <w:autoSpaceDE w:val="0"/>
              <w:autoSpaceDN w:val="0"/>
              <w:spacing w:line="211" w:lineRule="atLeast"/>
              <w:ind w:leftChars="1" w:left="186" w:hangingChars="100" w:hanging="184"/>
              <w:jc w:val="left"/>
              <w:rPr>
                <w:rFonts w:asciiTheme="majorEastAsia" w:eastAsiaTheme="majorEastAsia" w:hAnsiTheme="majorEastAsia"/>
                <w:i/>
                <w:spacing w:val="2"/>
                <w:szCs w:val="18"/>
              </w:rPr>
            </w:pPr>
          </w:p>
          <w:p w14:paraId="322E023E" w14:textId="77777777" w:rsidR="00B20149" w:rsidRPr="005603ED" w:rsidRDefault="00B20149" w:rsidP="00B20149">
            <w:pPr>
              <w:suppressAutoHyphens/>
              <w:kinsoku w:val="0"/>
              <w:autoSpaceDE w:val="0"/>
              <w:autoSpaceDN w:val="0"/>
              <w:spacing w:line="211" w:lineRule="atLeast"/>
              <w:ind w:leftChars="1" w:left="182" w:hangingChars="100" w:hanging="180"/>
              <w:jc w:val="left"/>
              <w:rPr>
                <w:rFonts w:asciiTheme="majorEastAsia" w:eastAsiaTheme="majorEastAsia" w:hAnsiTheme="majorEastAsia"/>
                <w:i/>
                <w:szCs w:val="18"/>
              </w:rPr>
            </w:pPr>
            <w:r w:rsidRPr="005603ED">
              <w:rPr>
                <w:rFonts w:asciiTheme="majorEastAsia" w:eastAsiaTheme="majorEastAsia" w:hAnsiTheme="majorEastAsia"/>
                <w:i/>
                <w:szCs w:val="18"/>
              </w:rPr>
              <w:t>H31　Q＆A　VOL.1問１０</w:t>
            </w:r>
          </w:p>
          <w:p w14:paraId="2A18DC6A" w14:textId="77777777" w:rsidR="00B20149" w:rsidRPr="005603ED" w:rsidRDefault="00B20149" w:rsidP="00B20149">
            <w:pPr>
              <w:ind w:left="184" w:hangingChars="100" w:hanging="184"/>
              <w:rPr>
                <w:rFonts w:asciiTheme="majorEastAsia" w:eastAsiaTheme="majorEastAsia" w:hAnsiTheme="majorEastAsia"/>
              </w:rPr>
            </w:pPr>
            <w:r w:rsidRPr="005603ED">
              <w:rPr>
                <w:rFonts w:asciiTheme="majorEastAsia" w:eastAsiaTheme="majorEastAsia" w:hAnsiTheme="majorEastAsia" w:hint="eastAsia"/>
                <w:i/>
                <w:spacing w:val="2"/>
                <w:szCs w:val="18"/>
              </w:rPr>
              <w:t xml:space="preserve">　　その他の職種の</w:t>
            </w:r>
            <w:r w:rsidRPr="005603ED">
              <w:rPr>
                <w:rFonts w:asciiTheme="majorEastAsia" w:eastAsiaTheme="majorEastAsia" w:hAnsiTheme="majorEastAsia"/>
                <w:i/>
                <w:spacing w:val="2"/>
                <w:szCs w:val="18"/>
              </w:rPr>
              <w:t>440万円の基準についての非常勤職員の給与の計算に当たっては、常勤換算方法で計算し、賃金額を判断することが必要である。</w:t>
            </w:r>
          </w:p>
        </w:tc>
        <w:tc>
          <w:tcPr>
            <w:tcW w:w="450" w:type="dxa"/>
            <w:gridSpan w:val="2"/>
            <w:shd w:val="clear" w:color="auto" w:fill="auto"/>
          </w:tcPr>
          <w:p w14:paraId="16CCAAD3"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適</w:t>
            </w:r>
          </w:p>
          <w:p w14:paraId="44C20BBC"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w:t>
            </w:r>
          </w:p>
          <w:p w14:paraId="63491625" w14:textId="77777777" w:rsidR="00B20149" w:rsidRPr="005603ED" w:rsidDel="008C6397"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否</w:t>
            </w:r>
          </w:p>
          <w:p w14:paraId="05E36409" w14:textId="77777777" w:rsidR="00B20149" w:rsidRPr="005603ED" w:rsidRDefault="00B20149" w:rsidP="00B20149">
            <w:pPr>
              <w:spacing w:line="211" w:lineRule="atLeast"/>
              <w:jc w:val="left"/>
              <w:rPr>
                <w:rFonts w:asciiTheme="majorEastAsia" w:eastAsiaTheme="majorEastAsia" w:hAnsiTheme="majorEastAsia"/>
                <w:szCs w:val="18"/>
              </w:rPr>
            </w:pPr>
          </w:p>
        </w:tc>
        <w:tc>
          <w:tcPr>
            <w:tcW w:w="2116" w:type="dxa"/>
            <w:gridSpan w:val="2"/>
            <w:shd w:val="clear" w:color="auto" w:fill="auto"/>
          </w:tcPr>
          <w:p w14:paraId="7F815188"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　算定の有・無　】</w:t>
            </w:r>
          </w:p>
          <w:p w14:paraId="1F21CB50" w14:textId="77777777" w:rsidR="00B20149" w:rsidRPr="005603ED" w:rsidRDefault="00B20149" w:rsidP="00B20149">
            <w:pPr>
              <w:spacing w:line="211" w:lineRule="atLeast"/>
              <w:jc w:val="left"/>
              <w:rPr>
                <w:rFonts w:asciiTheme="majorEastAsia" w:eastAsiaTheme="majorEastAsia" w:hAnsiTheme="majorEastAsia"/>
                <w:szCs w:val="18"/>
              </w:rPr>
            </w:pPr>
          </w:p>
          <w:p w14:paraId="6E818E1B" w14:textId="77777777" w:rsidR="00B20149" w:rsidRPr="005603ED" w:rsidRDefault="00B20149" w:rsidP="00B20149">
            <w:pPr>
              <w:spacing w:line="211" w:lineRule="atLeast"/>
              <w:jc w:val="left"/>
              <w:rPr>
                <w:rFonts w:asciiTheme="majorEastAsia" w:eastAsiaTheme="majorEastAsia" w:hAnsiTheme="majorEastAsia"/>
                <w:szCs w:val="18"/>
              </w:rPr>
            </w:pPr>
          </w:p>
          <w:p w14:paraId="7B359E09" w14:textId="77777777" w:rsidR="00B20149" w:rsidRPr="005603ED" w:rsidRDefault="00B20149" w:rsidP="00B20149">
            <w:pPr>
              <w:spacing w:line="211" w:lineRule="atLeast"/>
              <w:jc w:val="left"/>
              <w:rPr>
                <w:rFonts w:asciiTheme="majorEastAsia" w:eastAsiaTheme="majorEastAsia" w:hAnsiTheme="majorEastAsia"/>
                <w:szCs w:val="18"/>
              </w:rPr>
            </w:pPr>
          </w:p>
          <w:p w14:paraId="52FCC5C4" w14:textId="77777777" w:rsidR="00B20149" w:rsidRPr="005603ED" w:rsidRDefault="00B20149" w:rsidP="00B20149">
            <w:pPr>
              <w:spacing w:line="211" w:lineRule="atLeast"/>
              <w:jc w:val="left"/>
              <w:rPr>
                <w:rFonts w:asciiTheme="majorEastAsia" w:eastAsiaTheme="majorEastAsia" w:hAnsiTheme="majorEastAsia"/>
                <w:szCs w:val="18"/>
              </w:rPr>
            </w:pPr>
          </w:p>
          <w:p w14:paraId="463BCBD7" w14:textId="77777777" w:rsidR="00B20149" w:rsidRPr="005603ED" w:rsidRDefault="00B20149" w:rsidP="00B20149">
            <w:pPr>
              <w:spacing w:line="211" w:lineRule="atLeast"/>
              <w:jc w:val="left"/>
              <w:rPr>
                <w:rFonts w:asciiTheme="majorEastAsia" w:eastAsiaTheme="majorEastAsia" w:hAnsiTheme="majorEastAsia"/>
                <w:szCs w:val="18"/>
              </w:rPr>
            </w:pPr>
          </w:p>
          <w:p w14:paraId="7F07D690" w14:textId="77777777" w:rsidR="00B20149" w:rsidRPr="005603ED" w:rsidRDefault="00B20149" w:rsidP="00B20149">
            <w:pPr>
              <w:spacing w:line="211" w:lineRule="atLeast"/>
              <w:jc w:val="left"/>
              <w:rPr>
                <w:rFonts w:asciiTheme="majorEastAsia" w:eastAsiaTheme="majorEastAsia" w:hAnsiTheme="majorEastAsia"/>
                <w:szCs w:val="18"/>
              </w:rPr>
            </w:pPr>
          </w:p>
          <w:p w14:paraId="6ABF3BE2" w14:textId="77777777" w:rsidR="00B20149" w:rsidRPr="005603ED" w:rsidRDefault="00B20149" w:rsidP="00B20149">
            <w:pPr>
              <w:spacing w:line="211" w:lineRule="atLeast"/>
              <w:jc w:val="left"/>
              <w:rPr>
                <w:rFonts w:asciiTheme="majorEastAsia" w:eastAsiaTheme="majorEastAsia" w:hAnsiTheme="majorEastAsia"/>
                <w:szCs w:val="18"/>
              </w:rPr>
            </w:pPr>
          </w:p>
          <w:p w14:paraId="45694AC2" w14:textId="77777777" w:rsidR="00B20149" w:rsidRPr="005603ED" w:rsidRDefault="00B20149" w:rsidP="00B20149">
            <w:pPr>
              <w:spacing w:line="211" w:lineRule="atLeast"/>
              <w:jc w:val="left"/>
              <w:rPr>
                <w:rFonts w:asciiTheme="majorEastAsia" w:eastAsiaTheme="majorEastAsia" w:hAnsiTheme="majorEastAsia"/>
                <w:szCs w:val="18"/>
              </w:rPr>
            </w:pPr>
          </w:p>
          <w:p w14:paraId="7365BF67" w14:textId="77777777" w:rsidR="00B20149" w:rsidRPr="005603ED" w:rsidRDefault="00B20149" w:rsidP="00B20149">
            <w:pPr>
              <w:spacing w:line="211" w:lineRule="atLeast"/>
              <w:jc w:val="left"/>
              <w:rPr>
                <w:rFonts w:asciiTheme="majorEastAsia" w:eastAsiaTheme="majorEastAsia" w:hAnsiTheme="majorEastAsia"/>
                <w:szCs w:val="18"/>
              </w:rPr>
            </w:pPr>
          </w:p>
          <w:p w14:paraId="216CC4D6" w14:textId="77777777" w:rsidR="00B20149" w:rsidRPr="005603ED" w:rsidRDefault="00B20149" w:rsidP="00B20149">
            <w:pPr>
              <w:spacing w:line="211" w:lineRule="atLeast"/>
              <w:jc w:val="left"/>
              <w:rPr>
                <w:rFonts w:asciiTheme="majorEastAsia" w:eastAsiaTheme="majorEastAsia" w:hAnsiTheme="majorEastAsia"/>
                <w:szCs w:val="18"/>
              </w:rPr>
            </w:pPr>
          </w:p>
          <w:p w14:paraId="64C8074D" w14:textId="77777777" w:rsidR="00B20149" w:rsidRPr="005603ED" w:rsidRDefault="00B20149" w:rsidP="00B20149">
            <w:pPr>
              <w:spacing w:line="211" w:lineRule="atLeast"/>
              <w:jc w:val="left"/>
              <w:rPr>
                <w:rFonts w:asciiTheme="majorEastAsia" w:eastAsiaTheme="majorEastAsia" w:hAnsiTheme="majorEastAsia"/>
                <w:szCs w:val="18"/>
              </w:rPr>
            </w:pPr>
          </w:p>
          <w:p w14:paraId="68CD12B3" w14:textId="77777777" w:rsidR="00B20149" w:rsidRPr="005603ED" w:rsidRDefault="00B20149" w:rsidP="00B20149">
            <w:pPr>
              <w:spacing w:line="211" w:lineRule="atLeast"/>
              <w:jc w:val="left"/>
              <w:rPr>
                <w:rFonts w:asciiTheme="majorEastAsia" w:eastAsiaTheme="majorEastAsia" w:hAnsiTheme="majorEastAsia"/>
                <w:szCs w:val="18"/>
              </w:rPr>
            </w:pPr>
          </w:p>
          <w:p w14:paraId="1E53554A" w14:textId="77777777" w:rsidR="00B20149" w:rsidRPr="005603ED" w:rsidRDefault="00B20149" w:rsidP="00B20149">
            <w:pPr>
              <w:spacing w:line="211" w:lineRule="atLeast"/>
              <w:jc w:val="left"/>
              <w:rPr>
                <w:rFonts w:asciiTheme="majorEastAsia" w:eastAsiaTheme="majorEastAsia" w:hAnsiTheme="majorEastAsia"/>
                <w:szCs w:val="18"/>
              </w:rPr>
            </w:pPr>
          </w:p>
          <w:p w14:paraId="7DFBBFCF" w14:textId="77777777" w:rsidR="00B20149" w:rsidRPr="005603ED" w:rsidRDefault="00B20149" w:rsidP="00B20149">
            <w:pPr>
              <w:spacing w:line="211" w:lineRule="atLeast"/>
              <w:jc w:val="left"/>
              <w:rPr>
                <w:rFonts w:asciiTheme="majorEastAsia" w:eastAsiaTheme="majorEastAsia" w:hAnsiTheme="majorEastAsia"/>
                <w:szCs w:val="18"/>
              </w:rPr>
            </w:pPr>
          </w:p>
          <w:p w14:paraId="3DFA76CA" w14:textId="77777777" w:rsidR="00B20149" w:rsidRPr="005603ED" w:rsidRDefault="00B20149" w:rsidP="00B20149">
            <w:pPr>
              <w:spacing w:line="211" w:lineRule="atLeast"/>
              <w:jc w:val="left"/>
              <w:rPr>
                <w:rFonts w:asciiTheme="majorEastAsia" w:eastAsiaTheme="majorEastAsia" w:hAnsiTheme="majorEastAsia"/>
                <w:szCs w:val="18"/>
              </w:rPr>
            </w:pPr>
          </w:p>
          <w:p w14:paraId="4CABF055"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w:t>
            </w:r>
            <w:r w:rsidRPr="005603ED">
              <w:rPr>
                <w:rFonts w:ascii="ＭＳ ゴシック" w:eastAsia="ＭＳ ゴシック" w:hAnsi="ＭＳ ゴシック" w:cs="ＭＳ Ｐゴシック"/>
              </w:rPr>
              <w:t xml:space="preserve"> </w:t>
            </w:r>
            <w:r w:rsidRPr="005603ED">
              <w:rPr>
                <w:rFonts w:ascii="ＭＳ ゴシック" w:eastAsia="ＭＳ ゴシック" w:hAnsi="ＭＳ ゴシック" w:cs="ＭＳ Ｐゴシック" w:hint="eastAsia"/>
              </w:rPr>
              <w:t>賃金改善の根拠規程（賃金規程等）を確認</w:t>
            </w:r>
          </w:p>
          <w:p w14:paraId="7B2FDB9F" w14:textId="77777777" w:rsidR="00B20149" w:rsidRPr="005603ED" w:rsidRDefault="00B20149" w:rsidP="00B20149">
            <w:pPr>
              <w:rPr>
                <w:rFonts w:ascii="ＭＳ ゴシック" w:eastAsia="ＭＳ ゴシック" w:hAnsi="ＭＳ ゴシック" w:cs="ＭＳ Ｐゴシック"/>
              </w:rPr>
            </w:pPr>
          </w:p>
          <w:p w14:paraId="76094E6E"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□賃金台帳，給与明細書，源泉徴収票等を確認</w:t>
            </w:r>
          </w:p>
          <w:p w14:paraId="5E12D2E9" w14:textId="77777777" w:rsidR="00B20149" w:rsidRPr="005603ED" w:rsidRDefault="00B20149" w:rsidP="00B20149">
            <w:pPr>
              <w:rPr>
                <w:rFonts w:ascii="ＭＳ ゴシック" w:eastAsia="ＭＳ ゴシック" w:hAnsi="ＭＳ ゴシック" w:cs="ＭＳ Ｐゴシック"/>
              </w:rPr>
            </w:pPr>
          </w:p>
          <w:p w14:paraId="133225B7" w14:textId="77777777" w:rsidR="00B20149" w:rsidRPr="005603ED" w:rsidRDefault="00B20149" w:rsidP="00B20149">
            <w:pPr>
              <w:rPr>
                <w:rFonts w:ascii="ＭＳ ゴシック" w:eastAsia="ＭＳ ゴシック" w:hAnsi="ＭＳ ゴシック" w:cs="ＭＳ Ｐゴシック"/>
              </w:rPr>
            </w:pPr>
          </w:p>
          <w:p w14:paraId="05DD94A2"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spacing w:val="2"/>
              </w:rPr>
              <w:t>経験・技能のある介護職員数</w:t>
            </w:r>
          </w:p>
          <w:p w14:paraId="209BB257"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名）</w:t>
            </w:r>
          </w:p>
          <w:p w14:paraId="101582E2"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明朝" w:hint="eastAsia"/>
                <w:kern w:val="0"/>
                <w:szCs w:val="18"/>
              </w:rPr>
              <w:t>月額平均８万円の賃金改善となる者又は改善後の賃金が年額</w:t>
            </w:r>
            <w:r w:rsidRPr="005603ED">
              <w:rPr>
                <w:rFonts w:ascii="ＭＳ ゴシック" w:eastAsia="ＭＳ ゴシック" w:hAnsi="ＭＳ ゴシック" w:cs="ＭＳ Ｐ明朝"/>
                <w:kern w:val="0"/>
                <w:szCs w:val="18"/>
              </w:rPr>
              <w:t>440</w:t>
            </w:r>
            <w:r w:rsidRPr="005603ED">
              <w:rPr>
                <w:rFonts w:ascii="ＭＳ ゴシック" w:eastAsia="ＭＳ ゴシック" w:hAnsi="ＭＳ ゴシック" w:cs="ＭＳ Ｐ明朝" w:hint="eastAsia"/>
                <w:kern w:val="0"/>
                <w:szCs w:val="18"/>
              </w:rPr>
              <w:t>万円となる者の人数</w:t>
            </w:r>
          </w:p>
          <w:p w14:paraId="244AD253"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名）</w:t>
            </w:r>
          </w:p>
          <w:p w14:paraId="657372CC" w14:textId="77777777" w:rsidR="00B20149" w:rsidRPr="005603ED" w:rsidRDefault="00B20149" w:rsidP="00B20149">
            <w:pPr>
              <w:rPr>
                <w:rFonts w:ascii="ＭＳ ゴシック" w:eastAsia="ＭＳ ゴシック" w:hAnsi="ＭＳ ゴシック"/>
              </w:rPr>
            </w:pPr>
          </w:p>
          <w:p w14:paraId="1907E23D" w14:textId="77777777" w:rsidR="00B20149" w:rsidRPr="005603ED" w:rsidRDefault="00B20149" w:rsidP="00B20149">
            <w:pPr>
              <w:rPr>
                <w:rFonts w:ascii="ＭＳ ゴシック" w:eastAsia="ＭＳ ゴシック" w:hAnsi="ＭＳ ゴシック"/>
              </w:rPr>
            </w:pPr>
          </w:p>
          <w:p w14:paraId="5E7F07BD"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特定処遇改善計画書の確認，周知方法の確認</w:t>
            </w:r>
          </w:p>
          <w:p w14:paraId="4A58C5BC" w14:textId="77777777" w:rsidR="00B20149" w:rsidRPr="005603ED" w:rsidRDefault="00B20149" w:rsidP="00B20149">
            <w:pPr>
              <w:rPr>
                <w:rFonts w:ascii="ＭＳ ゴシック" w:eastAsia="ＭＳ ゴシック" w:hAnsi="ＭＳ ゴシック" w:cs="ＭＳ Ｐゴシック"/>
              </w:rPr>
            </w:pPr>
          </w:p>
          <w:p w14:paraId="4AA6A299" w14:textId="77777777" w:rsidR="00B20149" w:rsidRPr="005603ED" w:rsidRDefault="00B20149" w:rsidP="00B20149">
            <w:pPr>
              <w:rPr>
                <w:rFonts w:ascii="ＭＳ ゴシック" w:eastAsia="ＭＳ ゴシック" w:hAnsi="ＭＳ ゴシック" w:cs="ＭＳ Ｐゴシック"/>
              </w:rPr>
            </w:pPr>
          </w:p>
          <w:p w14:paraId="75B8B799"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□賃金台帳，給与明細書，源泉徴収票等を確認</w:t>
            </w:r>
          </w:p>
          <w:p w14:paraId="4A6857A0" w14:textId="77777777" w:rsidR="00B20149" w:rsidRPr="005603ED" w:rsidRDefault="00B20149" w:rsidP="00B20149">
            <w:pPr>
              <w:rPr>
                <w:rFonts w:ascii="ＭＳ ゴシック" w:eastAsia="ＭＳ ゴシック" w:hAnsi="ＭＳ ゴシック" w:cs="ＭＳ Ｐゴシック"/>
              </w:rPr>
            </w:pPr>
          </w:p>
          <w:p w14:paraId="1FF67676" w14:textId="77777777" w:rsidR="00B20149" w:rsidRPr="005603ED" w:rsidRDefault="00B20149" w:rsidP="00B20149">
            <w:pPr>
              <w:rPr>
                <w:rFonts w:ascii="ＭＳ ゴシック" w:eastAsia="ＭＳ ゴシック" w:hAnsi="ＭＳ ゴシック"/>
              </w:rPr>
            </w:pPr>
          </w:p>
          <w:p w14:paraId="4D2B3E78"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 特定処遇改善実績報告書の確認</w:t>
            </w:r>
          </w:p>
          <w:p w14:paraId="0F0864E1" w14:textId="77777777" w:rsidR="00B20149" w:rsidRPr="005603ED" w:rsidRDefault="00B20149" w:rsidP="00B20149">
            <w:pPr>
              <w:rPr>
                <w:rFonts w:ascii="ＭＳ ゴシック" w:eastAsia="ＭＳ ゴシック" w:hAnsi="ＭＳ ゴシック" w:cs="ＭＳ Ｐゴシック"/>
              </w:rPr>
            </w:pPr>
            <w:r w:rsidRPr="005603ED">
              <w:rPr>
                <w:rFonts w:ascii="ＭＳ ゴシック" w:eastAsia="ＭＳ ゴシック" w:hAnsi="ＭＳ ゴシック" w:cs="ＭＳ Ｐゴシック" w:hint="eastAsia"/>
              </w:rPr>
              <w:t>年度最終の加算支払月の翌々月の末日までに実績報告書を提出</w:t>
            </w:r>
          </w:p>
          <w:p w14:paraId="5012B2B3"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ＭＳ ゴシック" w:eastAsia="ＭＳ ゴシック" w:hAnsi="ＭＳ ゴシック" w:cs="ＭＳ Ｐゴシック" w:hint="eastAsia"/>
                <w:spacing w:val="2"/>
              </w:rPr>
              <w:t>（例：加算を算定する最後のサービス提供月が３月の場合、５月支払となるため、２か月後の７月末となる）</w:t>
            </w:r>
          </w:p>
          <w:p w14:paraId="785E683F" w14:textId="77777777" w:rsidR="00B20149" w:rsidRPr="005603ED" w:rsidRDefault="00B20149" w:rsidP="00B20149">
            <w:pPr>
              <w:spacing w:line="211" w:lineRule="atLeast"/>
              <w:jc w:val="left"/>
              <w:rPr>
                <w:rFonts w:asciiTheme="majorEastAsia" w:eastAsiaTheme="majorEastAsia" w:hAnsiTheme="majorEastAsia"/>
                <w:szCs w:val="18"/>
              </w:rPr>
            </w:pPr>
          </w:p>
          <w:p w14:paraId="58D23651" w14:textId="77777777" w:rsidR="00B20149" w:rsidRPr="005603ED" w:rsidRDefault="00B20149" w:rsidP="00B20149">
            <w:pPr>
              <w:spacing w:line="211" w:lineRule="atLeast"/>
              <w:jc w:val="left"/>
              <w:rPr>
                <w:rFonts w:asciiTheme="majorEastAsia" w:eastAsiaTheme="majorEastAsia" w:hAnsiTheme="majorEastAsia"/>
                <w:szCs w:val="18"/>
              </w:rPr>
            </w:pPr>
          </w:p>
          <w:p w14:paraId="137A9DF7" w14:textId="77777777" w:rsidR="00B20149" w:rsidRPr="005603ED" w:rsidRDefault="00B20149" w:rsidP="00B20149">
            <w:pPr>
              <w:spacing w:line="211" w:lineRule="atLeast"/>
              <w:jc w:val="left"/>
              <w:rPr>
                <w:rFonts w:asciiTheme="majorEastAsia" w:eastAsiaTheme="majorEastAsia" w:hAnsiTheme="majorEastAsia"/>
                <w:szCs w:val="18"/>
              </w:rPr>
            </w:pPr>
          </w:p>
          <w:p w14:paraId="620ACCB8"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日常生活継続支援加算（Ⅰ）（Ⅱ）</w:t>
            </w:r>
          </w:p>
          <w:p w14:paraId="535C8D54"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【算定の有・無】</w:t>
            </w:r>
          </w:p>
          <w:p w14:paraId="20A6AB3B" w14:textId="77777777" w:rsidR="00B20149" w:rsidRPr="005603ED" w:rsidRDefault="00B20149" w:rsidP="00B20149">
            <w:pPr>
              <w:spacing w:line="211" w:lineRule="atLeast"/>
              <w:jc w:val="left"/>
              <w:rPr>
                <w:rFonts w:asciiTheme="majorEastAsia" w:eastAsiaTheme="majorEastAsia" w:hAnsiTheme="majorEastAsia"/>
                <w:szCs w:val="18"/>
              </w:rPr>
            </w:pPr>
          </w:p>
          <w:p w14:paraId="3503B680" w14:textId="77777777" w:rsidR="00B20149" w:rsidRPr="005603ED" w:rsidRDefault="00B20149" w:rsidP="00B20149">
            <w:pPr>
              <w:spacing w:line="211" w:lineRule="exact"/>
              <w:jc w:val="left"/>
              <w:rPr>
                <w:rFonts w:asciiTheme="majorEastAsia" w:eastAsiaTheme="majorEastAsia" w:hAnsiTheme="majorEastAsia"/>
                <w:szCs w:val="18"/>
              </w:rPr>
            </w:pPr>
            <w:r w:rsidRPr="005603ED">
              <w:rPr>
                <w:rFonts w:asciiTheme="majorEastAsia" w:eastAsiaTheme="majorEastAsia" w:hAnsiTheme="majorEastAsia" w:hint="eastAsia"/>
                <w:szCs w:val="18"/>
              </w:rPr>
              <w:t>サービス提供体制強化加算</w:t>
            </w:r>
          </w:p>
          <w:p w14:paraId="6A7D0B96" w14:textId="77777777" w:rsidR="00B20149" w:rsidRPr="005603ED" w:rsidRDefault="00B20149" w:rsidP="00B20149">
            <w:pPr>
              <w:spacing w:line="211" w:lineRule="exact"/>
              <w:jc w:val="left"/>
              <w:rPr>
                <w:rFonts w:asciiTheme="majorEastAsia" w:eastAsiaTheme="majorEastAsia" w:hAnsiTheme="majorEastAsia"/>
                <w:szCs w:val="18"/>
              </w:rPr>
            </w:pPr>
            <w:r w:rsidRPr="005603ED">
              <w:rPr>
                <w:rFonts w:asciiTheme="majorEastAsia" w:eastAsiaTheme="majorEastAsia" w:hAnsiTheme="majorEastAsia" w:hint="eastAsia"/>
                <w:szCs w:val="18"/>
              </w:rPr>
              <w:t>（Ⅰ・Ⅱ）</w:t>
            </w:r>
          </w:p>
          <w:p w14:paraId="5A327772"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【算定の有・無】</w:t>
            </w:r>
          </w:p>
          <w:p w14:paraId="5D1D3737" w14:textId="77777777" w:rsidR="00B20149" w:rsidRPr="005603ED" w:rsidRDefault="00B20149" w:rsidP="00B20149">
            <w:pPr>
              <w:spacing w:line="211" w:lineRule="atLeast"/>
              <w:jc w:val="left"/>
              <w:rPr>
                <w:rFonts w:asciiTheme="majorEastAsia" w:eastAsiaTheme="majorEastAsia" w:hAnsiTheme="majorEastAsia"/>
                <w:szCs w:val="18"/>
              </w:rPr>
            </w:pPr>
          </w:p>
          <w:p w14:paraId="44DC1AE9" w14:textId="77777777" w:rsidR="00B20149" w:rsidRPr="005603ED" w:rsidRDefault="00B20149" w:rsidP="00B20149">
            <w:pPr>
              <w:spacing w:line="211" w:lineRule="atLeast"/>
              <w:jc w:val="left"/>
              <w:rPr>
                <w:rFonts w:asciiTheme="majorEastAsia" w:eastAsiaTheme="majorEastAsia" w:hAnsiTheme="majorEastAsia"/>
                <w:szCs w:val="18"/>
              </w:rPr>
            </w:pPr>
          </w:p>
          <w:p w14:paraId="4B0145FE"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介護職員処遇改善加算</w:t>
            </w:r>
          </w:p>
          <w:p w14:paraId="0AE709F4" w14:textId="77777777" w:rsidR="00B20149" w:rsidRPr="005603ED" w:rsidRDefault="00B20149" w:rsidP="00B20149">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szCs w:val="18"/>
              </w:rPr>
              <w:t>（Ⅰ･Ⅱ･Ⅲ）</w:t>
            </w:r>
          </w:p>
          <w:p w14:paraId="5C757F99" w14:textId="77777777" w:rsidR="00B20149" w:rsidRPr="005603ED" w:rsidRDefault="00B20149" w:rsidP="00B20149">
            <w:pPr>
              <w:spacing w:line="211" w:lineRule="atLeast"/>
              <w:jc w:val="left"/>
              <w:rPr>
                <w:rFonts w:asciiTheme="majorEastAsia" w:eastAsiaTheme="majorEastAsia" w:hAnsiTheme="majorEastAsia"/>
                <w:szCs w:val="18"/>
              </w:rPr>
            </w:pPr>
            <w:r w:rsidRPr="005603ED" w:rsidDel="001B3D91">
              <w:rPr>
                <w:rFonts w:asciiTheme="majorEastAsia" w:eastAsiaTheme="majorEastAsia" w:hAnsiTheme="majorEastAsia" w:hint="eastAsia"/>
                <w:szCs w:val="18"/>
              </w:rPr>
              <w:t>【算定の有・無】</w:t>
            </w:r>
          </w:p>
          <w:p w14:paraId="22AD05FF" w14:textId="77777777" w:rsidR="00B20149" w:rsidRPr="005603ED" w:rsidRDefault="00B20149" w:rsidP="00B20149">
            <w:pPr>
              <w:spacing w:line="211" w:lineRule="atLeast"/>
              <w:jc w:val="left"/>
              <w:rPr>
                <w:rFonts w:asciiTheme="majorEastAsia" w:eastAsiaTheme="majorEastAsia" w:hAnsiTheme="majorEastAsia"/>
                <w:szCs w:val="18"/>
              </w:rPr>
            </w:pPr>
          </w:p>
          <w:p w14:paraId="62CBD350" w14:textId="77777777" w:rsidR="00B20149" w:rsidRPr="005603ED" w:rsidRDefault="00B20149" w:rsidP="00B20149">
            <w:pPr>
              <w:wordWrap w:val="0"/>
              <w:autoSpaceDE w:val="0"/>
              <w:autoSpaceDN w:val="0"/>
              <w:adjustRightInd w:val="0"/>
              <w:spacing w:before="121" w:line="211" w:lineRule="exact"/>
              <w:rPr>
                <w:rFonts w:ascii="ＭＳ ゴシック" w:eastAsia="ＭＳ ゴシック" w:hAnsi="ＭＳ ゴシック" w:cs="游明朝"/>
                <w:spacing w:val="2"/>
                <w:kern w:val="0"/>
                <w:szCs w:val="18"/>
              </w:rPr>
            </w:pPr>
            <w:r w:rsidRPr="005603ED">
              <w:rPr>
                <w:rFonts w:ascii="ＭＳ ゴシック" w:eastAsia="ＭＳ ゴシック" w:hAnsi="ＭＳ ゴシック" w:cs="游明朝" w:hint="eastAsia"/>
                <w:spacing w:val="2"/>
                <w:kern w:val="0"/>
                <w:szCs w:val="18"/>
              </w:rPr>
              <w:t>□ 処遇改善内容（賃金改善を除く）及び全職員への周知を確認</w:t>
            </w:r>
          </w:p>
          <w:p w14:paraId="40768F6F" w14:textId="77777777" w:rsidR="00B20149" w:rsidRPr="005603ED" w:rsidRDefault="00B20149" w:rsidP="00B20149">
            <w:pPr>
              <w:wordWrap w:val="0"/>
              <w:autoSpaceDE w:val="0"/>
              <w:autoSpaceDN w:val="0"/>
              <w:adjustRightInd w:val="0"/>
              <w:spacing w:before="121" w:line="211" w:lineRule="exact"/>
              <w:rPr>
                <w:rFonts w:ascii="ＭＳ ゴシック" w:eastAsia="ＭＳ ゴシック" w:hAnsi="ＭＳ ゴシック" w:cs="游明朝"/>
                <w:spacing w:val="2"/>
                <w:kern w:val="0"/>
                <w:szCs w:val="18"/>
              </w:rPr>
            </w:pPr>
          </w:p>
          <w:p w14:paraId="1F697A54" w14:textId="77777777" w:rsidR="00B20149" w:rsidRPr="005603ED" w:rsidRDefault="00B20149" w:rsidP="00B20149">
            <w:pPr>
              <w:rPr>
                <w:rFonts w:ascii="ＭＳ ゴシック" w:eastAsia="ＭＳ ゴシック" w:hAnsi="ＭＳ ゴシック"/>
              </w:rPr>
            </w:pPr>
            <w:r w:rsidRPr="005603ED">
              <w:rPr>
                <w:rFonts w:ascii="ＭＳ ゴシック" w:eastAsia="ＭＳ ゴシック" w:hAnsi="ＭＳ ゴシック" w:cs="ＭＳ Ｐゴシック" w:hint="eastAsia"/>
              </w:rPr>
              <w:t>□ ホームページ等の確認</w:t>
            </w:r>
          </w:p>
          <w:p w14:paraId="2C86BCA9" w14:textId="77777777" w:rsidR="00B20149" w:rsidRPr="005603ED" w:rsidRDefault="00B20149" w:rsidP="00B20149">
            <w:pPr>
              <w:spacing w:line="211" w:lineRule="atLeast"/>
              <w:jc w:val="left"/>
              <w:rPr>
                <w:rFonts w:asciiTheme="majorEastAsia" w:eastAsiaTheme="majorEastAsia" w:hAnsiTheme="majorEastAsia"/>
                <w:szCs w:val="18"/>
              </w:rPr>
            </w:pPr>
          </w:p>
          <w:p w14:paraId="4800788F" w14:textId="77777777" w:rsidR="00B20149" w:rsidRPr="005603ED" w:rsidRDefault="00B20149" w:rsidP="00B20149">
            <w:pPr>
              <w:spacing w:line="211" w:lineRule="atLeast"/>
              <w:jc w:val="left"/>
              <w:rPr>
                <w:rFonts w:asciiTheme="majorEastAsia" w:eastAsiaTheme="majorEastAsia" w:hAnsiTheme="majorEastAsia"/>
                <w:szCs w:val="18"/>
              </w:rPr>
            </w:pPr>
          </w:p>
          <w:p w14:paraId="551DE5A2" w14:textId="77777777" w:rsidR="00B20149" w:rsidRPr="005603ED" w:rsidRDefault="00B20149" w:rsidP="00B20149">
            <w:pPr>
              <w:spacing w:line="211" w:lineRule="atLeast"/>
              <w:jc w:val="left"/>
              <w:rPr>
                <w:rFonts w:asciiTheme="majorEastAsia" w:eastAsiaTheme="majorEastAsia" w:hAnsiTheme="majorEastAsia"/>
                <w:szCs w:val="18"/>
              </w:rPr>
            </w:pPr>
          </w:p>
          <w:p w14:paraId="76FF4FF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3BABA7F3"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4356DA70"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606C743"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D17479A"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0122DF4D"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31DD464B"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10DE835E"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43625D24"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2F9C01D0"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0EFE4E8D"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4D181D5C"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312B3DB8"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62EB99E0"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037B2502"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26477028"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1DA66B60"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1472083C"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5B2AEC6"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62E7DEFC"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462498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9ABB40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4B2677A3"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1DC8953D"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331203A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5522E3E0"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368CE9C8"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56F17C9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09458C05"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4C194327"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003216DF" w14:textId="77777777" w:rsidR="00B20149" w:rsidRPr="005603ED" w:rsidDel="001E4E83" w:rsidRDefault="00B20149" w:rsidP="00B20149">
            <w:pPr>
              <w:pStyle w:val="a9"/>
              <w:wordWrap/>
              <w:spacing w:line="211" w:lineRule="atLeast"/>
              <w:jc w:val="left"/>
              <w:rPr>
                <w:rFonts w:asciiTheme="majorEastAsia" w:eastAsiaTheme="majorEastAsia" w:hAnsiTheme="majorEastAsia"/>
              </w:rPr>
            </w:pPr>
          </w:p>
          <w:p w14:paraId="1CA42B7A" w14:textId="77777777" w:rsidR="00B20149" w:rsidRPr="005603ED" w:rsidDel="006E246B" w:rsidRDefault="00B20149" w:rsidP="00B20149">
            <w:pPr>
              <w:pStyle w:val="a9"/>
              <w:wordWrap/>
              <w:spacing w:before="121" w:line="211" w:lineRule="atLeast"/>
              <w:jc w:val="left"/>
              <w:rPr>
                <w:rFonts w:asciiTheme="majorEastAsia" w:eastAsiaTheme="majorEastAsia" w:hAnsiTheme="majorEastAsia"/>
                <w:u w:val="wave"/>
              </w:rPr>
            </w:pPr>
          </w:p>
          <w:p w14:paraId="61249F37" w14:textId="77777777" w:rsidR="00B20149" w:rsidRPr="005603ED" w:rsidDel="008C6397" w:rsidRDefault="00B20149" w:rsidP="00B20149">
            <w:pPr>
              <w:pStyle w:val="a9"/>
              <w:wordWrap/>
              <w:spacing w:before="121" w:line="211" w:lineRule="atLeast"/>
              <w:jc w:val="left"/>
              <w:rPr>
                <w:rFonts w:asciiTheme="majorEastAsia" w:eastAsiaTheme="majorEastAsia" w:hAnsiTheme="majorEastAsia"/>
              </w:rPr>
            </w:pPr>
          </w:p>
          <w:p w14:paraId="54FCFC89" w14:textId="77777777" w:rsidR="00B20149" w:rsidRPr="005603ED" w:rsidDel="006E246B" w:rsidRDefault="00B20149" w:rsidP="00B20149">
            <w:pPr>
              <w:pStyle w:val="a9"/>
              <w:wordWrap/>
              <w:spacing w:line="211" w:lineRule="atLeast"/>
              <w:jc w:val="left"/>
              <w:rPr>
                <w:rFonts w:asciiTheme="majorEastAsia" w:eastAsiaTheme="majorEastAsia" w:hAnsiTheme="majorEastAsia"/>
              </w:rPr>
            </w:pPr>
          </w:p>
          <w:p w14:paraId="087101C5" w14:textId="77777777" w:rsidR="00B20149" w:rsidRPr="005603ED" w:rsidDel="006E246B" w:rsidRDefault="00B20149" w:rsidP="00B20149">
            <w:pPr>
              <w:pStyle w:val="a9"/>
              <w:wordWrap/>
              <w:spacing w:line="211" w:lineRule="atLeast"/>
              <w:jc w:val="left"/>
              <w:rPr>
                <w:rFonts w:asciiTheme="majorEastAsia" w:eastAsiaTheme="majorEastAsia" w:hAnsiTheme="majorEastAsia"/>
                <w:spacing w:val="0"/>
              </w:rPr>
            </w:pPr>
          </w:p>
          <w:p w14:paraId="725D888D"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094C8CF3"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r w:rsidRPr="005603ED" w:rsidDel="00835436">
              <w:rPr>
                <w:rFonts w:asciiTheme="majorEastAsia" w:eastAsiaTheme="majorEastAsia" w:hAnsiTheme="majorEastAsia" w:cs="Century"/>
                <w:spacing w:val="1"/>
              </w:rPr>
              <w:t xml:space="preserve"> </w:t>
            </w:r>
            <w:r w:rsidRPr="005603ED" w:rsidDel="00835436">
              <w:rPr>
                <w:rFonts w:asciiTheme="majorEastAsia" w:eastAsiaTheme="majorEastAsia" w:hAnsiTheme="majorEastAsia"/>
                <w:spacing w:val="1"/>
              </w:rPr>
              <w:t xml:space="preserve">              </w:t>
            </w:r>
          </w:p>
          <w:p w14:paraId="58C80657"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0CA81D10"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286FA00B"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5D5B866F"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1B413242" w14:textId="77777777" w:rsidR="00B20149" w:rsidRPr="005603ED" w:rsidDel="00835436" w:rsidRDefault="00B20149" w:rsidP="00B20149">
            <w:pPr>
              <w:pStyle w:val="a9"/>
              <w:wordWrap/>
              <w:spacing w:line="211" w:lineRule="atLeast"/>
              <w:jc w:val="left"/>
              <w:rPr>
                <w:rFonts w:asciiTheme="majorEastAsia" w:eastAsiaTheme="majorEastAsia" w:hAnsiTheme="majorEastAsia"/>
                <w:spacing w:val="0"/>
              </w:rPr>
            </w:pPr>
          </w:p>
          <w:p w14:paraId="2F31D0F7" w14:textId="77777777" w:rsidR="00B20149" w:rsidRPr="005603ED" w:rsidDel="006E246B" w:rsidRDefault="00B20149" w:rsidP="00B20149">
            <w:pPr>
              <w:pStyle w:val="a9"/>
              <w:wordWrap/>
              <w:spacing w:line="211" w:lineRule="atLeast"/>
              <w:jc w:val="left"/>
              <w:rPr>
                <w:rFonts w:asciiTheme="majorEastAsia" w:eastAsiaTheme="majorEastAsia" w:hAnsiTheme="majorEastAsia"/>
                <w:spacing w:val="0"/>
              </w:rPr>
            </w:pPr>
          </w:p>
          <w:p w14:paraId="252A560B" w14:textId="77777777" w:rsidR="00B20149" w:rsidRPr="005603ED" w:rsidDel="006E246B" w:rsidRDefault="00B20149" w:rsidP="00B20149">
            <w:pPr>
              <w:pStyle w:val="a9"/>
              <w:wordWrap/>
              <w:spacing w:line="211" w:lineRule="atLeast"/>
              <w:jc w:val="left"/>
              <w:rPr>
                <w:rFonts w:asciiTheme="majorEastAsia" w:eastAsiaTheme="majorEastAsia" w:hAnsiTheme="majorEastAsia"/>
                <w:spacing w:val="0"/>
              </w:rPr>
            </w:pPr>
          </w:p>
          <w:p w14:paraId="6433B451"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2E997CD7"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51570FC8"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14055708"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2BE88C8C"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1364AB02"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18011E88"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7DFD00B9"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6E11B7AF"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38C0A5CB" w14:textId="77777777" w:rsidR="00B20149" w:rsidRPr="005603ED" w:rsidDel="008C6397" w:rsidRDefault="00B20149" w:rsidP="00B20149">
            <w:pPr>
              <w:pStyle w:val="a9"/>
              <w:wordWrap/>
              <w:spacing w:line="211" w:lineRule="atLeast"/>
              <w:jc w:val="left"/>
              <w:rPr>
                <w:rFonts w:asciiTheme="majorEastAsia" w:eastAsiaTheme="majorEastAsia" w:hAnsiTheme="majorEastAsia"/>
                <w:spacing w:val="0"/>
              </w:rPr>
            </w:pPr>
          </w:p>
          <w:p w14:paraId="51A521E7"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47128DDC"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2DD8FCD3" w14:textId="77777777" w:rsidR="00B20149" w:rsidRPr="005603ED" w:rsidDel="008C6397" w:rsidRDefault="00B20149" w:rsidP="00B20149">
            <w:pPr>
              <w:pStyle w:val="a9"/>
              <w:wordWrap/>
              <w:spacing w:line="211" w:lineRule="atLeast"/>
              <w:jc w:val="left"/>
              <w:rPr>
                <w:rFonts w:asciiTheme="majorEastAsia" w:eastAsiaTheme="majorEastAsia" w:hAnsiTheme="majorEastAsia"/>
              </w:rPr>
            </w:pPr>
          </w:p>
          <w:p w14:paraId="78680490" w14:textId="77777777" w:rsidR="00B20149" w:rsidRPr="005603ED" w:rsidRDefault="00B20149" w:rsidP="00B20149">
            <w:pPr>
              <w:pStyle w:val="a9"/>
              <w:wordWrap/>
              <w:spacing w:line="211" w:lineRule="atLeast"/>
              <w:jc w:val="left"/>
              <w:rPr>
                <w:rFonts w:asciiTheme="majorEastAsia" w:eastAsiaTheme="majorEastAsia" w:hAnsiTheme="majorEastAsia"/>
              </w:rPr>
            </w:pPr>
          </w:p>
        </w:tc>
      </w:tr>
      <w:tr w:rsidR="005603ED" w:rsidRPr="005603ED" w14:paraId="6E57F94A" w14:textId="77777777" w:rsidTr="00B20149">
        <w:trPr>
          <w:gridAfter w:val="1"/>
          <w:wAfter w:w="22" w:type="dxa"/>
          <w:trHeight w:val="225"/>
        </w:trPr>
        <w:tc>
          <w:tcPr>
            <w:tcW w:w="1560" w:type="dxa"/>
            <w:tcBorders>
              <w:bottom w:val="single" w:sz="4" w:space="0" w:color="000000"/>
            </w:tcBorders>
            <w:shd w:val="clear" w:color="auto" w:fill="auto"/>
          </w:tcPr>
          <w:p w14:paraId="691983C4" w14:textId="77777777" w:rsidR="00B20149" w:rsidRPr="005603ED" w:rsidRDefault="00B20149" w:rsidP="00B20149">
            <w:pPr>
              <w:spacing w:line="211" w:lineRule="atLeast"/>
              <w:ind w:left="218" w:hangingChars="121" w:hanging="218"/>
              <w:jc w:val="left"/>
              <w:rPr>
                <w:rFonts w:asciiTheme="majorEastAsia" w:eastAsiaTheme="majorEastAsia" w:hAnsiTheme="majorEastAsia"/>
                <w:spacing w:val="2"/>
              </w:rPr>
            </w:pPr>
            <w:r w:rsidRPr="005603ED">
              <w:rPr>
                <w:rFonts w:asciiTheme="majorEastAsia" w:eastAsiaTheme="majorEastAsia" w:hAnsiTheme="majorEastAsia"/>
                <w:szCs w:val="18"/>
              </w:rPr>
              <w:t>(</w:t>
            </w:r>
            <w:r w:rsidRPr="005603ED">
              <w:rPr>
                <w:rFonts w:asciiTheme="majorEastAsia" w:eastAsiaTheme="majorEastAsia" w:hAnsiTheme="majorEastAsia" w:hint="eastAsia"/>
                <w:szCs w:val="18"/>
              </w:rPr>
              <w:t>44</w:t>
            </w:r>
            <w:r w:rsidRPr="005603ED">
              <w:rPr>
                <w:rFonts w:asciiTheme="majorEastAsia" w:eastAsiaTheme="majorEastAsia" w:hAnsiTheme="majorEastAsia"/>
                <w:szCs w:val="18"/>
              </w:rPr>
              <w:t>)</w:t>
            </w:r>
            <w:r w:rsidRPr="005603ED">
              <w:rPr>
                <w:rFonts w:ascii="ＭＳ ゴシック" w:eastAsia="ＭＳ ゴシック" w:hAnsi="ＭＳ ゴシック" w:hint="eastAsia"/>
              </w:rPr>
              <w:t xml:space="preserve">　介護職員等ベースアップ等支援加算</w:t>
            </w:r>
          </w:p>
        </w:tc>
        <w:tc>
          <w:tcPr>
            <w:tcW w:w="6052" w:type="dxa"/>
            <w:gridSpan w:val="3"/>
            <w:tcBorders>
              <w:bottom w:val="single" w:sz="4" w:space="0" w:color="000000"/>
            </w:tcBorders>
            <w:shd w:val="clear" w:color="auto" w:fill="auto"/>
          </w:tcPr>
          <w:p w14:paraId="12E0F223" w14:textId="02215614" w:rsidR="00B20149" w:rsidRPr="005603ED" w:rsidRDefault="00B20149" w:rsidP="00B20149">
            <w:pPr>
              <w:suppressAutoHyphens/>
              <w:kinsoku w:val="0"/>
              <w:autoSpaceDE w:val="0"/>
              <w:autoSpaceDN w:val="0"/>
              <w:spacing w:line="210" w:lineRule="exact"/>
              <w:ind w:left="184" w:hangingChars="100" w:hanging="184"/>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別に厚生労働大臣が定める基準（注）に適合している介護職員等の賃金の改善等を実施しているものとして</w:t>
            </w:r>
            <w:r w:rsidR="00950787" w:rsidRPr="005603ED">
              <w:rPr>
                <w:rFonts w:ascii="ＭＳ ゴシック" w:eastAsia="ＭＳ ゴシック" w:hAnsi="ＭＳ ゴシック" w:hint="eastAsia"/>
                <w:spacing w:val="2"/>
              </w:rPr>
              <w:t>長岡京</w:t>
            </w:r>
            <w:r w:rsidRPr="005603ED">
              <w:rPr>
                <w:rFonts w:ascii="ＭＳ ゴシック" w:eastAsia="ＭＳ ゴシック" w:hAnsi="ＭＳ ゴシック" w:hint="eastAsia"/>
                <w:spacing w:val="2"/>
              </w:rPr>
              <w:t>市長に届け出た指定地域密着型介護老人福祉施設が、入所者に対し、地域密着型介護老人福祉施設入所者生活介護を行った場合は主眼事項第</w:t>
            </w:r>
            <w:r w:rsidRPr="005603ED">
              <w:rPr>
                <w:rFonts w:asciiTheme="majorEastAsia" w:eastAsiaTheme="majorEastAsia" w:hAnsiTheme="majorEastAsia"/>
                <w:szCs w:val="18"/>
              </w:rPr>
              <w:t>6-3(1)から(41)</w:t>
            </w:r>
            <w:r w:rsidRPr="005603ED">
              <w:rPr>
                <w:rFonts w:ascii="ＭＳ ゴシック" w:eastAsia="ＭＳ ゴシック" w:hAnsi="ＭＳ ゴシック" w:hint="eastAsia"/>
                <w:spacing w:val="2"/>
              </w:rPr>
              <w:t>までにより算定した単位数の1000分の16に相当する単位数を所定単位数に加算しているか。</w:t>
            </w:r>
            <w:r w:rsidRPr="005603ED">
              <w:rPr>
                <w:rFonts w:asciiTheme="majorEastAsia" w:eastAsiaTheme="majorEastAsia" w:hAnsiTheme="majorEastAsia" w:hint="eastAsia"/>
                <w:w w:val="50"/>
                <w:szCs w:val="18"/>
              </w:rPr>
              <w:t>◆平</w:t>
            </w:r>
            <w:r w:rsidRPr="005603ED">
              <w:rPr>
                <w:rFonts w:asciiTheme="majorEastAsia" w:eastAsiaTheme="majorEastAsia" w:hAnsiTheme="majorEastAsia"/>
                <w:w w:val="50"/>
                <w:szCs w:val="18"/>
              </w:rPr>
              <w:t>18厚告126別表７</w:t>
            </w:r>
            <w:r w:rsidRPr="005603ED">
              <w:rPr>
                <w:rFonts w:asciiTheme="majorEastAsia" w:eastAsiaTheme="majorEastAsia" w:hAnsiTheme="majorEastAsia" w:hint="eastAsia"/>
                <w:w w:val="50"/>
                <w:szCs w:val="18"/>
              </w:rPr>
              <w:t>ク</w:t>
            </w:r>
            <w:r w:rsidRPr="005603ED">
              <w:rPr>
                <w:rFonts w:asciiTheme="majorEastAsia" w:eastAsiaTheme="majorEastAsia" w:hAnsiTheme="majorEastAsia"/>
                <w:w w:val="50"/>
                <w:szCs w:val="18"/>
              </w:rPr>
              <w:t>注</w:t>
            </w:r>
          </w:p>
          <w:p w14:paraId="5AB5ECD3" w14:textId="77777777" w:rsidR="00B20149" w:rsidRPr="005603ED" w:rsidRDefault="00B20149" w:rsidP="00B20149">
            <w:pPr>
              <w:suppressAutoHyphens/>
              <w:kinsoku w:val="0"/>
              <w:autoSpaceDE w:val="0"/>
              <w:autoSpaceDN w:val="0"/>
              <w:spacing w:line="210" w:lineRule="exact"/>
              <w:ind w:left="90" w:hangingChars="100" w:hanging="90"/>
              <w:jc w:val="left"/>
              <w:rPr>
                <w:rFonts w:ascii="ＭＳ ゴシック" w:eastAsia="ＭＳ ゴシック" w:hAnsi="ＭＳ ゴシック"/>
                <w:w w:val="50"/>
                <w:szCs w:val="18"/>
              </w:rPr>
            </w:pPr>
          </w:p>
          <w:p w14:paraId="104B38C4" w14:textId="77777777" w:rsidR="00B20149" w:rsidRPr="005603ED" w:rsidRDefault="00B20149" w:rsidP="00B20149">
            <w:pPr>
              <w:suppressAutoHyphens/>
              <w:kinsoku w:val="0"/>
              <w:autoSpaceDE w:val="0"/>
              <w:autoSpaceDN w:val="0"/>
              <w:spacing w:line="210" w:lineRule="exact"/>
              <w:ind w:left="184" w:hangingChars="100" w:hanging="184"/>
              <w:jc w:val="left"/>
              <w:rPr>
                <w:rFonts w:ascii="ＭＳ ゴシック" w:eastAsia="ＭＳ ゴシック" w:hAnsi="ＭＳ ゴシック"/>
                <w:w w:val="50"/>
              </w:rPr>
            </w:pPr>
            <w:r w:rsidRPr="005603ED">
              <w:rPr>
                <w:rFonts w:ascii="ＭＳ ゴシック" w:eastAsia="ＭＳ ゴシック" w:hAnsi="ＭＳ ゴシック" w:hint="eastAsia"/>
                <w:spacing w:val="2"/>
              </w:rPr>
              <w:t xml:space="preserve">　注　別に厚生労働大臣が定める基準　</w:t>
            </w:r>
            <w:r w:rsidRPr="005603ED">
              <w:rPr>
                <w:rFonts w:ascii="ＭＳ ゴシック" w:eastAsia="ＭＳ ゴシック" w:hAnsi="ＭＳ ゴシック" w:hint="eastAsia"/>
                <w:w w:val="50"/>
                <w:szCs w:val="18"/>
              </w:rPr>
              <w:t>◆平２７厚告９５第４８号の３準用</w:t>
            </w:r>
          </w:p>
          <w:p w14:paraId="30CD7013" w14:textId="77777777" w:rsidR="00B20149" w:rsidRPr="005603ED" w:rsidRDefault="00B20149" w:rsidP="00B20149">
            <w:pPr>
              <w:suppressAutoHyphens/>
              <w:kinsoku w:val="0"/>
              <w:autoSpaceDE w:val="0"/>
              <w:autoSpaceDN w:val="0"/>
              <w:spacing w:line="210" w:lineRule="exact"/>
              <w:ind w:left="184" w:hangingChars="100" w:hanging="184"/>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次に揚げる基準のいずれにも適合すること。</w:t>
            </w:r>
          </w:p>
          <w:p w14:paraId="54515D92" w14:textId="77777777" w:rsidR="00B20149" w:rsidRPr="005603ED" w:rsidRDefault="00B20149" w:rsidP="00B20149">
            <w:pPr>
              <w:suppressAutoHyphens/>
              <w:kinsoku w:val="0"/>
              <w:autoSpaceDE w:val="0"/>
              <w:autoSpaceDN w:val="0"/>
              <w:spacing w:line="210" w:lineRule="exact"/>
              <w:ind w:left="559" w:hangingChars="304" w:hanging="559"/>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14:paraId="507F8D9E" w14:textId="1AC1B544" w:rsidR="00B20149" w:rsidRPr="005603ED" w:rsidRDefault="00B20149" w:rsidP="00B20149">
            <w:pPr>
              <w:suppressAutoHyphens/>
              <w:kinsoku w:val="0"/>
              <w:autoSpaceDE w:val="0"/>
              <w:autoSpaceDN w:val="0"/>
              <w:spacing w:line="210" w:lineRule="exact"/>
              <w:ind w:left="559" w:hangingChars="304" w:hanging="559"/>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ロ　事業所において、賃金改善に関する計画、当該計画に係る実施期間及び実施方法その他の当該事業所の職員の処遇改善の計画等を記載した介護職員等ベースアップ等支援計画書を作成し、全ての職員に周知し、</w:t>
            </w:r>
            <w:r w:rsidR="00950787" w:rsidRPr="005603ED">
              <w:rPr>
                <w:rFonts w:ascii="ＭＳ ゴシック" w:eastAsia="ＭＳ ゴシック" w:hAnsi="ＭＳ ゴシック" w:hint="eastAsia"/>
                <w:spacing w:val="2"/>
              </w:rPr>
              <w:t>長岡京</w:t>
            </w:r>
            <w:r w:rsidRPr="005603ED">
              <w:rPr>
                <w:rFonts w:ascii="ＭＳ ゴシック" w:eastAsia="ＭＳ ゴシック" w:hAnsi="ＭＳ ゴシック" w:hint="eastAsia"/>
                <w:spacing w:val="2"/>
              </w:rPr>
              <w:t>市長に届け出ていること。</w:t>
            </w:r>
          </w:p>
          <w:p w14:paraId="4868CF99" w14:textId="41AAF40A" w:rsidR="00B20149" w:rsidRPr="005603ED" w:rsidRDefault="00B20149" w:rsidP="00B20149">
            <w:pPr>
              <w:suppressAutoHyphens/>
              <w:kinsoku w:val="0"/>
              <w:autoSpaceDE w:val="0"/>
              <w:autoSpaceDN w:val="0"/>
              <w:spacing w:line="210" w:lineRule="exact"/>
              <w:ind w:left="559" w:hangingChars="304" w:hanging="559"/>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950787" w:rsidRPr="005603ED">
              <w:rPr>
                <w:rFonts w:ascii="ＭＳ ゴシック" w:eastAsia="ＭＳ ゴシック" w:hAnsi="ＭＳ ゴシック" w:hint="eastAsia"/>
                <w:spacing w:val="2"/>
              </w:rPr>
              <w:t>長岡京</w:t>
            </w:r>
            <w:r w:rsidRPr="005603ED">
              <w:rPr>
                <w:rFonts w:ascii="ＭＳ ゴシック" w:eastAsia="ＭＳ ゴシック" w:hAnsi="ＭＳ ゴシック" w:hint="eastAsia"/>
                <w:spacing w:val="2"/>
              </w:rPr>
              <w:t>市長に届け出ること。</w:t>
            </w:r>
          </w:p>
          <w:p w14:paraId="77F0FB51" w14:textId="6E788070" w:rsidR="00B20149" w:rsidRPr="005603ED" w:rsidRDefault="00B20149" w:rsidP="00B20149">
            <w:pPr>
              <w:suppressAutoHyphens/>
              <w:kinsoku w:val="0"/>
              <w:autoSpaceDE w:val="0"/>
              <w:autoSpaceDN w:val="0"/>
              <w:spacing w:line="210" w:lineRule="exact"/>
              <w:ind w:left="559" w:hangingChars="304" w:hanging="559"/>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ニ　当該事業所において、事業年度ごとに当該事業所の職員の処遇改善に関する実績を</w:t>
            </w:r>
            <w:r w:rsidR="00950787" w:rsidRPr="005603ED">
              <w:rPr>
                <w:rFonts w:ascii="ＭＳ ゴシック" w:eastAsia="ＭＳ ゴシック" w:hAnsi="ＭＳ ゴシック" w:hint="eastAsia"/>
                <w:spacing w:val="2"/>
              </w:rPr>
              <w:t>長岡京</w:t>
            </w:r>
            <w:r w:rsidRPr="005603ED">
              <w:rPr>
                <w:rFonts w:ascii="ＭＳ ゴシック" w:eastAsia="ＭＳ ゴシック" w:hAnsi="ＭＳ ゴシック" w:hint="eastAsia"/>
                <w:spacing w:val="2"/>
              </w:rPr>
              <w:t>市長に報告すること。</w:t>
            </w:r>
          </w:p>
          <w:p w14:paraId="72E6515A" w14:textId="77777777" w:rsidR="00B20149" w:rsidRPr="005603ED" w:rsidRDefault="00B20149" w:rsidP="00B20149">
            <w:pPr>
              <w:suppressAutoHyphens/>
              <w:kinsoku w:val="0"/>
              <w:autoSpaceDE w:val="0"/>
              <w:autoSpaceDN w:val="0"/>
              <w:spacing w:line="210" w:lineRule="exact"/>
              <w:ind w:left="559" w:hangingChars="304" w:hanging="559"/>
              <w:jc w:val="left"/>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ホ　サービス費における介護職員処遇改善加算（Ⅰ）から（Ⅲ）までのいずれかを算定していること。</w:t>
            </w:r>
          </w:p>
          <w:p w14:paraId="08CBDE83" w14:textId="77777777" w:rsidR="00B20149" w:rsidRPr="005603ED" w:rsidRDefault="00B20149" w:rsidP="00B20149">
            <w:pPr>
              <w:spacing w:line="211" w:lineRule="atLeast"/>
              <w:ind w:left="552" w:hangingChars="300" w:hanging="552"/>
              <w:rPr>
                <w:rFonts w:ascii="ＭＳ ゴシック" w:eastAsia="ＭＳ ゴシック" w:hAnsi="ＭＳ ゴシック"/>
                <w:spacing w:val="2"/>
              </w:rPr>
            </w:pPr>
            <w:r w:rsidRPr="005603ED">
              <w:rPr>
                <w:rFonts w:ascii="ＭＳ ゴシック" w:eastAsia="ＭＳ ゴシック" w:hAnsi="ＭＳ ゴシック" w:hint="eastAsia"/>
                <w:spacing w:val="2"/>
              </w:rPr>
              <w:t xml:space="preserve">　　ヘ　ロの届出に係る計画の期間中に実施する職員の処遇改善に要する費用の見込額をすべての職員に周知していること。</w:t>
            </w:r>
          </w:p>
          <w:p w14:paraId="102401F6" w14:textId="77777777" w:rsidR="00B20149" w:rsidRPr="005603ED" w:rsidRDefault="00B20149" w:rsidP="00B20149">
            <w:pPr>
              <w:spacing w:line="206" w:lineRule="exact"/>
              <w:rPr>
                <w:rFonts w:ascii="ＭＳ ゴシック" w:eastAsia="ＭＳ ゴシック" w:hAnsi="ＭＳ ゴシック"/>
                <w:spacing w:val="2"/>
              </w:rPr>
            </w:pPr>
          </w:p>
          <w:p w14:paraId="506C00F3" w14:textId="77777777" w:rsidR="00B20149" w:rsidRPr="005603ED" w:rsidRDefault="00B20149" w:rsidP="00B20149">
            <w:pPr>
              <w:spacing w:line="206" w:lineRule="exact"/>
              <w:ind w:left="536" w:hangingChars="298" w:hanging="536"/>
              <w:rPr>
                <w:rFonts w:ascii="ＭＳ ゴシック" w:eastAsia="ＭＳ ゴシック" w:hAnsi="ＭＳ ゴシック"/>
                <w:szCs w:val="18"/>
              </w:rPr>
            </w:pPr>
            <w:r w:rsidRPr="005603ED">
              <w:rPr>
                <w:rFonts w:ascii="ＭＳ ゴシック" w:eastAsia="ＭＳ ゴシック" w:hAnsi="ＭＳ ゴシック" w:hint="eastAsia"/>
                <w:szCs w:val="18"/>
              </w:rPr>
              <w:t>※　当該加算は区分支給限度基準額の算定対象外とする。</w:t>
            </w:r>
          </w:p>
          <w:p w14:paraId="5A6D4829" w14:textId="77777777" w:rsidR="00B20149" w:rsidRPr="005603ED" w:rsidRDefault="00B20149" w:rsidP="00B20149">
            <w:pPr>
              <w:spacing w:line="211" w:lineRule="atLeast"/>
              <w:ind w:left="180" w:hangingChars="100" w:hanging="180"/>
              <w:rPr>
                <w:rFonts w:asciiTheme="majorEastAsia" w:eastAsiaTheme="majorEastAsia" w:hAnsiTheme="majorEastAsia"/>
                <w:spacing w:val="2"/>
              </w:rPr>
            </w:pPr>
            <w:r w:rsidRPr="005603ED">
              <w:rPr>
                <w:rFonts w:ascii="ＭＳ ゴシック" w:eastAsia="ＭＳ ゴシック" w:hAnsi="ＭＳ ゴシック" w:hint="eastAsia"/>
                <w:szCs w:val="18"/>
              </w:rPr>
              <w:t>※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450" w:type="dxa"/>
            <w:gridSpan w:val="2"/>
            <w:tcBorders>
              <w:bottom w:val="single" w:sz="4" w:space="0" w:color="000000"/>
            </w:tcBorders>
            <w:shd w:val="clear" w:color="auto" w:fill="auto"/>
          </w:tcPr>
          <w:p w14:paraId="2D763D97" w14:textId="77777777" w:rsidR="00B20149" w:rsidRPr="005603ED" w:rsidRDefault="00B20149" w:rsidP="00B20149">
            <w:pPr>
              <w:rPr>
                <w:rFonts w:ascii="ＭＳ ゴシック" w:eastAsia="ＭＳ ゴシック" w:hAnsi="ＭＳ ゴシック"/>
                <w:szCs w:val="18"/>
              </w:rPr>
            </w:pPr>
            <w:r w:rsidRPr="005603ED">
              <w:rPr>
                <w:rFonts w:ascii="ＭＳ ゴシック" w:eastAsia="ＭＳ ゴシック" w:hAnsi="ＭＳ ゴシック" w:hint="eastAsia"/>
                <w:szCs w:val="18"/>
              </w:rPr>
              <w:t>適</w:t>
            </w:r>
          </w:p>
          <w:p w14:paraId="2C258487" w14:textId="77777777" w:rsidR="00B20149" w:rsidRPr="005603ED" w:rsidRDefault="00B20149" w:rsidP="00B20149">
            <w:pPr>
              <w:rPr>
                <w:rFonts w:ascii="ＭＳ ゴシック" w:eastAsia="ＭＳ ゴシック" w:hAnsi="ＭＳ ゴシック"/>
                <w:szCs w:val="18"/>
              </w:rPr>
            </w:pPr>
            <w:r w:rsidRPr="005603ED">
              <w:rPr>
                <w:rFonts w:ascii="ＭＳ ゴシック" w:eastAsia="ＭＳ ゴシック" w:hAnsi="ＭＳ ゴシック" w:hint="eastAsia"/>
                <w:szCs w:val="18"/>
              </w:rPr>
              <w:t>・</w:t>
            </w:r>
          </w:p>
          <w:p w14:paraId="3659EB23" w14:textId="77777777" w:rsidR="00B20149" w:rsidRPr="005603ED" w:rsidRDefault="00B20149" w:rsidP="00B20149">
            <w:pPr>
              <w:spacing w:line="211" w:lineRule="atLeast"/>
              <w:rPr>
                <w:rFonts w:asciiTheme="majorEastAsia" w:eastAsiaTheme="majorEastAsia" w:hAnsiTheme="majorEastAsia"/>
              </w:rPr>
            </w:pPr>
            <w:r w:rsidRPr="005603ED">
              <w:rPr>
                <w:rFonts w:ascii="ＭＳ ゴシック" w:eastAsia="ＭＳ ゴシック" w:hAnsi="ＭＳ ゴシック" w:hint="eastAsia"/>
                <w:szCs w:val="18"/>
              </w:rPr>
              <w:t>否</w:t>
            </w:r>
          </w:p>
        </w:tc>
        <w:tc>
          <w:tcPr>
            <w:tcW w:w="2116" w:type="dxa"/>
            <w:gridSpan w:val="2"/>
            <w:tcBorders>
              <w:bottom w:val="single" w:sz="4" w:space="0" w:color="000000"/>
            </w:tcBorders>
            <w:shd w:val="clear" w:color="auto" w:fill="auto"/>
          </w:tcPr>
          <w:p w14:paraId="329E6B1E" w14:textId="77777777" w:rsidR="00B20149" w:rsidRPr="005603ED" w:rsidRDefault="00B20149" w:rsidP="00B20149">
            <w:pPr>
              <w:rPr>
                <w:rFonts w:ascii="ＭＳ ゴシック" w:eastAsia="ＭＳ ゴシック" w:hAnsi="ＭＳ ゴシック"/>
              </w:rPr>
            </w:pPr>
            <w:r w:rsidRPr="005603ED">
              <w:rPr>
                <w:rFonts w:ascii="ＭＳ ゴシック" w:eastAsia="ＭＳ ゴシック" w:hAnsi="ＭＳ ゴシック" w:hint="eastAsia"/>
              </w:rPr>
              <w:t>【　算定の有・無　】</w:t>
            </w:r>
          </w:p>
          <w:p w14:paraId="028029BB" w14:textId="77777777" w:rsidR="00B20149" w:rsidRPr="005603ED" w:rsidRDefault="00B20149" w:rsidP="00B20149">
            <w:pPr>
              <w:rPr>
                <w:rFonts w:ascii="ＭＳ ゴシック" w:eastAsia="ＭＳ ゴシック" w:hAnsi="ＭＳ ゴシック"/>
              </w:rPr>
            </w:pPr>
          </w:p>
          <w:p w14:paraId="09CD9785" w14:textId="77777777" w:rsidR="00B20149" w:rsidRPr="005603ED" w:rsidRDefault="00B20149" w:rsidP="00B20149">
            <w:pPr>
              <w:rPr>
                <w:rFonts w:ascii="ＭＳ ゴシック" w:eastAsia="ＭＳ ゴシック" w:hAnsi="ＭＳ ゴシック"/>
              </w:rPr>
            </w:pPr>
          </w:p>
          <w:p w14:paraId="2F3A7FB8" w14:textId="77777777" w:rsidR="00B20149" w:rsidRPr="005603ED" w:rsidRDefault="00B20149" w:rsidP="00B20149">
            <w:pPr>
              <w:rPr>
                <w:rFonts w:ascii="ＭＳ ゴシック" w:eastAsia="ＭＳ ゴシック" w:hAnsi="ＭＳ ゴシック"/>
              </w:rPr>
            </w:pPr>
          </w:p>
          <w:p w14:paraId="72427B5D" w14:textId="77777777" w:rsidR="00B20149" w:rsidRPr="005603ED" w:rsidRDefault="00B20149" w:rsidP="00B20149">
            <w:pPr>
              <w:rPr>
                <w:rFonts w:ascii="ＭＳ ゴシック" w:eastAsia="ＭＳ ゴシック" w:hAnsi="ＭＳ ゴシック"/>
              </w:rPr>
            </w:pPr>
          </w:p>
          <w:p w14:paraId="7B83A551" w14:textId="77777777" w:rsidR="00B20149" w:rsidRPr="005603ED" w:rsidRDefault="00B20149" w:rsidP="00B20149">
            <w:pPr>
              <w:rPr>
                <w:rFonts w:ascii="ＭＳ ゴシック" w:eastAsia="ＭＳ ゴシック" w:hAnsi="ＭＳ ゴシック"/>
              </w:rPr>
            </w:pPr>
          </w:p>
          <w:p w14:paraId="046A06B2" w14:textId="77777777" w:rsidR="00B20149" w:rsidRPr="005603ED" w:rsidRDefault="00B20149" w:rsidP="00B20149">
            <w:pPr>
              <w:rPr>
                <w:rFonts w:ascii="ＭＳ ゴシック" w:eastAsia="ＭＳ ゴシック" w:hAnsi="ＭＳ ゴシック"/>
              </w:rPr>
            </w:pPr>
          </w:p>
          <w:p w14:paraId="728F8E49" w14:textId="77777777" w:rsidR="00B20149" w:rsidRPr="005603ED" w:rsidRDefault="00B20149" w:rsidP="00B20149">
            <w:pPr>
              <w:rPr>
                <w:rFonts w:ascii="ＭＳ ゴシック" w:eastAsia="ＭＳ ゴシック" w:hAnsi="ＭＳ ゴシック"/>
              </w:rPr>
            </w:pPr>
          </w:p>
          <w:p w14:paraId="08528C7F" w14:textId="77777777" w:rsidR="00B20149" w:rsidRPr="005603ED" w:rsidRDefault="00B20149" w:rsidP="00B20149">
            <w:pPr>
              <w:rPr>
                <w:rFonts w:ascii="ＭＳ ゴシック" w:eastAsia="ＭＳ ゴシック" w:hAnsi="ＭＳ ゴシック"/>
              </w:rPr>
            </w:pPr>
          </w:p>
          <w:p w14:paraId="61E48EEB" w14:textId="77777777" w:rsidR="00B20149" w:rsidRPr="005603ED" w:rsidRDefault="00B20149" w:rsidP="00B20149">
            <w:pPr>
              <w:rPr>
                <w:rFonts w:ascii="ＭＳ ゴシック" w:eastAsia="ＭＳ ゴシック" w:hAnsi="ＭＳ ゴシック"/>
              </w:rPr>
            </w:pPr>
          </w:p>
          <w:p w14:paraId="184BC2B6" w14:textId="77777777" w:rsidR="00B20149" w:rsidRPr="005603ED" w:rsidRDefault="00B20149" w:rsidP="00B20149">
            <w:pPr>
              <w:rPr>
                <w:rFonts w:ascii="ＭＳ ゴシック" w:eastAsia="ＭＳ ゴシック" w:hAnsi="ＭＳ ゴシック"/>
              </w:rPr>
            </w:pPr>
          </w:p>
          <w:p w14:paraId="2D7984D4" w14:textId="77777777" w:rsidR="00B20149" w:rsidRPr="005603ED" w:rsidRDefault="00B20149" w:rsidP="00B20149">
            <w:pPr>
              <w:rPr>
                <w:rFonts w:ascii="ＭＳ ゴシック" w:eastAsia="ＭＳ ゴシック" w:hAnsi="ＭＳ ゴシック"/>
              </w:rPr>
            </w:pPr>
          </w:p>
          <w:p w14:paraId="29E98226" w14:textId="77777777" w:rsidR="00B20149" w:rsidRPr="005603ED" w:rsidRDefault="00B20149" w:rsidP="00B20149">
            <w:pPr>
              <w:rPr>
                <w:rFonts w:ascii="ＭＳ ゴシック" w:eastAsia="ＭＳ ゴシック" w:hAnsi="ＭＳ ゴシック"/>
              </w:rPr>
            </w:pPr>
          </w:p>
          <w:p w14:paraId="7E32AA11" w14:textId="77777777" w:rsidR="00B20149" w:rsidRPr="005603ED" w:rsidRDefault="00B20149" w:rsidP="00B20149">
            <w:pPr>
              <w:rPr>
                <w:rFonts w:ascii="ＭＳ ゴシック" w:eastAsia="ＭＳ ゴシック" w:hAnsi="ＭＳ ゴシック"/>
              </w:rPr>
            </w:pPr>
          </w:p>
          <w:p w14:paraId="78B34C34" w14:textId="77777777" w:rsidR="00B20149" w:rsidRPr="005603ED" w:rsidRDefault="00B20149" w:rsidP="00B20149">
            <w:pPr>
              <w:rPr>
                <w:rFonts w:ascii="ＭＳ ゴシック" w:eastAsia="ＭＳ ゴシック" w:hAnsi="ＭＳ ゴシック"/>
              </w:rPr>
            </w:pPr>
          </w:p>
          <w:p w14:paraId="117F54D0" w14:textId="77777777" w:rsidR="00B20149" w:rsidRPr="005603ED" w:rsidRDefault="00B20149" w:rsidP="00B20149">
            <w:pPr>
              <w:rPr>
                <w:rFonts w:ascii="ＭＳ ゴシック" w:eastAsia="ＭＳ ゴシック" w:hAnsi="ＭＳ ゴシック"/>
              </w:rPr>
            </w:pPr>
          </w:p>
          <w:p w14:paraId="5CE57505" w14:textId="77777777" w:rsidR="00B20149" w:rsidRPr="005603ED" w:rsidRDefault="00B20149" w:rsidP="00B20149">
            <w:pPr>
              <w:rPr>
                <w:rFonts w:ascii="ＭＳ ゴシック" w:eastAsia="ＭＳ ゴシック" w:hAnsi="ＭＳ ゴシック"/>
              </w:rPr>
            </w:pPr>
          </w:p>
          <w:p w14:paraId="69C72944" w14:textId="77777777" w:rsidR="00B20149" w:rsidRPr="005603ED" w:rsidRDefault="00B20149" w:rsidP="00B20149">
            <w:pPr>
              <w:rPr>
                <w:rFonts w:ascii="ＭＳ ゴシック" w:eastAsia="ＭＳ ゴシック" w:hAnsi="ＭＳ ゴシック"/>
              </w:rPr>
            </w:pPr>
          </w:p>
          <w:p w14:paraId="1886F77D" w14:textId="77777777" w:rsidR="00B20149" w:rsidRPr="005603ED" w:rsidRDefault="00B20149" w:rsidP="00B20149">
            <w:pPr>
              <w:rPr>
                <w:rFonts w:ascii="ＭＳ ゴシック" w:eastAsia="ＭＳ ゴシック" w:hAnsi="ＭＳ ゴシック"/>
              </w:rPr>
            </w:pPr>
          </w:p>
          <w:p w14:paraId="0CD12B76" w14:textId="77777777" w:rsidR="00B20149" w:rsidRPr="005603ED" w:rsidRDefault="00B20149" w:rsidP="00B20149">
            <w:pPr>
              <w:rPr>
                <w:rFonts w:ascii="ＭＳ ゴシック" w:eastAsia="ＭＳ ゴシック" w:hAnsi="ＭＳ ゴシック"/>
              </w:rPr>
            </w:pPr>
          </w:p>
          <w:p w14:paraId="4F7D186C" w14:textId="77777777" w:rsidR="00B20149" w:rsidRPr="005603ED" w:rsidRDefault="00B20149" w:rsidP="00B20149">
            <w:pPr>
              <w:rPr>
                <w:rFonts w:ascii="ＭＳ ゴシック" w:eastAsia="ＭＳ ゴシック" w:hAnsi="ＭＳ ゴシック"/>
              </w:rPr>
            </w:pPr>
            <w:r w:rsidRPr="005603ED">
              <w:rPr>
                <w:rFonts w:ascii="ＭＳ ゴシック" w:eastAsia="ＭＳ ゴシック" w:hAnsi="ＭＳ ゴシック" w:hint="eastAsia"/>
              </w:rPr>
              <w:t>介護職員処遇改善加算の算定</w:t>
            </w:r>
          </w:p>
          <w:p w14:paraId="0D1EB6D0" w14:textId="77777777" w:rsidR="00B20149" w:rsidRPr="005603ED" w:rsidRDefault="00B20149" w:rsidP="00B20149">
            <w:pPr>
              <w:pStyle w:val="a9"/>
              <w:wordWrap/>
              <w:spacing w:before="121" w:line="211" w:lineRule="atLeast"/>
              <w:rPr>
                <w:rFonts w:asciiTheme="majorEastAsia" w:eastAsiaTheme="majorEastAsia" w:hAnsiTheme="majorEastAsia"/>
              </w:rPr>
            </w:pPr>
            <w:r w:rsidRPr="005603ED">
              <w:rPr>
                <w:rFonts w:ascii="ＭＳ ゴシック" w:hAnsi="ＭＳ ゴシック" w:hint="eastAsia"/>
              </w:rPr>
              <w:t>【　Ⅰ・Ⅱ・Ⅲ　】</w:t>
            </w:r>
          </w:p>
        </w:tc>
      </w:tr>
      <w:tr w:rsidR="005603ED" w:rsidRPr="005603ED" w14:paraId="70A2976D" w14:textId="77777777" w:rsidTr="000F1ADA">
        <w:trPr>
          <w:gridAfter w:val="1"/>
          <w:wAfter w:w="22" w:type="dxa"/>
          <w:trHeight w:val="225"/>
        </w:trPr>
        <w:tc>
          <w:tcPr>
            <w:tcW w:w="1560" w:type="dxa"/>
            <w:tcBorders>
              <w:bottom w:val="single" w:sz="4" w:space="0" w:color="000000"/>
            </w:tcBorders>
            <w:shd w:val="clear" w:color="auto" w:fill="auto"/>
          </w:tcPr>
          <w:p w14:paraId="5E694747" w14:textId="5C166964" w:rsidR="007A77E3" w:rsidRPr="005603ED" w:rsidDel="008C6397" w:rsidRDefault="007A77E3" w:rsidP="002C2442">
            <w:pPr>
              <w:spacing w:line="211" w:lineRule="atLeast"/>
              <w:ind w:left="223" w:hangingChars="121" w:hanging="223"/>
              <w:jc w:val="left"/>
              <w:rPr>
                <w:rFonts w:asciiTheme="majorEastAsia" w:eastAsiaTheme="majorEastAsia" w:hAnsiTheme="majorEastAsia"/>
                <w:szCs w:val="18"/>
              </w:rPr>
            </w:pPr>
            <w:r w:rsidRPr="005603ED">
              <w:rPr>
                <w:rFonts w:asciiTheme="majorEastAsia" w:eastAsiaTheme="majorEastAsia" w:hAnsiTheme="majorEastAsia" w:hint="eastAsia"/>
                <w:spacing w:val="2"/>
              </w:rPr>
              <w:t>第７　預かり金　の出納管理</w:t>
            </w:r>
          </w:p>
          <w:p w14:paraId="07E054ED" w14:textId="77777777" w:rsidR="007A77E3" w:rsidRPr="005603ED" w:rsidDel="008C6397" w:rsidRDefault="007A77E3" w:rsidP="002C2442">
            <w:pPr>
              <w:spacing w:line="211" w:lineRule="atLeast"/>
              <w:ind w:left="218" w:hangingChars="121" w:hanging="218"/>
              <w:jc w:val="left"/>
              <w:rPr>
                <w:rFonts w:asciiTheme="majorEastAsia" w:eastAsiaTheme="majorEastAsia" w:hAnsiTheme="majorEastAsia"/>
                <w:szCs w:val="18"/>
              </w:rPr>
            </w:pPr>
          </w:p>
          <w:p w14:paraId="4426AB50" w14:textId="77777777" w:rsidR="007A77E3" w:rsidRPr="005603ED" w:rsidDel="008C6397" w:rsidRDefault="007A77E3" w:rsidP="002C2442">
            <w:pPr>
              <w:spacing w:line="211" w:lineRule="atLeast"/>
              <w:ind w:left="218" w:hangingChars="121" w:hanging="218"/>
              <w:jc w:val="left"/>
              <w:rPr>
                <w:rFonts w:asciiTheme="majorEastAsia" w:eastAsiaTheme="majorEastAsia" w:hAnsiTheme="majorEastAsia"/>
                <w:szCs w:val="18"/>
              </w:rPr>
            </w:pPr>
          </w:p>
          <w:p w14:paraId="1A870424" w14:textId="77777777" w:rsidR="007A77E3" w:rsidRPr="005603ED" w:rsidDel="008C6397" w:rsidRDefault="007A77E3" w:rsidP="002C2442">
            <w:pPr>
              <w:spacing w:line="211" w:lineRule="atLeast"/>
              <w:ind w:left="218" w:hangingChars="121" w:hanging="218"/>
              <w:jc w:val="left"/>
              <w:rPr>
                <w:rFonts w:asciiTheme="majorEastAsia" w:eastAsiaTheme="majorEastAsia" w:hAnsiTheme="majorEastAsia"/>
                <w:szCs w:val="18"/>
              </w:rPr>
            </w:pPr>
          </w:p>
          <w:p w14:paraId="48B69805" w14:textId="77777777" w:rsidR="007A77E3" w:rsidRPr="005603ED" w:rsidDel="008C6397" w:rsidRDefault="007A77E3" w:rsidP="002C2442">
            <w:pPr>
              <w:spacing w:line="211" w:lineRule="atLeast"/>
              <w:ind w:left="218" w:hangingChars="121" w:hanging="218"/>
              <w:jc w:val="left"/>
              <w:rPr>
                <w:rFonts w:asciiTheme="majorEastAsia" w:eastAsiaTheme="majorEastAsia" w:hAnsiTheme="majorEastAsia"/>
                <w:szCs w:val="18"/>
              </w:rPr>
            </w:pPr>
          </w:p>
          <w:p w14:paraId="1FF2C179" w14:textId="77777777" w:rsidR="007A77E3" w:rsidRPr="005603ED" w:rsidDel="008C6397" w:rsidRDefault="007A77E3" w:rsidP="002C2442">
            <w:pPr>
              <w:spacing w:line="211" w:lineRule="atLeast"/>
              <w:ind w:left="218" w:hangingChars="121" w:hanging="218"/>
              <w:jc w:val="left"/>
              <w:rPr>
                <w:rFonts w:asciiTheme="majorEastAsia" w:eastAsiaTheme="majorEastAsia" w:hAnsiTheme="majorEastAsia"/>
                <w:szCs w:val="18"/>
              </w:rPr>
            </w:pPr>
          </w:p>
          <w:p w14:paraId="4E19F16F" w14:textId="1B100F38" w:rsidR="007A77E3" w:rsidRPr="005603ED" w:rsidRDefault="007A77E3" w:rsidP="00A26305">
            <w:pPr>
              <w:spacing w:line="211" w:lineRule="atLeast"/>
              <w:jc w:val="left"/>
              <w:rPr>
                <w:rFonts w:asciiTheme="majorEastAsia" w:eastAsiaTheme="majorEastAsia" w:hAnsiTheme="majorEastAsia"/>
                <w:sz w:val="16"/>
                <w:szCs w:val="16"/>
              </w:rPr>
            </w:pPr>
          </w:p>
        </w:tc>
        <w:tc>
          <w:tcPr>
            <w:tcW w:w="6052" w:type="dxa"/>
            <w:gridSpan w:val="3"/>
            <w:tcBorders>
              <w:bottom w:val="single" w:sz="4" w:space="0" w:color="000000"/>
            </w:tcBorders>
            <w:shd w:val="clear" w:color="auto" w:fill="auto"/>
          </w:tcPr>
          <w:p w14:paraId="0715A163" w14:textId="77777777" w:rsidR="000B594B" w:rsidRPr="005603ED" w:rsidRDefault="007A77E3" w:rsidP="002C2442">
            <w:pPr>
              <w:spacing w:line="211" w:lineRule="atLeast"/>
              <w:ind w:left="184" w:hangingChars="100" w:hanging="184"/>
              <w:rPr>
                <w:rFonts w:asciiTheme="majorEastAsia" w:eastAsiaTheme="majorEastAsia" w:hAnsiTheme="majorEastAsia"/>
                <w:spacing w:val="2"/>
              </w:rPr>
            </w:pPr>
            <w:r w:rsidRPr="005603ED">
              <w:rPr>
                <w:rFonts w:asciiTheme="majorEastAsia" w:eastAsiaTheme="majorEastAsia" w:hAnsiTheme="majorEastAsia" w:hint="eastAsia"/>
                <w:spacing w:val="2"/>
              </w:rPr>
              <w:t>□　預かり金の出納管理を行っている場合には，次の要件を満たし，適正な出納管理が行われているか。</w:t>
            </w:r>
          </w:p>
          <w:p w14:paraId="58F8C94A" w14:textId="719BF512" w:rsidR="007A77E3" w:rsidRPr="005603ED" w:rsidRDefault="007A77E3" w:rsidP="000B594B">
            <w:pPr>
              <w:spacing w:line="211" w:lineRule="atLeast"/>
              <w:ind w:leftChars="100" w:left="180"/>
              <w:rPr>
                <w:rFonts w:asciiTheme="majorEastAsia" w:eastAsiaTheme="majorEastAsia" w:hAnsiTheme="majorEastAsia"/>
                <w:spacing w:val="2"/>
              </w:rPr>
            </w:pPr>
            <w:r w:rsidRPr="005603ED">
              <w:rPr>
                <w:rFonts w:asciiTheme="majorEastAsia" w:eastAsiaTheme="majorEastAsia" w:hAnsiTheme="majorEastAsia" w:hint="eastAsia"/>
                <w:w w:val="50"/>
              </w:rPr>
              <w:t>◆平１２老企５４別紙（４）④</w:t>
            </w:r>
          </w:p>
          <w:p w14:paraId="5B4F0C0D" w14:textId="77777777" w:rsidR="007A77E3" w:rsidRPr="005603ED" w:rsidRDefault="007A77E3" w:rsidP="002C2442">
            <w:pPr>
              <w:spacing w:line="211" w:lineRule="atLeast"/>
              <w:ind w:left="184" w:hangingChars="100" w:hanging="184"/>
              <w:rPr>
                <w:rFonts w:asciiTheme="majorEastAsia" w:eastAsiaTheme="majorEastAsia" w:hAnsiTheme="majorEastAsia"/>
                <w:spacing w:val="2"/>
              </w:rPr>
            </w:pPr>
            <w:r w:rsidRPr="005603ED">
              <w:rPr>
                <w:rFonts w:asciiTheme="majorEastAsia" w:eastAsiaTheme="majorEastAsia" w:hAnsiTheme="majorEastAsia"/>
                <w:spacing w:val="2"/>
              </w:rPr>
              <w:t xml:space="preserve"> (1)</w:t>
            </w:r>
            <w:r w:rsidRPr="005603ED">
              <w:rPr>
                <w:rFonts w:asciiTheme="majorEastAsia" w:eastAsiaTheme="majorEastAsia" w:hAnsiTheme="majorEastAsia" w:hint="eastAsia"/>
                <w:spacing w:val="2"/>
              </w:rPr>
              <w:t>責任者及び補助者が選定され，印鑑と通帳が別々に保管されてい　　ること。</w:t>
            </w:r>
          </w:p>
          <w:p w14:paraId="028E2558" w14:textId="77777777" w:rsidR="007A77E3" w:rsidRPr="005603ED" w:rsidRDefault="007A77E3" w:rsidP="002C2442">
            <w:pPr>
              <w:spacing w:line="211" w:lineRule="atLeast"/>
              <w:ind w:left="184" w:hangingChars="100" w:hanging="184"/>
              <w:rPr>
                <w:rFonts w:asciiTheme="majorEastAsia" w:eastAsiaTheme="majorEastAsia" w:hAnsiTheme="majorEastAsia"/>
                <w:spacing w:val="2"/>
              </w:rPr>
            </w:pPr>
            <w:r w:rsidRPr="005603ED">
              <w:rPr>
                <w:rFonts w:asciiTheme="majorEastAsia" w:eastAsiaTheme="majorEastAsia" w:hAnsiTheme="majorEastAsia"/>
                <w:spacing w:val="2"/>
              </w:rPr>
              <w:t xml:space="preserve"> (2)</w:t>
            </w:r>
            <w:r w:rsidRPr="005603ED">
              <w:rPr>
                <w:rFonts w:asciiTheme="majorEastAsia" w:eastAsiaTheme="majorEastAsia" w:hAnsiTheme="majorEastAsia" w:hint="eastAsia"/>
                <w:spacing w:val="2"/>
              </w:rPr>
              <w:t>適切な管理が行われていることの確認が複数の者により常に行　　える体制で出納事務が行われていること。</w:t>
            </w:r>
          </w:p>
          <w:p w14:paraId="54501440" w14:textId="7BF5AB8F" w:rsidR="007A77E3" w:rsidRPr="005603ED" w:rsidRDefault="007A77E3" w:rsidP="006B393C">
            <w:pPr>
              <w:spacing w:line="211" w:lineRule="atLeast"/>
              <w:ind w:left="184" w:hangingChars="100" w:hanging="184"/>
              <w:rPr>
                <w:rFonts w:asciiTheme="majorEastAsia" w:eastAsiaTheme="majorEastAsia" w:hAnsiTheme="majorEastAsia"/>
                <w:spacing w:val="2"/>
              </w:rPr>
            </w:pPr>
            <w:r w:rsidRPr="005603ED">
              <w:rPr>
                <w:rFonts w:asciiTheme="majorEastAsia" w:eastAsiaTheme="majorEastAsia" w:hAnsiTheme="majorEastAsia"/>
                <w:spacing w:val="2"/>
              </w:rPr>
              <w:t xml:space="preserve"> (3)</w:t>
            </w:r>
            <w:r w:rsidRPr="005603ED">
              <w:rPr>
                <w:rFonts w:asciiTheme="majorEastAsia" w:eastAsiaTheme="majorEastAsia" w:hAnsiTheme="majorEastAsia" w:hint="eastAsia"/>
                <w:spacing w:val="2"/>
              </w:rPr>
              <w:t>入所者等との保管依頼書（契約書），個人別出納台帳等，必要な　　書類を備えていること。</w:t>
            </w:r>
          </w:p>
        </w:tc>
        <w:tc>
          <w:tcPr>
            <w:tcW w:w="450" w:type="dxa"/>
            <w:gridSpan w:val="2"/>
            <w:tcBorders>
              <w:bottom w:val="single" w:sz="4" w:space="0" w:color="000000"/>
            </w:tcBorders>
            <w:shd w:val="clear" w:color="auto" w:fill="auto"/>
          </w:tcPr>
          <w:p w14:paraId="4A0A7C4F" w14:textId="77777777" w:rsidR="007A77E3" w:rsidRPr="005603ED" w:rsidRDefault="007A77E3" w:rsidP="002C2442">
            <w:pPr>
              <w:spacing w:line="211" w:lineRule="atLeast"/>
              <w:rPr>
                <w:rFonts w:asciiTheme="majorEastAsia" w:eastAsiaTheme="majorEastAsia" w:hAnsiTheme="majorEastAsia"/>
              </w:rPr>
            </w:pPr>
            <w:r w:rsidRPr="005603ED">
              <w:rPr>
                <w:rFonts w:asciiTheme="majorEastAsia" w:eastAsiaTheme="majorEastAsia" w:hAnsiTheme="majorEastAsia" w:hint="eastAsia"/>
              </w:rPr>
              <w:t>適</w:t>
            </w:r>
          </w:p>
          <w:p w14:paraId="0F4FB7AC" w14:textId="77777777" w:rsidR="007A77E3" w:rsidRPr="005603ED" w:rsidRDefault="007A77E3" w:rsidP="002C2442">
            <w:pPr>
              <w:spacing w:line="211" w:lineRule="atLeast"/>
              <w:rPr>
                <w:rFonts w:asciiTheme="majorEastAsia" w:eastAsiaTheme="majorEastAsia" w:hAnsiTheme="majorEastAsia"/>
              </w:rPr>
            </w:pPr>
            <w:r w:rsidRPr="005603ED">
              <w:rPr>
                <w:rFonts w:asciiTheme="majorEastAsia" w:eastAsiaTheme="majorEastAsia" w:hAnsiTheme="majorEastAsia" w:hint="eastAsia"/>
              </w:rPr>
              <w:t>・</w:t>
            </w:r>
          </w:p>
          <w:p w14:paraId="1F25CECB" w14:textId="199FA835" w:rsidR="007A77E3" w:rsidRPr="005603ED" w:rsidRDefault="007A77E3" w:rsidP="009B411B">
            <w:pPr>
              <w:spacing w:line="211" w:lineRule="atLeast"/>
              <w:jc w:val="left"/>
              <w:rPr>
                <w:rFonts w:asciiTheme="majorEastAsia" w:eastAsiaTheme="majorEastAsia" w:hAnsiTheme="majorEastAsia"/>
                <w:szCs w:val="18"/>
              </w:rPr>
            </w:pPr>
            <w:r w:rsidRPr="005603ED">
              <w:rPr>
                <w:rFonts w:asciiTheme="majorEastAsia" w:eastAsiaTheme="majorEastAsia" w:hAnsiTheme="majorEastAsia" w:hint="eastAsia"/>
              </w:rPr>
              <w:t>否</w:t>
            </w:r>
          </w:p>
        </w:tc>
        <w:tc>
          <w:tcPr>
            <w:tcW w:w="2116" w:type="dxa"/>
            <w:gridSpan w:val="2"/>
            <w:tcBorders>
              <w:bottom w:val="single" w:sz="4" w:space="0" w:color="000000"/>
            </w:tcBorders>
            <w:shd w:val="clear" w:color="auto" w:fill="auto"/>
          </w:tcPr>
          <w:p w14:paraId="08FA8A91" w14:textId="77777777" w:rsidR="000B594B" w:rsidRPr="005603ED" w:rsidRDefault="007A77E3" w:rsidP="002C2442">
            <w:pPr>
              <w:pStyle w:val="a9"/>
              <w:wordWrap/>
              <w:spacing w:before="121" w:line="211" w:lineRule="atLeast"/>
              <w:rPr>
                <w:rFonts w:asciiTheme="majorEastAsia" w:eastAsiaTheme="majorEastAsia" w:hAnsiTheme="majorEastAsia"/>
              </w:rPr>
            </w:pPr>
            <w:r w:rsidRPr="005603ED">
              <w:rPr>
                <w:rFonts w:asciiTheme="majorEastAsia" w:eastAsiaTheme="majorEastAsia" w:hAnsiTheme="majorEastAsia" w:hint="eastAsia"/>
              </w:rPr>
              <w:t>預り金</w:t>
            </w:r>
          </w:p>
          <w:p w14:paraId="18285D5B" w14:textId="21EA87C6" w:rsidR="007A77E3" w:rsidRPr="005603ED" w:rsidRDefault="000B594B" w:rsidP="002C2442">
            <w:pPr>
              <w:pStyle w:val="a9"/>
              <w:wordWrap/>
              <w:spacing w:before="121" w:line="211" w:lineRule="atLeast"/>
              <w:rPr>
                <w:rFonts w:asciiTheme="majorEastAsia" w:eastAsiaTheme="majorEastAsia" w:hAnsiTheme="majorEastAsia"/>
              </w:rPr>
            </w:pP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有</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w:t>
            </w:r>
            <w:r w:rsidRPr="005603ED">
              <w:rPr>
                <w:rFonts w:asciiTheme="majorEastAsia" w:eastAsiaTheme="majorEastAsia" w:hAnsiTheme="majorEastAsia" w:hint="eastAsia"/>
              </w:rPr>
              <w:t xml:space="preserve">　</w:t>
            </w:r>
            <w:r w:rsidR="007A77E3" w:rsidRPr="005603ED">
              <w:rPr>
                <w:rFonts w:asciiTheme="majorEastAsia" w:eastAsiaTheme="majorEastAsia" w:hAnsiTheme="majorEastAsia" w:hint="eastAsia"/>
              </w:rPr>
              <w:t>無　】</w:t>
            </w:r>
          </w:p>
          <w:p w14:paraId="087AF8AC" w14:textId="4175DFC0" w:rsidR="007A77E3" w:rsidRPr="005603ED" w:rsidRDefault="007A77E3" w:rsidP="00A26305">
            <w:pPr>
              <w:rPr>
                <w:rFonts w:asciiTheme="majorEastAsia" w:eastAsiaTheme="majorEastAsia" w:hAnsiTheme="majorEastAsia"/>
              </w:rPr>
            </w:pPr>
            <w:r w:rsidRPr="005603ED">
              <w:rPr>
                <w:rFonts w:asciiTheme="majorEastAsia" w:eastAsiaTheme="majorEastAsia" w:hAnsiTheme="majorEastAsia" w:hint="eastAsia"/>
              </w:rPr>
              <w:t>平成12年3月30日老企第54号「通所介護等における日常生活に要する費用の取扱いについて」の別紙(7)③参照</w:t>
            </w:r>
          </w:p>
        </w:tc>
      </w:tr>
    </w:tbl>
    <w:p w14:paraId="3025BEE4" w14:textId="32C06935" w:rsidR="00F801AD" w:rsidRPr="005603ED" w:rsidRDefault="00F801AD" w:rsidP="000F1ADA">
      <w:pPr>
        <w:spacing w:line="211" w:lineRule="atLeast"/>
        <w:jc w:val="left"/>
        <w:rPr>
          <w:rFonts w:ascii="ＭＳ ゴシック" w:eastAsia="ＭＳ ゴシック" w:hAnsi="ＭＳ ゴシック"/>
          <w:szCs w:val="18"/>
        </w:rPr>
      </w:pPr>
    </w:p>
    <w:tbl>
      <w:tblPr>
        <w:tblStyle w:val="a8"/>
        <w:tblW w:w="0" w:type="auto"/>
        <w:tblLook w:val="04A0" w:firstRow="1" w:lastRow="0" w:firstColumn="1" w:lastColumn="0" w:noHBand="0" w:noVBand="1"/>
      </w:tblPr>
      <w:tblGrid>
        <w:gridCol w:w="9969"/>
      </w:tblGrid>
      <w:tr w:rsidR="006620D8" w:rsidRPr="005603ED" w14:paraId="78488B0E" w14:textId="77777777" w:rsidTr="006620D8">
        <w:tc>
          <w:tcPr>
            <w:tcW w:w="9969" w:type="dxa"/>
          </w:tcPr>
          <w:p w14:paraId="7FA2D1E5" w14:textId="77777777"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【根拠省令等】</w:t>
            </w:r>
          </w:p>
          <w:p w14:paraId="245B4D16" w14:textId="77777777"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・法：介護保険法（平成9年12月17日法律第123号）</w:t>
            </w:r>
          </w:p>
          <w:p w14:paraId="5DA8F804" w14:textId="77777777"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・則：介護保険法施行規則（平成11年3月31日厚生省令第36号）</w:t>
            </w:r>
          </w:p>
          <w:p w14:paraId="363FA60B" w14:textId="4ECFF875"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・指定地域密着型サービスの事業の人員、設備及び運営に関する基準〔平成18年3月14日号厚生労働省令34</w:t>
            </w:r>
            <w:r w:rsidR="00F33B5F" w:rsidRPr="005603ED">
              <w:rPr>
                <w:rFonts w:ascii="ＭＳ ゴシック" w:eastAsia="ＭＳ ゴシック" w:hAnsi="ＭＳ ゴシック"/>
                <w:szCs w:val="18"/>
              </w:rPr>
              <w:t>(</w:t>
            </w:r>
            <w:r w:rsidR="00F33B5F" w:rsidRPr="005603ED">
              <w:rPr>
                <w:rFonts w:ascii="ＭＳ ゴシック" w:eastAsia="ＭＳ ゴシック" w:hAnsi="ＭＳ ゴシック" w:hint="eastAsia"/>
                <w:szCs w:val="18"/>
              </w:rPr>
              <w:t>令和3年1月2</w:t>
            </w:r>
            <w:r w:rsidR="00F33B5F" w:rsidRPr="005603ED">
              <w:rPr>
                <w:rFonts w:ascii="ＭＳ ゴシック" w:eastAsia="ＭＳ ゴシック" w:hAnsi="ＭＳ ゴシック"/>
                <w:szCs w:val="18"/>
              </w:rPr>
              <w:t>5</w:t>
            </w:r>
            <w:r w:rsidR="00F33B5F" w:rsidRPr="005603ED">
              <w:rPr>
                <w:rFonts w:ascii="ＭＳ ゴシック" w:eastAsia="ＭＳ ゴシック" w:hAnsi="ＭＳ ゴシック" w:hint="eastAsia"/>
                <w:szCs w:val="18"/>
              </w:rPr>
              <w:t>日厚生労働省令第9号</w:t>
            </w:r>
            <w:r w:rsidR="00F33B5F" w:rsidRPr="005603ED">
              <w:rPr>
                <w:rFonts w:ascii="ＭＳ ゴシック" w:eastAsia="ＭＳ ゴシック" w:hAnsi="ＭＳ ゴシック"/>
                <w:szCs w:val="18"/>
              </w:rPr>
              <w:t>)</w:t>
            </w:r>
            <w:r w:rsidRPr="005603ED">
              <w:rPr>
                <w:rFonts w:ascii="ＭＳ ゴシック" w:eastAsia="ＭＳ ゴシック" w:hAnsi="ＭＳ ゴシック" w:hint="eastAsia"/>
                <w:szCs w:val="18"/>
              </w:rPr>
              <w:t>〕</w:t>
            </w:r>
          </w:p>
          <w:p w14:paraId="42D1BFC0" w14:textId="51CA046B"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・指定地域密着型サービス及び指定地域密着型介護予防サービスに関する基準について〔平成18年3月31日老計発0331004・老振発0331004・老老発0331017</w:t>
            </w:r>
            <w:r w:rsidR="00F33B5F" w:rsidRPr="005603ED">
              <w:rPr>
                <w:rFonts w:ascii="ＭＳ ゴシック" w:eastAsia="ＭＳ ゴシック" w:hAnsi="ＭＳ ゴシック" w:hint="eastAsia"/>
                <w:szCs w:val="18"/>
              </w:rPr>
              <w:t>（令和3年3月1</w:t>
            </w:r>
            <w:r w:rsidR="00F33B5F" w:rsidRPr="005603ED">
              <w:rPr>
                <w:rFonts w:ascii="ＭＳ ゴシック" w:eastAsia="ＭＳ ゴシック" w:hAnsi="ＭＳ ゴシック"/>
                <w:szCs w:val="18"/>
              </w:rPr>
              <w:t>6</w:t>
            </w:r>
            <w:r w:rsidR="00F33B5F" w:rsidRPr="005603ED">
              <w:rPr>
                <w:rFonts w:ascii="ＭＳ ゴシック" w:eastAsia="ＭＳ ゴシック" w:hAnsi="ＭＳ ゴシック" w:hint="eastAsia"/>
                <w:szCs w:val="18"/>
              </w:rPr>
              <w:t>日老高発0</w:t>
            </w:r>
            <w:r w:rsidR="00F33B5F" w:rsidRPr="005603ED">
              <w:rPr>
                <w:rFonts w:ascii="ＭＳ ゴシック" w:eastAsia="ＭＳ ゴシック" w:hAnsi="ＭＳ ゴシック"/>
                <w:szCs w:val="18"/>
              </w:rPr>
              <w:t>316</w:t>
            </w:r>
            <w:r w:rsidR="00F33B5F" w:rsidRPr="005603ED">
              <w:rPr>
                <w:rFonts w:ascii="ＭＳ ゴシック" w:eastAsia="ＭＳ ゴシック" w:hAnsi="ＭＳ ゴシック" w:hint="eastAsia"/>
                <w:szCs w:val="18"/>
              </w:rPr>
              <w:t>第3号・老認発0</w:t>
            </w:r>
            <w:r w:rsidR="00F33B5F" w:rsidRPr="005603ED">
              <w:rPr>
                <w:rFonts w:ascii="ＭＳ ゴシック" w:eastAsia="ＭＳ ゴシック" w:hAnsi="ＭＳ ゴシック"/>
                <w:szCs w:val="18"/>
              </w:rPr>
              <w:t>316</w:t>
            </w:r>
            <w:r w:rsidR="00F33B5F" w:rsidRPr="005603ED">
              <w:rPr>
                <w:rFonts w:ascii="ＭＳ ゴシック" w:eastAsia="ＭＳ ゴシック" w:hAnsi="ＭＳ ゴシック" w:hint="eastAsia"/>
                <w:szCs w:val="18"/>
              </w:rPr>
              <w:t>第6号・老老発0</w:t>
            </w:r>
            <w:r w:rsidR="00F33B5F" w:rsidRPr="005603ED">
              <w:rPr>
                <w:rFonts w:ascii="ＭＳ ゴシック" w:eastAsia="ＭＳ ゴシック" w:hAnsi="ＭＳ ゴシック"/>
                <w:szCs w:val="18"/>
              </w:rPr>
              <w:t>316</w:t>
            </w:r>
            <w:r w:rsidR="00F33B5F" w:rsidRPr="005603ED">
              <w:rPr>
                <w:rFonts w:ascii="ＭＳ ゴシック" w:eastAsia="ＭＳ ゴシック" w:hAnsi="ＭＳ ゴシック" w:hint="eastAsia"/>
                <w:szCs w:val="18"/>
              </w:rPr>
              <w:t>第5号）</w:t>
            </w:r>
            <w:r w:rsidRPr="005603ED">
              <w:rPr>
                <w:rFonts w:ascii="ＭＳ ゴシック" w:eastAsia="ＭＳ ゴシック" w:hAnsi="ＭＳ ゴシック" w:hint="eastAsia"/>
                <w:szCs w:val="18"/>
              </w:rPr>
              <w:t>〕</w:t>
            </w:r>
          </w:p>
          <w:p w14:paraId="4E3C3EF8" w14:textId="6A0AD731" w:rsidR="006620D8" w:rsidRPr="005603ED" w:rsidRDefault="006620D8" w:rsidP="006620D8">
            <w:pPr>
              <w:spacing w:line="211" w:lineRule="atLeast"/>
              <w:jc w:val="left"/>
              <w:rPr>
                <w:rFonts w:ascii="ＭＳ ゴシック" w:eastAsia="ＭＳ ゴシック" w:hAnsi="ＭＳ ゴシック"/>
                <w:szCs w:val="18"/>
              </w:rPr>
            </w:pPr>
            <w:r w:rsidRPr="005603ED">
              <w:rPr>
                <w:rFonts w:ascii="ＭＳ ゴシック" w:eastAsia="ＭＳ ゴシック" w:hAnsi="ＭＳ ゴシック" w:hint="eastAsia"/>
                <w:szCs w:val="18"/>
              </w:rPr>
              <w:t>・長岡京市指定地域密着型サービスの事業の人員、設備及び運営に関する基準を定める条例〔平成24年12月21日長岡京市条例第21号</w:t>
            </w:r>
            <w:r w:rsidR="00F33B5F" w:rsidRPr="005603ED">
              <w:rPr>
                <w:rFonts w:ascii="ＭＳ ゴシック" w:eastAsia="ＭＳ ゴシック" w:hAnsi="ＭＳ ゴシック" w:hint="eastAsia"/>
                <w:szCs w:val="18"/>
              </w:rPr>
              <w:t>（令和3年3月2</w:t>
            </w:r>
            <w:r w:rsidR="00F33B5F" w:rsidRPr="005603ED">
              <w:rPr>
                <w:rFonts w:ascii="ＭＳ ゴシック" w:eastAsia="ＭＳ ゴシック" w:hAnsi="ＭＳ ゴシック"/>
                <w:szCs w:val="18"/>
              </w:rPr>
              <w:t>9</w:t>
            </w:r>
            <w:r w:rsidR="00F33B5F" w:rsidRPr="005603ED">
              <w:rPr>
                <w:rFonts w:ascii="ＭＳ ゴシック" w:eastAsia="ＭＳ ゴシック" w:hAnsi="ＭＳ ゴシック" w:hint="eastAsia"/>
                <w:szCs w:val="18"/>
              </w:rPr>
              <w:t>日条例第8号）</w:t>
            </w:r>
            <w:r w:rsidRPr="005603ED">
              <w:rPr>
                <w:rFonts w:ascii="ＭＳ ゴシック" w:eastAsia="ＭＳ ゴシック" w:hAnsi="ＭＳ ゴシック" w:hint="eastAsia"/>
                <w:szCs w:val="18"/>
              </w:rPr>
              <w:t>〕</w:t>
            </w:r>
          </w:p>
        </w:tc>
      </w:tr>
      <w:bookmarkEnd w:id="0"/>
    </w:tbl>
    <w:p w14:paraId="1A90D32C" w14:textId="77777777" w:rsidR="006620D8" w:rsidRPr="005603ED" w:rsidRDefault="006620D8" w:rsidP="000F1ADA">
      <w:pPr>
        <w:spacing w:line="211" w:lineRule="atLeast"/>
        <w:jc w:val="left"/>
        <w:rPr>
          <w:rFonts w:ascii="ＭＳ ゴシック" w:eastAsia="ＭＳ ゴシック" w:hAnsi="ＭＳ ゴシック"/>
          <w:szCs w:val="18"/>
        </w:rPr>
      </w:pPr>
    </w:p>
    <w:sectPr w:rsidR="006620D8" w:rsidRPr="005603ED" w:rsidSect="00EE47AF">
      <w:headerReference w:type="default" r:id="rId8"/>
      <w:footerReference w:type="default" r:id="rId9"/>
      <w:pgSz w:w="11907" w:h="16840" w:code="9"/>
      <w:pgMar w:top="1701" w:right="851" w:bottom="1134" w:left="1077" w:header="737" w:footer="567"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3A52" w14:textId="77777777" w:rsidR="00B20149" w:rsidRDefault="00B20149">
      <w:r>
        <w:separator/>
      </w:r>
    </w:p>
  </w:endnote>
  <w:endnote w:type="continuationSeparator" w:id="0">
    <w:p w14:paraId="27B9BDF8" w14:textId="77777777" w:rsidR="00B20149" w:rsidRDefault="00B2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FHSMinchoR Pro-6N">
    <w:altName w:val="游ゴシック"/>
    <w:panose1 w:val="00000000000000000000"/>
    <w:charset w:val="80"/>
    <w:family w:val="roman"/>
    <w:notTrueType/>
    <w:pitch w:val="default"/>
    <w:sig w:usb0="00000001" w:usb1="080F0000" w:usb2="00000010" w:usb3="00000000" w:csb0="001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00"/>
    <w:family w:val="roman"/>
    <w:notTrueType/>
    <w:pitch w:val="default"/>
  </w:font>
  <w:font w:name="Yu Gothic Medium">
    <w:charset w:val="80"/>
    <w:family w:val="swiss"/>
    <w:pitch w:val="variable"/>
    <w:sig w:usb0="E00002FF" w:usb1="2AC7FDFF" w:usb2="00000016" w:usb3="00000000" w:csb0="0002009F" w:csb1="00000000"/>
  </w:font>
  <w:font w:name="MFHSLine-W3">
    <w:altName w:val="MFHSLine-W3"/>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ＤＦ行書体">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38E7" w14:textId="77777777" w:rsidR="00B20149" w:rsidRDefault="00B20149" w:rsidP="00D072D6">
    <w:pPr>
      <w:pStyle w:val="a4"/>
      <w:jc w:val="center"/>
    </w:pPr>
    <w:r>
      <w:rPr>
        <w:rFonts w:hint="eastAsia"/>
      </w:rPr>
      <w:t>地域密着型介護老人福祉施設入所者生活介護</w:t>
    </w:r>
    <w:r>
      <w:rPr>
        <w:rStyle w:val="a6"/>
        <w:rFonts w:hint="eastAsia"/>
      </w:rPr>
      <w:t xml:space="preserve">　</w:t>
    </w:r>
    <w:r>
      <w:rPr>
        <w:rStyle w:val="a6"/>
      </w:rPr>
      <w:fldChar w:fldCharType="begin"/>
    </w:r>
    <w:r>
      <w:rPr>
        <w:rStyle w:val="a6"/>
      </w:rPr>
      <w:instrText xml:space="preserve"> PAGE </w:instrText>
    </w:r>
    <w:r>
      <w:rPr>
        <w:rStyle w:val="a6"/>
      </w:rPr>
      <w:fldChar w:fldCharType="separate"/>
    </w:r>
    <w:r>
      <w:rPr>
        <w:rStyle w:val="a6"/>
        <w:noProof/>
      </w:rPr>
      <w:t>64</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7648" w14:textId="77777777" w:rsidR="00B20149" w:rsidRDefault="00B20149">
      <w:r>
        <w:separator/>
      </w:r>
    </w:p>
  </w:footnote>
  <w:footnote w:type="continuationSeparator" w:id="0">
    <w:p w14:paraId="3D55D198" w14:textId="77777777" w:rsidR="00B20149" w:rsidRDefault="00B20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4288" w14:textId="1ED9A28C" w:rsidR="00B20149" w:rsidRPr="005603ED" w:rsidRDefault="00B20149">
    <w:pPr>
      <w:pStyle w:val="a3"/>
    </w:pPr>
    <w:r w:rsidRPr="005603ED">
      <w:rPr>
        <w:rFonts w:hint="eastAsia"/>
      </w:rPr>
      <w:t>自主点検表（</w:t>
    </w:r>
    <w:r w:rsidRPr="005603ED">
      <w:rPr>
        <w:rFonts w:hint="eastAsia"/>
      </w:rPr>
      <w:t>R</w:t>
    </w:r>
    <w:r w:rsidR="00DF475E" w:rsidRPr="005603ED">
      <w:t xml:space="preserve">4.10 </w:t>
    </w:r>
    <w:r w:rsidRPr="005603ED">
      <w:rPr>
        <w:rFonts w:hint="eastAsia"/>
      </w:rPr>
      <w:t>長岡京市）　　　　　　　　【地域密着型介護老人福祉施設入所者生活介護（ユニット型）】</w:t>
    </w:r>
  </w:p>
  <w:p w14:paraId="2107F26F" w14:textId="4CD3D103" w:rsidR="00B20149" w:rsidRPr="005603ED" w:rsidRDefault="00B20149">
    <w:pPr>
      <w:pStyle w:val="a3"/>
    </w:pPr>
    <w:r w:rsidRPr="005603ED">
      <w:rPr>
        <w:noProof/>
      </w:rPr>
      <mc:AlternateContent>
        <mc:Choice Requires="wps">
          <w:drawing>
            <wp:anchor distT="0" distB="0" distL="114300" distR="114300" simplePos="0" relativeHeight="251661312" behindDoc="0" locked="0" layoutInCell="0" allowOverlap="1" wp14:anchorId="57F20D30" wp14:editId="63DFEBCB">
              <wp:simplePos x="0" y="0"/>
              <wp:positionH relativeFrom="column">
                <wp:posOffset>5486400</wp:posOffset>
              </wp:positionH>
              <wp:positionV relativeFrom="paragraph">
                <wp:posOffset>193040</wp:posOffset>
              </wp:positionV>
              <wp:extent cx="457200" cy="247650"/>
              <wp:effectExtent l="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B510" w14:textId="77777777" w:rsidR="00B20149" w:rsidRDefault="00B20149" w:rsidP="00535BBA">
                          <w:r>
                            <w:rPr>
                              <w:rFonts w:hint="eastAsia"/>
                            </w:rPr>
                            <w:t>備考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20D30" id="_x0000_t202" coordsize="21600,21600" o:spt="202" path="m,l,21600r21600,l21600,xe">
              <v:stroke joinstyle="miter"/>
              <v:path gradientshapeok="t" o:connecttype="rect"/>
            </v:shapetype>
            <v:shape id="Text Box 30" o:spid="_x0000_s1026" type="#_x0000_t202" style="position:absolute;left:0;text-align:left;margin-left:6in;margin-top:15.2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DwtA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" o:allowincell="f" filled="f" stroked="f">
              <v:textbox>
                <w:txbxContent>
                  <w:p w14:paraId="6960B510" w14:textId="77777777" w:rsidR="00F50E8C" w:rsidRDefault="00F50E8C" w:rsidP="00535BBA">
                    <w:r>
                      <w:rPr>
                        <w:rFonts w:hint="eastAsia"/>
                      </w:rPr>
                      <w:t>備考</w:t>
                    </w:r>
                  </w:p>
                </w:txbxContent>
              </v:textbox>
            </v:shape>
          </w:pict>
        </mc:Fallback>
      </mc:AlternateContent>
    </w:r>
    <w:r w:rsidRPr="005603ED">
      <w:rPr>
        <w:noProof/>
      </w:rPr>
      <mc:AlternateContent>
        <mc:Choice Requires="wps">
          <w:drawing>
            <wp:anchor distT="0" distB="0" distL="114300" distR="114300" simplePos="0" relativeHeight="251656192" behindDoc="0" locked="0" layoutInCell="0" allowOverlap="1" wp14:anchorId="3C7D696F" wp14:editId="79F23F19">
              <wp:simplePos x="0" y="0"/>
              <wp:positionH relativeFrom="column">
                <wp:posOffset>4783455</wp:posOffset>
              </wp:positionH>
              <wp:positionV relativeFrom="paragraph">
                <wp:posOffset>189230</wp:posOffset>
              </wp:positionV>
              <wp:extent cx="457200" cy="24765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65D4D" w14:textId="77777777" w:rsidR="00B20149" w:rsidRDefault="00B20149">
                          <w:r w:rsidRPr="00F13DDC">
                            <w:rPr>
                              <w:rFonts w:hint="eastAsia"/>
                              <w:w w:val="75"/>
                              <w:kern w:val="0"/>
                              <w:fitText w:val="270" w:id="109823616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696F" id="Text Box 18" o:spid="_x0000_s1027" type="#_x0000_t202" style="position:absolute;left:0;text-align:left;margin-left:376.65pt;margin-top:14.9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WX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" o:allowincell="f" filled="f" stroked="f">
              <v:textbox>
                <w:txbxContent>
                  <w:p w14:paraId="48A65D4D" w14:textId="77777777" w:rsidR="00F50E8C" w:rsidRDefault="00F50E8C">
                    <w:r w:rsidRPr="00F13DDC">
                      <w:rPr>
                        <w:rFonts w:hint="eastAsia"/>
                        <w:w w:val="75"/>
                        <w:kern w:val="0"/>
                        <w:fitText w:val="270" w:id="1098236161"/>
                      </w:rPr>
                      <w:t>評価</w:t>
                    </w:r>
                  </w:p>
                </w:txbxContent>
              </v:textbox>
            </v:shape>
          </w:pict>
        </mc:Fallback>
      </mc:AlternateContent>
    </w:r>
    <w:r w:rsidRPr="005603ED">
      <w:rPr>
        <w:noProof/>
      </w:rPr>
      <mc:AlternateContent>
        <mc:Choice Requires="wps">
          <w:drawing>
            <wp:anchor distT="0" distB="0" distL="114300" distR="114300" simplePos="0" relativeHeight="251655168" behindDoc="0" locked="0" layoutInCell="0" allowOverlap="1" wp14:anchorId="618C4819" wp14:editId="1E52616A">
              <wp:simplePos x="0" y="0"/>
              <wp:positionH relativeFrom="column">
                <wp:posOffset>1190625</wp:posOffset>
              </wp:positionH>
              <wp:positionV relativeFrom="paragraph">
                <wp:posOffset>191135</wp:posOffset>
              </wp:positionV>
              <wp:extent cx="3400425" cy="247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A9831" w14:textId="77777777" w:rsidR="00B20149" w:rsidRDefault="00B20149">
                          <w:pPr>
                            <w:rPr>
                              <w:sz w:val="20"/>
                            </w:rPr>
                          </w:pPr>
                          <w:r>
                            <w:rPr>
                              <w:rFonts w:hint="eastAsia"/>
                              <w:sz w:val="20"/>
                            </w:rPr>
                            <w:t xml:space="preserve">　　　　　着　　　　眼　　　　点　　　　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4819" id="Text Box 9" o:spid="_x0000_s1028" type="#_x0000_t202" style="position:absolute;left:0;text-align:left;margin-left:93.75pt;margin-top:15.05pt;width:267.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D2uQIAAMA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" o:allowincell="f" filled="f" stroked="f">
              <v:textbox>
                <w:txbxContent>
                  <w:p w14:paraId="662A9831" w14:textId="77777777" w:rsidR="00F50E8C" w:rsidRDefault="00F50E8C">
                    <w:pPr>
                      <w:rPr>
                        <w:sz w:val="20"/>
                      </w:rPr>
                    </w:pPr>
                    <w:r>
                      <w:rPr>
                        <w:rFonts w:hint="eastAsia"/>
                        <w:sz w:val="20"/>
                      </w:rPr>
                      <w:t xml:space="preserve">　　　　　着　　　　眼　　　　点　　　　等</w:t>
                    </w:r>
                  </w:p>
                </w:txbxContent>
              </v:textbox>
            </v:shape>
          </w:pict>
        </mc:Fallback>
      </mc:AlternateContent>
    </w:r>
    <w:r w:rsidRPr="005603ED">
      <w:rPr>
        <w:noProof/>
      </w:rPr>
      <mc:AlternateContent>
        <mc:Choice Requires="wps">
          <w:drawing>
            <wp:anchor distT="0" distB="0" distL="114300" distR="114300" simplePos="0" relativeHeight="251654144" behindDoc="0" locked="0" layoutInCell="0" allowOverlap="1" wp14:anchorId="3DD7E057" wp14:editId="7F8B0661">
              <wp:simplePos x="0" y="0"/>
              <wp:positionH relativeFrom="margin">
                <wp:posOffset>0</wp:posOffset>
              </wp:positionH>
              <wp:positionV relativeFrom="paragraph">
                <wp:posOffset>206375</wp:posOffset>
              </wp:positionV>
              <wp:extent cx="914400" cy="2476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73C99" w14:textId="77777777" w:rsidR="00B20149" w:rsidRDefault="00B20149">
                          <w:pPr>
                            <w:rPr>
                              <w:sz w:val="20"/>
                            </w:rPr>
                          </w:pPr>
                          <w:r>
                            <w:rPr>
                              <w:rFonts w:hint="eastAsia"/>
                              <w:sz w:val="20"/>
                            </w:rPr>
                            <w:t>主</w:t>
                          </w:r>
                          <w:r>
                            <w:rPr>
                              <w:rFonts w:hint="eastAsia"/>
                              <w:sz w:val="20"/>
                            </w:rPr>
                            <w:t xml:space="preserve"> </w:t>
                          </w:r>
                          <w:r>
                            <w:rPr>
                              <w:rFonts w:hint="eastAsia"/>
                              <w:sz w:val="20"/>
                            </w:rPr>
                            <w:t>眼</w:t>
                          </w:r>
                          <w:r>
                            <w:rPr>
                              <w:rFonts w:hint="eastAsia"/>
                              <w:sz w:val="20"/>
                            </w:rPr>
                            <w:t xml:space="preserve"> </w:t>
                          </w:r>
                          <w:r>
                            <w:rPr>
                              <w:rFonts w:hint="eastAsia"/>
                              <w:sz w:val="20"/>
                            </w:rPr>
                            <w:t>事</w:t>
                          </w:r>
                          <w:r>
                            <w:rPr>
                              <w:rFonts w:hint="eastAsia"/>
                              <w:sz w:val="20"/>
                            </w:rPr>
                            <w:t xml:space="preserve"> </w:t>
                          </w:r>
                          <w:r>
                            <w:rPr>
                              <w:rFonts w:hint="eastAsia"/>
                              <w:sz w:val="20"/>
                            </w:rPr>
                            <w:t>項</w:t>
                          </w:r>
                        </w:p>
                        <w:p w14:paraId="7D9C8B07" w14:textId="77777777" w:rsidR="00B20149" w:rsidRDefault="00B2014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7E057" id="Text Box 8" o:spid="_x0000_s1029" type="#_x0000_t202" style="position:absolute;left:0;text-align:left;margin-left:0;margin-top:16.25pt;width:1in;height:1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NiuAIAAL8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" o:allowincell="f" filled="f" stroked="f">
              <v:textbox>
                <w:txbxContent>
                  <w:p w14:paraId="51B73C99" w14:textId="77777777" w:rsidR="00F50E8C" w:rsidRDefault="00F50E8C">
                    <w:pPr>
                      <w:rPr>
                        <w:sz w:val="20"/>
                      </w:rPr>
                    </w:pPr>
                    <w:r>
                      <w:rPr>
                        <w:rFonts w:hint="eastAsia"/>
                        <w:sz w:val="20"/>
                      </w:rPr>
                      <w:t>主</w:t>
                    </w:r>
                    <w:r>
                      <w:rPr>
                        <w:rFonts w:hint="eastAsia"/>
                        <w:sz w:val="20"/>
                      </w:rPr>
                      <w:t xml:space="preserve"> </w:t>
                    </w:r>
                    <w:r>
                      <w:rPr>
                        <w:rFonts w:hint="eastAsia"/>
                        <w:sz w:val="20"/>
                      </w:rPr>
                      <w:t>眼</w:t>
                    </w:r>
                    <w:r>
                      <w:rPr>
                        <w:rFonts w:hint="eastAsia"/>
                        <w:sz w:val="20"/>
                      </w:rPr>
                      <w:t xml:space="preserve"> </w:t>
                    </w:r>
                    <w:r>
                      <w:rPr>
                        <w:rFonts w:hint="eastAsia"/>
                        <w:sz w:val="20"/>
                      </w:rPr>
                      <w:t>事</w:t>
                    </w:r>
                    <w:r>
                      <w:rPr>
                        <w:rFonts w:hint="eastAsia"/>
                        <w:sz w:val="20"/>
                      </w:rPr>
                      <w:t xml:space="preserve"> </w:t>
                    </w:r>
                    <w:r>
                      <w:rPr>
                        <w:rFonts w:hint="eastAsia"/>
                        <w:sz w:val="20"/>
                      </w:rPr>
                      <w:t>項</w:t>
                    </w:r>
                  </w:p>
                  <w:p w14:paraId="7D9C8B07" w14:textId="77777777" w:rsidR="00F50E8C" w:rsidRDefault="00F50E8C">
                    <w:pPr>
                      <w:rPr>
                        <w:sz w:val="20"/>
                      </w:rPr>
                    </w:pPr>
                  </w:p>
                </w:txbxContent>
              </v:textbox>
              <w10:wrap anchorx="margin"/>
            </v:shape>
          </w:pict>
        </mc:Fallback>
      </mc:AlternateContent>
    </w:r>
    <w:r w:rsidRPr="005603ED">
      <w:rPr>
        <w:noProof/>
      </w:rPr>
      <mc:AlternateContent>
        <mc:Choice Requires="wps">
          <w:drawing>
            <wp:anchor distT="0" distB="0" distL="114299" distR="114299" simplePos="0" relativeHeight="251660288" behindDoc="0" locked="0" layoutInCell="0" allowOverlap="1" wp14:anchorId="094E61AE" wp14:editId="2CEEF2B2">
              <wp:simplePos x="0" y="0"/>
              <wp:positionH relativeFrom="column">
                <wp:posOffset>5107305</wp:posOffset>
              </wp:positionH>
              <wp:positionV relativeFrom="paragraph">
                <wp:posOffset>203200</wp:posOffset>
              </wp:positionV>
              <wp:extent cx="0" cy="247650"/>
              <wp:effectExtent l="0" t="0" r="3810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7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92706" id="Line 29" o:spid="_x0000_s1026" style="position:absolute;left:0;text-align:lef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2.15pt,16pt" to="402.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" o:allowincell="f"/>
          </w:pict>
        </mc:Fallback>
      </mc:AlternateContent>
    </w:r>
    <w:r w:rsidRPr="005603ED">
      <w:rPr>
        <w:noProof/>
      </w:rPr>
      <mc:AlternateContent>
        <mc:Choice Requires="wps">
          <w:drawing>
            <wp:anchor distT="0" distB="0" distL="114299" distR="114299" simplePos="0" relativeHeight="251659264" behindDoc="0" locked="0" layoutInCell="0" allowOverlap="1" wp14:anchorId="59782533" wp14:editId="68FDCE52">
              <wp:simplePos x="0" y="0"/>
              <wp:positionH relativeFrom="column">
                <wp:posOffset>4810125</wp:posOffset>
              </wp:positionH>
              <wp:positionV relativeFrom="paragraph">
                <wp:posOffset>224155</wp:posOffset>
              </wp:positionV>
              <wp:extent cx="0" cy="251460"/>
              <wp:effectExtent l="0" t="0" r="3810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1921A" id="Line 26" o:spid="_x0000_s1026" style="position:absolute;left:0;text-align:lef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75pt,17.65pt" to="378.7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" o:allowincell="f"/>
          </w:pict>
        </mc:Fallback>
      </mc:AlternateContent>
    </w:r>
    <w:r w:rsidRPr="005603ED">
      <w:rPr>
        <w:noProof/>
      </w:rPr>
      <mc:AlternateContent>
        <mc:Choice Requires="wps">
          <w:drawing>
            <wp:anchor distT="0" distB="0" distL="114299" distR="114299" simplePos="0" relativeHeight="251658240" behindDoc="0" locked="0" layoutInCell="0" allowOverlap="1" wp14:anchorId="42F69D8F" wp14:editId="3B50AB12">
              <wp:simplePos x="0" y="0"/>
              <wp:positionH relativeFrom="column">
                <wp:posOffset>977265</wp:posOffset>
              </wp:positionH>
              <wp:positionV relativeFrom="paragraph">
                <wp:posOffset>204470</wp:posOffset>
              </wp:positionV>
              <wp:extent cx="0" cy="268605"/>
              <wp:effectExtent l="0" t="0" r="38100" b="1714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86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1B8389" id="Line 25" o:spid="_x0000_s1026" style="position:absolute;left:0;text-align:lef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95pt,16.1pt" to="76.9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" o:allowincell="f"/>
          </w:pict>
        </mc:Fallback>
      </mc:AlternateContent>
    </w:r>
    <w:r w:rsidRPr="005603ED">
      <w:rPr>
        <w:noProof/>
      </w:rPr>
      <mc:AlternateContent>
        <mc:Choice Requires="wps">
          <w:drawing>
            <wp:anchor distT="0" distB="0" distL="114300" distR="114300" simplePos="0" relativeHeight="251657216" behindDoc="0" locked="0" layoutInCell="0" allowOverlap="1" wp14:anchorId="731DBA23" wp14:editId="2214801D">
              <wp:simplePos x="0" y="0"/>
              <wp:positionH relativeFrom="margin">
                <wp:posOffset>1905</wp:posOffset>
              </wp:positionH>
              <wp:positionV relativeFrom="paragraph">
                <wp:posOffset>203200</wp:posOffset>
              </wp:positionV>
              <wp:extent cx="6436800" cy="266700"/>
              <wp:effectExtent l="0" t="0" r="21590" b="1905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800" cy="266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29A16" id="Rectangle 24" o:spid="_x0000_s1026" style="position:absolute;left:0;text-align:left;margin-left:.15pt;margin-top:16pt;width:506.85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" o:allowincell="f" filled="f">
              <w10:wrap anchorx="margin"/>
            </v:rect>
          </w:pict>
        </mc:Fallback>
      </mc:AlternateContent>
    </w:r>
    <w:r w:rsidRPr="005603ED">
      <w:rPr>
        <w:rFonts w:hint="eastAsia"/>
      </w:rPr>
      <w:t>※着色している項目については、特段の事情がない限り</w:t>
    </w:r>
    <w:r w:rsidR="00F777ED" w:rsidRPr="005603ED">
      <w:rPr>
        <w:rFonts w:hint="eastAsia"/>
      </w:rPr>
      <w:t>運営</w:t>
    </w:r>
    <w:r w:rsidRPr="005603ED">
      <w:rPr>
        <w:rFonts w:hint="eastAsia"/>
      </w:rPr>
      <w:t>指導では確認を行いません。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ECB"/>
    <w:multiLevelType w:val="singleLevel"/>
    <w:tmpl w:val="2C122606"/>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 w15:restartNumberingAfterBreak="0">
    <w:nsid w:val="08FB3CA4"/>
    <w:multiLevelType w:val="singleLevel"/>
    <w:tmpl w:val="1F6243BA"/>
    <w:lvl w:ilvl="0">
      <w:start w:val="4"/>
      <w:numFmt w:val="decimal"/>
      <w:lvlText w:val="(%1)"/>
      <w:lvlJc w:val="left"/>
      <w:pPr>
        <w:tabs>
          <w:tab w:val="num" w:pos="360"/>
        </w:tabs>
        <w:ind w:left="360" w:hanging="360"/>
      </w:pPr>
      <w:rPr>
        <w:rFonts w:hint="eastAsia"/>
      </w:rPr>
    </w:lvl>
  </w:abstractNum>
  <w:abstractNum w:abstractNumId="2"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A731DB4"/>
    <w:multiLevelType w:val="singleLevel"/>
    <w:tmpl w:val="7CC62FFE"/>
    <w:lvl w:ilvl="0">
      <w:start w:val="1"/>
      <w:numFmt w:val="decimalFullWidth"/>
      <w:lvlText w:val="(%1)"/>
      <w:lvlJc w:val="left"/>
      <w:pPr>
        <w:tabs>
          <w:tab w:val="num" w:pos="750"/>
        </w:tabs>
        <w:ind w:left="750" w:hanging="480"/>
      </w:pPr>
      <w:rPr>
        <w:rFonts w:hint="eastAsia"/>
      </w:rPr>
    </w:lvl>
  </w:abstractNum>
  <w:abstractNum w:abstractNumId="4" w15:restartNumberingAfterBreak="0">
    <w:nsid w:val="0AE05E3C"/>
    <w:multiLevelType w:val="singleLevel"/>
    <w:tmpl w:val="D48CB5EA"/>
    <w:lvl w:ilvl="0">
      <w:start w:val="1"/>
      <w:numFmt w:val="decimalFullWidth"/>
      <w:lvlText w:val="(%1)"/>
      <w:lvlJc w:val="left"/>
      <w:pPr>
        <w:tabs>
          <w:tab w:val="num" w:pos="795"/>
        </w:tabs>
        <w:ind w:left="795" w:hanging="435"/>
      </w:pPr>
      <w:rPr>
        <w:rFonts w:hint="eastAsia"/>
      </w:rPr>
    </w:lvl>
  </w:abstractNum>
  <w:abstractNum w:abstractNumId="5"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6" w15:restartNumberingAfterBreak="0">
    <w:nsid w:val="162C488A"/>
    <w:multiLevelType w:val="hybridMultilevel"/>
    <w:tmpl w:val="4C9687F6"/>
    <w:lvl w:ilvl="0" w:tplc="3D46210C">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165327E7"/>
    <w:multiLevelType w:val="singleLevel"/>
    <w:tmpl w:val="F7F4DCAE"/>
    <w:lvl w:ilvl="0">
      <w:start w:val="1"/>
      <w:numFmt w:val="decimalEnclosedCircle"/>
      <w:lvlText w:val="%1"/>
      <w:lvlJc w:val="left"/>
      <w:pPr>
        <w:tabs>
          <w:tab w:val="num" w:pos="330"/>
        </w:tabs>
        <w:ind w:left="330" w:hanging="165"/>
      </w:pPr>
      <w:rPr>
        <w:rFonts w:hint="eastAsia"/>
      </w:rPr>
    </w:lvl>
  </w:abstractNum>
  <w:abstractNum w:abstractNumId="8" w15:restartNumberingAfterBreak="0">
    <w:nsid w:val="1DC37670"/>
    <w:multiLevelType w:val="singleLevel"/>
    <w:tmpl w:val="13FE5202"/>
    <w:lvl w:ilvl="0">
      <w:start w:val="18"/>
      <w:numFmt w:val="decimal"/>
      <w:lvlText w:val="%1"/>
      <w:lvlJc w:val="left"/>
      <w:pPr>
        <w:tabs>
          <w:tab w:val="num" w:pos="561"/>
        </w:tabs>
        <w:ind w:left="561" w:hanging="390"/>
      </w:pPr>
      <w:rPr>
        <w:rFonts w:hint="eastAsia"/>
      </w:rPr>
    </w:lvl>
  </w:abstractNum>
  <w:abstractNum w:abstractNumId="9" w15:restartNumberingAfterBreak="0">
    <w:nsid w:val="20E519C4"/>
    <w:multiLevelType w:val="singleLevel"/>
    <w:tmpl w:val="553C56F2"/>
    <w:lvl w:ilvl="0">
      <w:start w:val="1"/>
      <w:numFmt w:val="decimalFullWidth"/>
      <w:lvlText w:val="(%1)"/>
      <w:lvlJc w:val="left"/>
      <w:pPr>
        <w:tabs>
          <w:tab w:val="num" w:pos="360"/>
        </w:tabs>
        <w:ind w:left="360" w:hanging="360"/>
      </w:pPr>
      <w:rPr>
        <w:rFonts w:hint="eastAsia"/>
      </w:rPr>
    </w:lvl>
  </w:abstractNum>
  <w:abstractNum w:abstractNumId="10" w15:restartNumberingAfterBreak="0">
    <w:nsid w:val="23594286"/>
    <w:multiLevelType w:val="singleLevel"/>
    <w:tmpl w:val="979805EE"/>
    <w:lvl w:ilvl="0">
      <w:start w:val="7"/>
      <w:numFmt w:val="decimal"/>
      <w:lvlText w:val="(%1)"/>
      <w:lvlJc w:val="left"/>
      <w:pPr>
        <w:tabs>
          <w:tab w:val="num" w:pos="360"/>
        </w:tabs>
        <w:ind w:left="360" w:hanging="360"/>
      </w:pPr>
      <w:rPr>
        <w:rFonts w:hint="eastAsia"/>
      </w:rPr>
    </w:lvl>
  </w:abstractNum>
  <w:abstractNum w:abstractNumId="11" w15:restartNumberingAfterBreak="0">
    <w:nsid w:val="23EB288D"/>
    <w:multiLevelType w:val="hybridMultilevel"/>
    <w:tmpl w:val="B0D8BBB2"/>
    <w:lvl w:ilvl="0" w:tplc="FC1659E0">
      <w:start w:val="1"/>
      <w:numFmt w:val="decimal"/>
      <w:lvlText w:val="(%1)"/>
      <w:lvlJc w:val="left"/>
      <w:pPr>
        <w:tabs>
          <w:tab w:val="num" w:pos="360"/>
        </w:tabs>
        <w:ind w:left="360" w:hanging="360"/>
      </w:pPr>
      <w:rPr>
        <w:rFonts w:hint="default"/>
      </w:rPr>
    </w:lvl>
    <w:lvl w:ilvl="1" w:tplc="4C666844" w:tentative="1">
      <w:start w:val="1"/>
      <w:numFmt w:val="aiueoFullWidth"/>
      <w:lvlText w:val="(%2)"/>
      <w:lvlJc w:val="left"/>
      <w:pPr>
        <w:tabs>
          <w:tab w:val="num" w:pos="840"/>
        </w:tabs>
        <w:ind w:left="840" w:hanging="420"/>
      </w:pPr>
    </w:lvl>
    <w:lvl w:ilvl="2" w:tplc="982089E0" w:tentative="1">
      <w:start w:val="1"/>
      <w:numFmt w:val="decimalEnclosedCircle"/>
      <w:lvlText w:val="%3"/>
      <w:lvlJc w:val="left"/>
      <w:pPr>
        <w:tabs>
          <w:tab w:val="num" w:pos="1260"/>
        </w:tabs>
        <w:ind w:left="1260" w:hanging="420"/>
      </w:pPr>
    </w:lvl>
    <w:lvl w:ilvl="3" w:tplc="E5FEFCB6" w:tentative="1">
      <w:start w:val="1"/>
      <w:numFmt w:val="decimal"/>
      <w:lvlText w:val="%4."/>
      <w:lvlJc w:val="left"/>
      <w:pPr>
        <w:tabs>
          <w:tab w:val="num" w:pos="1680"/>
        </w:tabs>
        <w:ind w:left="1680" w:hanging="420"/>
      </w:pPr>
    </w:lvl>
    <w:lvl w:ilvl="4" w:tplc="74507D12" w:tentative="1">
      <w:start w:val="1"/>
      <w:numFmt w:val="aiueoFullWidth"/>
      <w:lvlText w:val="(%5)"/>
      <w:lvlJc w:val="left"/>
      <w:pPr>
        <w:tabs>
          <w:tab w:val="num" w:pos="2100"/>
        </w:tabs>
        <w:ind w:left="2100" w:hanging="420"/>
      </w:pPr>
    </w:lvl>
    <w:lvl w:ilvl="5" w:tplc="95DA52C6" w:tentative="1">
      <w:start w:val="1"/>
      <w:numFmt w:val="decimalEnclosedCircle"/>
      <w:lvlText w:val="%6"/>
      <w:lvlJc w:val="left"/>
      <w:pPr>
        <w:tabs>
          <w:tab w:val="num" w:pos="2520"/>
        </w:tabs>
        <w:ind w:left="2520" w:hanging="420"/>
      </w:pPr>
    </w:lvl>
    <w:lvl w:ilvl="6" w:tplc="0CE03352" w:tentative="1">
      <w:start w:val="1"/>
      <w:numFmt w:val="decimal"/>
      <w:lvlText w:val="%7."/>
      <w:lvlJc w:val="left"/>
      <w:pPr>
        <w:tabs>
          <w:tab w:val="num" w:pos="2940"/>
        </w:tabs>
        <w:ind w:left="2940" w:hanging="420"/>
      </w:pPr>
    </w:lvl>
    <w:lvl w:ilvl="7" w:tplc="3C16A24C" w:tentative="1">
      <w:start w:val="1"/>
      <w:numFmt w:val="aiueoFullWidth"/>
      <w:lvlText w:val="(%8)"/>
      <w:lvlJc w:val="left"/>
      <w:pPr>
        <w:tabs>
          <w:tab w:val="num" w:pos="3360"/>
        </w:tabs>
        <w:ind w:left="3360" w:hanging="420"/>
      </w:pPr>
    </w:lvl>
    <w:lvl w:ilvl="8" w:tplc="C39CAA38" w:tentative="1">
      <w:start w:val="1"/>
      <w:numFmt w:val="decimalEnclosedCircle"/>
      <w:lvlText w:val="%9"/>
      <w:lvlJc w:val="left"/>
      <w:pPr>
        <w:tabs>
          <w:tab w:val="num" w:pos="3780"/>
        </w:tabs>
        <w:ind w:left="3780" w:hanging="420"/>
      </w:pPr>
    </w:lvl>
  </w:abstractNum>
  <w:abstractNum w:abstractNumId="12" w15:restartNumberingAfterBreak="0">
    <w:nsid w:val="2566670C"/>
    <w:multiLevelType w:val="hybridMultilevel"/>
    <w:tmpl w:val="36DAAB4C"/>
    <w:lvl w:ilvl="0" w:tplc="E1B0B8FC">
      <w:start w:val="1"/>
      <w:numFmt w:val="decimalEnclosedCircle"/>
      <w:lvlText w:val="%1"/>
      <w:lvlJc w:val="left"/>
      <w:pPr>
        <w:ind w:left="540" w:hanging="360"/>
      </w:pPr>
      <w:rPr>
        <w:rFonts w:cs="ＭＳ ゴシック"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28A03987"/>
    <w:multiLevelType w:val="singleLevel"/>
    <w:tmpl w:val="815AE094"/>
    <w:lvl w:ilvl="0">
      <w:start w:val="5"/>
      <w:numFmt w:val="decimal"/>
      <w:lvlText w:val="(%1)"/>
      <w:lvlJc w:val="left"/>
      <w:pPr>
        <w:tabs>
          <w:tab w:val="num" w:pos="450"/>
        </w:tabs>
        <w:ind w:left="450" w:hanging="450"/>
      </w:pPr>
      <w:rPr>
        <w:rFonts w:hint="eastAsia"/>
      </w:rPr>
    </w:lvl>
  </w:abstractNum>
  <w:abstractNum w:abstractNumId="14" w15:restartNumberingAfterBreak="0">
    <w:nsid w:val="2D2D402B"/>
    <w:multiLevelType w:val="singleLevel"/>
    <w:tmpl w:val="07DCE872"/>
    <w:lvl w:ilvl="0">
      <w:start w:val="1"/>
      <w:numFmt w:val="decimalFullWidth"/>
      <w:lvlText w:val="（%1）"/>
      <w:lvlJc w:val="left"/>
      <w:pPr>
        <w:tabs>
          <w:tab w:val="num" w:pos="720"/>
        </w:tabs>
        <w:ind w:left="720" w:hanging="540"/>
      </w:pPr>
      <w:rPr>
        <w:rFonts w:hint="eastAsia"/>
      </w:rPr>
    </w:lvl>
  </w:abstractNum>
  <w:abstractNum w:abstractNumId="15"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16" w15:restartNumberingAfterBreak="0">
    <w:nsid w:val="32F9392E"/>
    <w:multiLevelType w:val="singleLevel"/>
    <w:tmpl w:val="97DA01D6"/>
    <w:lvl w:ilvl="0">
      <w:start w:val="1"/>
      <w:numFmt w:val="decimalEnclosedCircle"/>
      <w:lvlText w:val="%1"/>
      <w:lvlJc w:val="left"/>
      <w:pPr>
        <w:tabs>
          <w:tab w:val="num" w:pos="330"/>
        </w:tabs>
        <w:ind w:left="330" w:hanging="165"/>
      </w:pPr>
      <w:rPr>
        <w:rFonts w:hint="eastAsia"/>
      </w:rPr>
    </w:lvl>
  </w:abstractNum>
  <w:abstractNum w:abstractNumId="17"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385B4CE8"/>
    <w:multiLevelType w:val="hybridMultilevel"/>
    <w:tmpl w:val="16227714"/>
    <w:lvl w:ilvl="0" w:tplc="6C42844E">
      <w:start w:val="2"/>
      <w:numFmt w:val="bullet"/>
      <w:lvlText w:val="◎"/>
      <w:lvlJc w:val="left"/>
      <w:pPr>
        <w:ind w:left="360" w:hanging="360"/>
      </w:pPr>
      <w:rPr>
        <w:rFonts w:ascii="ＭＳ ゴシック" w:eastAsia="ＭＳ ゴシック" w:hAnsi="ＭＳ ゴシック" w:cs="ＭＳ 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9844B1A"/>
    <w:multiLevelType w:val="singleLevel"/>
    <w:tmpl w:val="D6D8C6EE"/>
    <w:lvl w:ilvl="0">
      <w:start w:val="4"/>
      <w:numFmt w:val="decimalFullWidth"/>
      <w:lvlText w:val="(%1)"/>
      <w:lvlJc w:val="left"/>
      <w:pPr>
        <w:tabs>
          <w:tab w:val="num" w:pos="750"/>
        </w:tabs>
        <w:ind w:left="750" w:hanging="480"/>
      </w:pPr>
      <w:rPr>
        <w:rFonts w:hint="eastAsia"/>
      </w:rPr>
    </w:lvl>
  </w:abstractNum>
  <w:abstractNum w:abstractNumId="20" w15:restartNumberingAfterBreak="0">
    <w:nsid w:val="3C6C412C"/>
    <w:multiLevelType w:val="singleLevel"/>
    <w:tmpl w:val="F89E684E"/>
    <w:lvl w:ilvl="0">
      <w:start w:val="1"/>
      <w:numFmt w:val="decimalEnclosedCircle"/>
      <w:lvlText w:val="%1"/>
      <w:lvlJc w:val="left"/>
      <w:pPr>
        <w:tabs>
          <w:tab w:val="num" w:pos="165"/>
        </w:tabs>
        <w:ind w:left="165" w:hanging="165"/>
      </w:pPr>
      <w:rPr>
        <w:rFonts w:hint="eastAsia"/>
      </w:rPr>
    </w:lvl>
  </w:abstractNum>
  <w:abstractNum w:abstractNumId="21" w15:restartNumberingAfterBreak="0">
    <w:nsid w:val="3C92751E"/>
    <w:multiLevelType w:val="singleLevel"/>
    <w:tmpl w:val="8B8E2DA0"/>
    <w:lvl w:ilvl="0">
      <w:start w:val="7"/>
      <w:numFmt w:val="decimalEnclosedCircle"/>
      <w:lvlText w:val="%1"/>
      <w:lvlJc w:val="left"/>
      <w:pPr>
        <w:tabs>
          <w:tab w:val="num" w:pos="720"/>
        </w:tabs>
        <w:ind w:left="720" w:hanging="360"/>
      </w:pPr>
      <w:rPr>
        <w:rFonts w:hint="eastAsia"/>
      </w:rPr>
    </w:lvl>
  </w:abstractNum>
  <w:abstractNum w:abstractNumId="22" w15:restartNumberingAfterBreak="0">
    <w:nsid w:val="3CEB3C94"/>
    <w:multiLevelType w:val="singleLevel"/>
    <w:tmpl w:val="88D838F4"/>
    <w:lvl w:ilvl="0">
      <w:start w:val="2"/>
      <w:numFmt w:val="decimalEnclosedCircle"/>
      <w:lvlText w:val="%1"/>
      <w:lvlJc w:val="left"/>
      <w:pPr>
        <w:tabs>
          <w:tab w:val="num" w:pos="360"/>
        </w:tabs>
        <w:ind w:left="360" w:hanging="360"/>
      </w:pPr>
      <w:rPr>
        <w:rFonts w:hint="eastAsia"/>
      </w:rPr>
    </w:lvl>
  </w:abstractNum>
  <w:abstractNum w:abstractNumId="23" w15:restartNumberingAfterBreak="0">
    <w:nsid w:val="429466C7"/>
    <w:multiLevelType w:val="hybridMultilevel"/>
    <w:tmpl w:val="7684108E"/>
    <w:lvl w:ilvl="0" w:tplc="0674E606">
      <w:start w:val="1"/>
      <w:numFmt w:val="decimalEnclosedCircle"/>
      <w:lvlText w:val="%1"/>
      <w:lvlJc w:val="left"/>
      <w:pPr>
        <w:ind w:left="544" w:hanging="360"/>
      </w:pPr>
      <w:rPr>
        <w:rFonts w:hint="default"/>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24" w15:restartNumberingAfterBreak="0">
    <w:nsid w:val="42D92F2A"/>
    <w:multiLevelType w:val="hybridMultilevel"/>
    <w:tmpl w:val="7A6E650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EC0FDE"/>
    <w:multiLevelType w:val="hybridMultilevel"/>
    <w:tmpl w:val="B0343286"/>
    <w:lvl w:ilvl="0" w:tplc="0B948A6A">
      <w:start w:val="3"/>
      <w:numFmt w:val="decimalEnclosedCircle"/>
      <w:lvlText w:val="%1"/>
      <w:lvlJc w:val="left"/>
      <w:pPr>
        <w:ind w:left="562" w:hanging="36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6" w15:restartNumberingAfterBreak="0">
    <w:nsid w:val="48C20211"/>
    <w:multiLevelType w:val="singleLevel"/>
    <w:tmpl w:val="079645E0"/>
    <w:lvl w:ilvl="0">
      <w:start w:val="3"/>
      <w:numFmt w:val="decimalEnclosedCircle"/>
      <w:lvlText w:val="%1"/>
      <w:lvlJc w:val="left"/>
      <w:pPr>
        <w:tabs>
          <w:tab w:val="num" w:pos="540"/>
        </w:tabs>
        <w:ind w:left="540" w:hanging="360"/>
      </w:pPr>
      <w:rPr>
        <w:rFonts w:hint="eastAsia"/>
      </w:rPr>
    </w:lvl>
  </w:abstractNum>
  <w:abstractNum w:abstractNumId="27" w15:restartNumberingAfterBreak="0">
    <w:nsid w:val="4B387ABC"/>
    <w:multiLevelType w:val="hybridMultilevel"/>
    <w:tmpl w:val="0754A096"/>
    <w:lvl w:ilvl="0" w:tplc="E014200E">
      <w:start w:val="1"/>
      <w:numFmt w:val="decimalEnclosedParen"/>
      <w:lvlText w:val="%1"/>
      <w:lvlJc w:val="left"/>
      <w:pPr>
        <w:ind w:left="360" w:hanging="360"/>
      </w:pPr>
      <w:rPr>
        <w:rFonts w:ascii="ＭＳ ゴシック" w:eastAsia="ＭＳ ゴシック" w:hAnsi="ＭＳ ゴシック"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2D10E2"/>
    <w:multiLevelType w:val="hybridMultilevel"/>
    <w:tmpl w:val="94F050B8"/>
    <w:lvl w:ilvl="0" w:tplc="5EEC1D0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15:restartNumberingAfterBreak="0">
    <w:nsid w:val="4D5C133E"/>
    <w:multiLevelType w:val="hybridMultilevel"/>
    <w:tmpl w:val="BEECDB4E"/>
    <w:lvl w:ilvl="0" w:tplc="2A8EF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2E6FE1"/>
    <w:multiLevelType w:val="singleLevel"/>
    <w:tmpl w:val="BC4C4192"/>
    <w:lvl w:ilvl="0">
      <w:start w:val="1"/>
      <w:numFmt w:val="decimalEnclosedCircle"/>
      <w:lvlText w:val="%1"/>
      <w:lvlJc w:val="left"/>
      <w:pPr>
        <w:tabs>
          <w:tab w:val="num" w:pos="360"/>
        </w:tabs>
        <w:ind w:left="360" w:hanging="360"/>
      </w:pPr>
      <w:rPr>
        <w:rFonts w:hint="eastAsia"/>
      </w:rPr>
    </w:lvl>
  </w:abstractNum>
  <w:abstractNum w:abstractNumId="31" w15:restartNumberingAfterBreak="0">
    <w:nsid w:val="4FB22A3F"/>
    <w:multiLevelType w:val="hybridMultilevel"/>
    <w:tmpl w:val="D13806B8"/>
    <w:lvl w:ilvl="0" w:tplc="1540A40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2" w15:restartNumberingAfterBreak="0">
    <w:nsid w:val="4FC7417D"/>
    <w:multiLevelType w:val="singleLevel"/>
    <w:tmpl w:val="4824D978"/>
    <w:lvl w:ilvl="0">
      <w:start w:val="3"/>
      <w:numFmt w:val="decimal"/>
      <w:lvlText w:val="(%1)"/>
      <w:lvlJc w:val="left"/>
      <w:pPr>
        <w:tabs>
          <w:tab w:val="num" w:pos="360"/>
        </w:tabs>
        <w:ind w:left="360" w:hanging="360"/>
      </w:pPr>
      <w:rPr>
        <w:rFonts w:hint="eastAsia"/>
      </w:rPr>
    </w:lvl>
  </w:abstractNum>
  <w:abstractNum w:abstractNumId="33" w15:restartNumberingAfterBreak="0">
    <w:nsid w:val="4FFC4883"/>
    <w:multiLevelType w:val="hybridMultilevel"/>
    <w:tmpl w:val="085E6B30"/>
    <w:lvl w:ilvl="0" w:tplc="0D54D4AA">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D63380"/>
    <w:multiLevelType w:val="hybridMultilevel"/>
    <w:tmpl w:val="68CCC09E"/>
    <w:lvl w:ilvl="0" w:tplc="61D8F8FC">
      <w:start w:val="9"/>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53F11521"/>
    <w:multiLevelType w:val="singleLevel"/>
    <w:tmpl w:val="791CAB96"/>
    <w:lvl w:ilvl="0">
      <w:start w:val="7"/>
      <w:numFmt w:val="decimal"/>
      <w:lvlText w:val="(%1)"/>
      <w:lvlJc w:val="left"/>
      <w:pPr>
        <w:tabs>
          <w:tab w:val="num" w:pos="435"/>
        </w:tabs>
        <w:ind w:left="435" w:hanging="435"/>
      </w:pPr>
      <w:rPr>
        <w:rFonts w:hint="eastAsia"/>
      </w:rPr>
    </w:lvl>
  </w:abstractNum>
  <w:abstractNum w:abstractNumId="36" w15:restartNumberingAfterBreak="0">
    <w:nsid w:val="5808721C"/>
    <w:multiLevelType w:val="singleLevel"/>
    <w:tmpl w:val="C29A3464"/>
    <w:lvl w:ilvl="0">
      <w:start w:val="1"/>
      <w:numFmt w:val="decimalEnclosedCircle"/>
      <w:lvlText w:val="%1"/>
      <w:lvlJc w:val="left"/>
      <w:pPr>
        <w:tabs>
          <w:tab w:val="num" w:pos="330"/>
        </w:tabs>
        <w:ind w:left="330" w:hanging="165"/>
      </w:pPr>
      <w:rPr>
        <w:rFonts w:hint="eastAsia"/>
      </w:rPr>
    </w:lvl>
  </w:abstractNum>
  <w:abstractNum w:abstractNumId="37"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38" w15:restartNumberingAfterBreak="0">
    <w:nsid w:val="5968220D"/>
    <w:multiLevelType w:val="singleLevel"/>
    <w:tmpl w:val="F5BA9FE4"/>
    <w:lvl w:ilvl="0">
      <w:start w:val="1"/>
      <w:numFmt w:val="decimalFullWidth"/>
      <w:lvlText w:val="(%1)"/>
      <w:lvlJc w:val="left"/>
      <w:pPr>
        <w:tabs>
          <w:tab w:val="num" w:pos="360"/>
        </w:tabs>
        <w:ind w:left="360" w:hanging="360"/>
      </w:pPr>
      <w:rPr>
        <w:rFonts w:hint="eastAsia"/>
      </w:rPr>
    </w:lvl>
  </w:abstractNum>
  <w:abstractNum w:abstractNumId="39" w15:restartNumberingAfterBreak="0">
    <w:nsid w:val="5FBF796B"/>
    <w:multiLevelType w:val="singleLevel"/>
    <w:tmpl w:val="8F04281A"/>
    <w:lvl w:ilvl="0">
      <w:start w:val="3"/>
      <w:numFmt w:val="bullet"/>
      <w:lvlText w:val="※"/>
      <w:lvlJc w:val="left"/>
      <w:pPr>
        <w:tabs>
          <w:tab w:val="num" w:pos="165"/>
        </w:tabs>
        <w:ind w:left="165" w:hanging="165"/>
      </w:pPr>
      <w:rPr>
        <w:rFonts w:ascii="ＭＳ 明朝" w:eastAsia="ＭＳ 明朝" w:hAnsi="ＭＳ 明朝" w:hint="eastAsia"/>
      </w:rPr>
    </w:lvl>
  </w:abstractNum>
  <w:abstractNum w:abstractNumId="40" w15:restartNumberingAfterBreak="0">
    <w:nsid w:val="607525CD"/>
    <w:multiLevelType w:val="singleLevel"/>
    <w:tmpl w:val="B93EF708"/>
    <w:lvl w:ilvl="0">
      <w:start w:val="2"/>
      <w:numFmt w:val="decimalEnclosedCircle"/>
      <w:lvlText w:val="%1"/>
      <w:lvlJc w:val="left"/>
      <w:pPr>
        <w:tabs>
          <w:tab w:val="num" w:pos="540"/>
        </w:tabs>
        <w:ind w:left="540" w:hanging="360"/>
      </w:pPr>
      <w:rPr>
        <w:rFonts w:hint="eastAsia"/>
      </w:rPr>
    </w:lvl>
  </w:abstractNum>
  <w:abstractNum w:abstractNumId="41" w15:restartNumberingAfterBreak="0">
    <w:nsid w:val="64CA6A84"/>
    <w:multiLevelType w:val="singleLevel"/>
    <w:tmpl w:val="5380E11C"/>
    <w:lvl w:ilvl="0">
      <w:start w:val="10"/>
      <w:numFmt w:val="decimal"/>
      <w:lvlText w:val="%1"/>
      <w:lvlJc w:val="left"/>
      <w:pPr>
        <w:tabs>
          <w:tab w:val="num" w:pos="555"/>
        </w:tabs>
        <w:ind w:left="555" w:hanging="375"/>
      </w:pPr>
      <w:rPr>
        <w:rFonts w:hint="eastAsia"/>
      </w:rPr>
    </w:lvl>
  </w:abstractNum>
  <w:abstractNum w:abstractNumId="42" w15:restartNumberingAfterBreak="0">
    <w:nsid w:val="6BB000B7"/>
    <w:multiLevelType w:val="hybridMultilevel"/>
    <w:tmpl w:val="0A522CB6"/>
    <w:lvl w:ilvl="0" w:tplc="E1A2B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8594E"/>
    <w:multiLevelType w:val="singleLevel"/>
    <w:tmpl w:val="B48E61FE"/>
    <w:lvl w:ilvl="0">
      <w:start w:val="1"/>
      <w:numFmt w:val="decimal"/>
      <w:lvlText w:val="(%1)"/>
      <w:lvlJc w:val="left"/>
      <w:pPr>
        <w:tabs>
          <w:tab w:val="num" w:pos="450"/>
        </w:tabs>
        <w:ind w:left="450" w:hanging="450"/>
      </w:pPr>
      <w:rPr>
        <w:rFonts w:hint="eastAsia"/>
      </w:rPr>
    </w:lvl>
  </w:abstractNum>
  <w:abstractNum w:abstractNumId="44" w15:restartNumberingAfterBreak="0">
    <w:nsid w:val="74FB18D9"/>
    <w:multiLevelType w:val="singleLevel"/>
    <w:tmpl w:val="F064B050"/>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45" w15:restartNumberingAfterBreak="0">
    <w:nsid w:val="78EB1935"/>
    <w:multiLevelType w:val="hybridMultilevel"/>
    <w:tmpl w:val="E0E2C57C"/>
    <w:lvl w:ilvl="0" w:tplc="38988E5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6" w15:restartNumberingAfterBreak="0">
    <w:nsid w:val="7DF208AA"/>
    <w:multiLevelType w:val="singleLevel"/>
    <w:tmpl w:val="28E8D70E"/>
    <w:lvl w:ilvl="0">
      <w:start w:val="2"/>
      <w:numFmt w:val="bullet"/>
      <w:lvlText w:val="・"/>
      <w:lvlJc w:val="left"/>
      <w:pPr>
        <w:tabs>
          <w:tab w:val="num" w:pos="330"/>
        </w:tabs>
        <w:ind w:left="330" w:hanging="330"/>
      </w:pPr>
      <w:rPr>
        <w:rFonts w:ascii="ＭＳ ゴシック" w:eastAsia="ＭＳ ゴシック" w:hAnsi="ＭＳ ゴシック" w:hint="eastAsia"/>
      </w:rPr>
    </w:lvl>
  </w:abstractNum>
  <w:abstractNum w:abstractNumId="47"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5"/>
  </w:num>
  <w:num w:numId="2">
    <w:abstractNumId w:val="2"/>
  </w:num>
  <w:num w:numId="3">
    <w:abstractNumId w:val="47"/>
  </w:num>
  <w:num w:numId="4">
    <w:abstractNumId w:val="17"/>
  </w:num>
  <w:num w:numId="5">
    <w:abstractNumId w:val="15"/>
  </w:num>
  <w:num w:numId="6">
    <w:abstractNumId w:val="37"/>
  </w:num>
  <w:num w:numId="7">
    <w:abstractNumId w:val="3"/>
  </w:num>
  <w:num w:numId="8">
    <w:abstractNumId w:val="19"/>
  </w:num>
  <w:num w:numId="9">
    <w:abstractNumId w:val="4"/>
  </w:num>
  <w:num w:numId="10">
    <w:abstractNumId w:val="14"/>
  </w:num>
  <w:num w:numId="11">
    <w:abstractNumId w:val="9"/>
  </w:num>
  <w:num w:numId="12">
    <w:abstractNumId w:val="38"/>
  </w:num>
  <w:num w:numId="13">
    <w:abstractNumId w:val="26"/>
  </w:num>
  <w:num w:numId="14">
    <w:abstractNumId w:val="8"/>
  </w:num>
  <w:num w:numId="15">
    <w:abstractNumId w:val="21"/>
  </w:num>
  <w:num w:numId="16">
    <w:abstractNumId w:val="40"/>
  </w:num>
  <w:num w:numId="17">
    <w:abstractNumId w:val="13"/>
  </w:num>
  <w:num w:numId="18">
    <w:abstractNumId w:val="41"/>
  </w:num>
  <w:num w:numId="19">
    <w:abstractNumId w:val="43"/>
  </w:num>
  <w:num w:numId="20">
    <w:abstractNumId w:val="35"/>
  </w:num>
  <w:num w:numId="21">
    <w:abstractNumId w:val="10"/>
  </w:num>
  <w:num w:numId="22">
    <w:abstractNumId w:val="39"/>
  </w:num>
  <w:num w:numId="23">
    <w:abstractNumId w:val="44"/>
  </w:num>
  <w:num w:numId="24">
    <w:abstractNumId w:val="46"/>
  </w:num>
  <w:num w:numId="25">
    <w:abstractNumId w:val="22"/>
  </w:num>
  <w:num w:numId="26">
    <w:abstractNumId w:val="20"/>
  </w:num>
  <w:num w:numId="27">
    <w:abstractNumId w:val="32"/>
  </w:num>
  <w:num w:numId="28">
    <w:abstractNumId w:val="1"/>
  </w:num>
  <w:num w:numId="29">
    <w:abstractNumId w:val="30"/>
  </w:num>
  <w:num w:numId="30">
    <w:abstractNumId w:val="0"/>
  </w:num>
  <w:num w:numId="31">
    <w:abstractNumId w:val="16"/>
  </w:num>
  <w:num w:numId="32">
    <w:abstractNumId w:val="36"/>
  </w:num>
  <w:num w:numId="33">
    <w:abstractNumId w:val="7"/>
  </w:num>
  <w:num w:numId="34">
    <w:abstractNumId w:val="11"/>
  </w:num>
  <w:num w:numId="35">
    <w:abstractNumId w:val="33"/>
  </w:num>
  <w:num w:numId="36">
    <w:abstractNumId w:val="27"/>
  </w:num>
  <w:num w:numId="37">
    <w:abstractNumId w:val="12"/>
  </w:num>
  <w:num w:numId="38">
    <w:abstractNumId w:val="34"/>
  </w:num>
  <w:num w:numId="39">
    <w:abstractNumId w:val="23"/>
  </w:num>
  <w:num w:numId="40">
    <w:abstractNumId w:val="42"/>
  </w:num>
  <w:num w:numId="41">
    <w:abstractNumId w:val="31"/>
  </w:num>
  <w:num w:numId="42">
    <w:abstractNumId w:val="45"/>
  </w:num>
  <w:num w:numId="43">
    <w:abstractNumId w:val="6"/>
  </w:num>
  <w:num w:numId="44">
    <w:abstractNumId w:val="28"/>
  </w:num>
  <w:num w:numId="45">
    <w:abstractNumId w:val="29"/>
  </w:num>
  <w:num w:numId="46">
    <w:abstractNumId w:val="24"/>
  </w:num>
  <w:num w:numId="47">
    <w:abstractNumId w:val="18"/>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90"/>
  <w:drawingGridVerticalSpacing w:val="130"/>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E4"/>
    <w:rsid w:val="0000031B"/>
    <w:rsid w:val="0000110A"/>
    <w:rsid w:val="0000117E"/>
    <w:rsid w:val="000011F4"/>
    <w:rsid w:val="0000127A"/>
    <w:rsid w:val="000031AA"/>
    <w:rsid w:val="000040A6"/>
    <w:rsid w:val="000054F7"/>
    <w:rsid w:val="000060F9"/>
    <w:rsid w:val="00007A04"/>
    <w:rsid w:val="00011A0C"/>
    <w:rsid w:val="000124B0"/>
    <w:rsid w:val="000129F6"/>
    <w:rsid w:val="00012DAE"/>
    <w:rsid w:val="000141E2"/>
    <w:rsid w:val="00020508"/>
    <w:rsid w:val="00021535"/>
    <w:rsid w:val="00022423"/>
    <w:rsid w:val="0002477D"/>
    <w:rsid w:val="00024A6B"/>
    <w:rsid w:val="00025F86"/>
    <w:rsid w:val="000260F5"/>
    <w:rsid w:val="000318D9"/>
    <w:rsid w:val="00031B4B"/>
    <w:rsid w:val="000328C5"/>
    <w:rsid w:val="00033428"/>
    <w:rsid w:val="00033C3F"/>
    <w:rsid w:val="000362CA"/>
    <w:rsid w:val="00041E33"/>
    <w:rsid w:val="00041E89"/>
    <w:rsid w:val="00042060"/>
    <w:rsid w:val="00042964"/>
    <w:rsid w:val="00044205"/>
    <w:rsid w:val="00044588"/>
    <w:rsid w:val="00044B32"/>
    <w:rsid w:val="000463EE"/>
    <w:rsid w:val="000474DB"/>
    <w:rsid w:val="000532F6"/>
    <w:rsid w:val="00054C5F"/>
    <w:rsid w:val="00055BB8"/>
    <w:rsid w:val="00056DA7"/>
    <w:rsid w:val="00060DE7"/>
    <w:rsid w:val="000619F2"/>
    <w:rsid w:val="00062B3A"/>
    <w:rsid w:val="00062C0C"/>
    <w:rsid w:val="00063CEF"/>
    <w:rsid w:val="0006541C"/>
    <w:rsid w:val="0006615A"/>
    <w:rsid w:val="00066456"/>
    <w:rsid w:val="0007007C"/>
    <w:rsid w:val="00070523"/>
    <w:rsid w:val="00071663"/>
    <w:rsid w:val="00072021"/>
    <w:rsid w:val="000734C4"/>
    <w:rsid w:val="000748F1"/>
    <w:rsid w:val="00075D27"/>
    <w:rsid w:val="000767AA"/>
    <w:rsid w:val="00076CAF"/>
    <w:rsid w:val="00082F05"/>
    <w:rsid w:val="00086F5D"/>
    <w:rsid w:val="0008735D"/>
    <w:rsid w:val="0009075D"/>
    <w:rsid w:val="00091974"/>
    <w:rsid w:val="0009229F"/>
    <w:rsid w:val="000929AC"/>
    <w:rsid w:val="00093DD4"/>
    <w:rsid w:val="00094FEB"/>
    <w:rsid w:val="00095836"/>
    <w:rsid w:val="00095AA3"/>
    <w:rsid w:val="00096C8E"/>
    <w:rsid w:val="00096F88"/>
    <w:rsid w:val="00097CDC"/>
    <w:rsid w:val="000A00CF"/>
    <w:rsid w:val="000A0D33"/>
    <w:rsid w:val="000A1705"/>
    <w:rsid w:val="000A25F7"/>
    <w:rsid w:val="000A5CAA"/>
    <w:rsid w:val="000A5F90"/>
    <w:rsid w:val="000B02C3"/>
    <w:rsid w:val="000B0536"/>
    <w:rsid w:val="000B16C8"/>
    <w:rsid w:val="000B1BFC"/>
    <w:rsid w:val="000B269D"/>
    <w:rsid w:val="000B4910"/>
    <w:rsid w:val="000B5628"/>
    <w:rsid w:val="000B594B"/>
    <w:rsid w:val="000B6414"/>
    <w:rsid w:val="000C0C81"/>
    <w:rsid w:val="000C1967"/>
    <w:rsid w:val="000C2046"/>
    <w:rsid w:val="000C21BB"/>
    <w:rsid w:val="000C2A98"/>
    <w:rsid w:val="000C2E6E"/>
    <w:rsid w:val="000C62F2"/>
    <w:rsid w:val="000C6699"/>
    <w:rsid w:val="000C6978"/>
    <w:rsid w:val="000D00D0"/>
    <w:rsid w:val="000D10DF"/>
    <w:rsid w:val="000D1184"/>
    <w:rsid w:val="000D23A6"/>
    <w:rsid w:val="000D308D"/>
    <w:rsid w:val="000D3095"/>
    <w:rsid w:val="000D321F"/>
    <w:rsid w:val="000D51A8"/>
    <w:rsid w:val="000D5925"/>
    <w:rsid w:val="000E0873"/>
    <w:rsid w:val="000E0BAD"/>
    <w:rsid w:val="000E1ECE"/>
    <w:rsid w:val="000E3415"/>
    <w:rsid w:val="000E4942"/>
    <w:rsid w:val="000E5275"/>
    <w:rsid w:val="000E66B4"/>
    <w:rsid w:val="000E7906"/>
    <w:rsid w:val="000F0FCF"/>
    <w:rsid w:val="000F1ADA"/>
    <w:rsid w:val="000F1B81"/>
    <w:rsid w:val="000F1C8A"/>
    <w:rsid w:val="000F297B"/>
    <w:rsid w:val="000F2FA4"/>
    <w:rsid w:val="000F6850"/>
    <w:rsid w:val="000F6B77"/>
    <w:rsid w:val="000F6C08"/>
    <w:rsid w:val="000F77D8"/>
    <w:rsid w:val="00102C71"/>
    <w:rsid w:val="00103E31"/>
    <w:rsid w:val="00105736"/>
    <w:rsid w:val="00106B27"/>
    <w:rsid w:val="0011167A"/>
    <w:rsid w:val="001134D4"/>
    <w:rsid w:val="0011376D"/>
    <w:rsid w:val="0011389A"/>
    <w:rsid w:val="001145F9"/>
    <w:rsid w:val="00117AD9"/>
    <w:rsid w:val="001206BE"/>
    <w:rsid w:val="00120C70"/>
    <w:rsid w:val="00121C5E"/>
    <w:rsid w:val="00122CB6"/>
    <w:rsid w:val="00123FE8"/>
    <w:rsid w:val="00124D3C"/>
    <w:rsid w:val="0012512C"/>
    <w:rsid w:val="0012545D"/>
    <w:rsid w:val="00125AF6"/>
    <w:rsid w:val="001264FF"/>
    <w:rsid w:val="00127356"/>
    <w:rsid w:val="00133639"/>
    <w:rsid w:val="00134D9B"/>
    <w:rsid w:val="00136087"/>
    <w:rsid w:val="00136178"/>
    <w:rsid w:val="00137E95"/>
    <w:rsid w:val="00142386"/>
    <w:rsid w:val="001427E4"/>
    <w:rsid w:val="0014324C"/>
    <w:rsid w:val="001445D4"/>
    <w:rsid w:val="00144640"/>
    <w:rsid w:val="00144719"/>
    <w:rsid w:val="00144F92"/>
    <w:rsid w:val="0014632E"/>
    <w:rsid w:val="001467A9"/>
    <w:rsid w:val="00146AE7"/>
    <w:rsid w:val="00146E76"/>
    <w:rsid w:val="00147AE2"/>
    <w:rsid w:val="001528B8"/>
    <w:rsid w:val="00153096"/>
    <w:rsid w:val="00153F22"/>
    <w:rsid w:val="00154338"/>
    <w:rsid w:val="001548BE"/>
    <w:rsid w:val="00154962"/>
    <w:rsid w:val="0015589D"/>
    <w:rsid w:val="00156B28"/>
    <w:rsid w:val="00157F2E"/>
    <w:rsid w:val="00160AA4"/>
    <w:rsid w:val="00161131"/>
    <w:rsid w:val="00163013"/>
    <w:rsid w:val="0016461E"/>
    <w:rsid w:val="001652E3"/>
    <w:rsid w:val="00165DA6"/>
    <w:rsid w:val="001667BB"/>
    <w:rsid w:val="00166E7F"/>
    <w:rsid w:val="00167C02"/>
    <w:rsid w:val="00170018"/>
    <w:rsid w:val="001703CB"/>
    <w:rsid w:val="001704F4"/>
    <w:rsid w:val="00170CEE"/>
    <w:rsid w:val="001719B3"/>
    <w:rsid w:val="00172BD0"/>
    <w:rsid w:val="00172D90"/>
    <w:rsid w:val="00172E79"/>
    <w:rsid w:val="0017409D"/>
    <w:rsid w:val="001753C7"/>
    <w:rsid w:val="001758DA"/>
    <w:rsid w:val="0017591D"/>
    <w:rsid w:val="00175D83"/>
    <w:rsid w:val="00181945"/>
    <w:rsid w:val="00184B53"/>
    <w:rsid w:val="00185601"/>
    <w:rsid w:val="001865CC"/>
    <w:rsid w:val="00186EB6"/>
    <w:rsid w:val="00187A3A"/>
    <w:rsid w:val="00187C09"/>
    <w:rsid w:val="00190E8C"/>
    <w:rsid w:val="00193B08"/>
    <w:rsid w:val="00193F52"/>
    <w:rsid w:val="00194515"/>
    <w:rsid w:val="001961E2"/>
    <w:rsid w:val="00197713"/>
    <w:rsid w:val="001A0D3B"/>
    <w:rsid w:val="001A1266"/>
    <w:rsid w:val="001A1600"/>
    <w:rsid w:val="001A331A"/>
    <w:rsid w:val="001A3664"/>
    <w:rsid w:val="001A3E93"/>
    <w:rsid w:val="001A5140"/>
    <w:rsid w:val="001A5605"/>
    <w:rsid w:val="001A6D9B"/>
    <w:rsid w:val="001A7EFE"/>
    <w:rsid w:val="001A7F02"/>
    <w:rsid w:val="001B0A70"/>
    <w:rsid w:val="001B2EDA"/>
    <w:rsid w:val="001B3D91"/>
    <w:rsid w:val="001B3DED"/>
    <w:rsid w:val="001B3E08"/>
    <w:rsid w:val="001B4DFA"/>
    <w:rsid w:val="001B5519"/>
    <w:rsid w:val="001B5889"/>
    <w:rsid w:val="001B6847"/>
    <w:rsid w:val="001B7835"/>
    <w:rsid w:val="001B7D28"/>
    <w:rsid w:val="001B7F7B"/>
    <w:rsid w:val="001C0A87"/>
    <w:rsid w:val="001C0A92"/>
    <w:rsid w:val="001C200E"/>
    <w:rsid w:val="001C2676"/>
    <w:rsid w:val="001C3841"/>
    <w:rsid w:val="001C4C94"/>
    <w:rsid w:val="001C4CDC"/>
    <w:rsid w:val="001D0666"/>
    <w:rsid w:val="001D10FD"/>
    <w:rsid w:val="001D120F"/>
    <w:rsid w:val="001D15D7"/>
    <w:rsid w:val="001D3770"/>
    <w:rsid w:val="001D3F9C"/>
    <w:rsid w:val="001D566A"/>
    <w:rsid w:val="001D6F0F"/>
    <w:rsid w:val="001D7FA0"/>
    <w:rsid w:val="001E0EB0"/>
    <w:rsid w:val="001E11A5"/>
    <w:rsid w:val="001E4A99"/>
    <w:rsid w:val="001E4E83"/>
    <w:rsid w:val="001E511E"/>
    <w:rsid w:val="001E5413"/>
    <w:rsid w:val="001E5415"/>
    <w:rsid w:val="001E5DE6"/>
    <w:rsid w:val="001E6341"/>
    <w:rsid w:val="001E72A9"/>
    <w:rsid w:val="001E737A"/>
    <w:rsid w:val="001E7599"/>
    <w:rsid w:val="001F1713"/>
    <w:rsid w:val="001F248D"/>
    <w:rsid w:val="001F2A1F"/>
    <w:rsid w:val="001F2DAA"/>
    <w:rsid w:val="001F4848"/>
    <w:rsid w:val="001F485A"/>
    <w:rsid w:val="001F4B5E"/>
    <w:rsid w:val="001F5312"/>
    <w:rsid w:val="001F76C9"/>
    <w:rsid w:val="0020264F"/>
    <w:rsid w:val="00203695"/>
    <w:rsid w:val="00210101"/>
    <w:rsid w:val="002127DB"/>
    <w:rsid w:val="002127F3"/>
    <w:rsid w:val="00212EE3"/>
    <w:rsid w:val="002134E5"/>
    <w:rsid w:val="00214597"/>
    <w:rsid w:val="00214AD2"/>
    <w:rsid w:val="00215557"/>
    <w:rsid w:val="00216A00"/>
    <w:rsid w:val="00217615"/>
    <w:rsid w:val="002201E5"/>
    <w:rsid w:val="00220574"/>
    <w:rsid w:val="00220638"/>
    <w:rsid w:val="002208B6"/>
    <w:rsid w:val="00221C64"/>
    <w:rsid w:val="00222F65"/>
    <w:rsid w:val="00223F32"/>
    <w:rsid w:val="00225061"/>
    <w:rsid w:val="0022533D"/>
    <w:rsid w:val="0022592F"/>
    <w:rsid w:val="00232802"/>
    <w:rsid w:val="00233182"/>
    <w:rsid w:val="00233219"/>
    <w:rsid w:val="00235B81"/>
    <w:rsid w:val="00237418"/>
    <w:rsid w:val="00237A8E"/>
    <w:rsid w:val="00240755"/>
    <w:rsid w:val="00240C31"/>
    <w:rsid w:val="002415B2"/>
    <w:rsid w:val="00241BE4"/>
    <w:rsid w:val="00242FCB"/>
    <w:rsid w:val="00244583"/>
    <w:rsid w:val="0024561B"/>
    <w:rsid w:val="002458DD"/>
    <w:rsid w:val="00245D70"/>
    <w:rsid w:val="00251138"/>
    <w:rsid w:val="00251DA6"/>
    <w:rsid w:val="00252482"/>
    <w:rsid w:val="00252BB1"/>
    <w:rsid w:val="00252D0A"/>
    <w:rsid w:val="002556FE"/>
    <w:rsid w:val="002557B2"/>
    <w:rsid w:val="00255A2B"/>
    <w:rsid w:val="00256952"/>
    <w:rsid w:val="00261BA2"/>
    <w:rsid w:val="00261C1A"/>
    <w:rsid w:val="00263AC2"/>
    <w:rsid w:val="00263BCF"/>
    <w:rsid w:val="0026413B"/>
    <w:rsid w:val="00265B6D"/>
    <w:rsid w:val="00266EE6"/>
    <w:rsid w:val="0027113C"/>
    <w:rsid w:val="00271A60"/>
    <w:rsid w:val="0027278E"/>
    <w:rsid w:val="00274803"/>
    <w:rsid w:val="00275AB2"/>
    <w:rsid w:val="00276EF7"/>
    <w:rsid w:val="00280514"/>
    <w:rsid w:val="00282A80"/>
    <w:rsid w:val="00283305"/>
    <w:rsid w:val="002869B4"/>
    <w:rsid w:val="002874EA"/>
    <w:rsid w:val="002904BD"/>
    <w:rsid w:val="0029127C"/>
    <w:rsid w:val="00291333"/>
    <w:rsid w:val="002946E4"/>
    <w:rsid w:val="00297F96"/>
    <w:rsid w:val="002A142F"/>
    <w:rsid w:val="002A3273"/>
    <w:rsid w:val="002A4108"/>
    <w:rsid w:val="002A41E2"/>
    <w:rsid w:val="002A487A"/>
    <w:rsid w:val="002A52B1"/>
    <w:rsid w:val="002A5B41"/>
    <w:rsid w:val="002A5EF7"/>
    <w:rsid w:val="002A64D0"/>
    <w:rsid w:val="002A6FB7"/>
    <w:rsid w:val="002A7979"/>
    <w:rsid w:val="002A7F22"/>
    <w:rsid w:val="002B0D0B"/>
    <w:rsid w:val="002B1740"/>
    <w:rsid w:val="002B2BDA"/>
    <w:rsid w:val="002B3003"/>
    <w:rsid w:val="002B3F5D"/>
    <w:rsid w:val="002B42E8"/>
    <w:rsid w:val="002B475F"/>
    <w:rsid w:val="002B4B57"/>
    <w:rsid w:val="002B4C93"/>
    <w:rsid w:val="002B62CB"/>
    <w:rsid w:val="002B674D"/>
    <w:rsid w:val="002C085D"/>
    <w:rsid w:val="002C2442"/>
    <w:rsid w:val="002C396D"/>
    <w:rsid w:val="002C5122"/>
    <w:rsid w:val="002C6413"/>
    <w:rsid w:val="002C690A"/>
    <w:rsid w:val="002C72D2"/>
    <w:rsid w:val="002C7552"/>
    <w:rsid w:val="002C7D4B"/>
    <w:rsid w:val="002D01A1"/>
    <w:rsid w:val="002D0F61"/>
    <w:rsid w:val="002D5EC4"/>
    <w:rsid w:val="002E37F5"/>
    <w:rsid w:val="002E4777"/>
    <w:rsid w:val="002E4C10"/>
    <w:rsid w:val="002E5340"/>
    <w:rsid w:val="002E5DF3"/>
    <w:rsid w:val="002E62FF"/>
    <w:rsid w:val="002F232A"/>
    <w:rsid w:val="002F2E8B"/>
    <w:rsid w:val="002F322D"/>
    <w:rsid w:val="002F352D"/>
    <w:rsid w:val="002F6677"/>
    <w:rsid w:val="002F6DD6"/>
    <w:rsid w:val="0030091A"/>
    <w:rsid w:val="003015BC"/>
    <w:rsid w:val="00301B48"/>
    <w:rsid w:val="003043DC"/>
    <w:rsid w:val="00304949"/>
    <w:rsid w:val="00305474"/>
    <w:rsid w:val="00310107"/>
    <w:rsid w:val="0031034D"/>
    <w:rsid w:val="0031100C"/>
    <w:rsid w:val="003135EB"/>
    <w:rsid w:val="0031765D"/>
    <w:rsid w:val="0032418F"/>
    <w:rsid w:val="003247DA"/>
    <w:rsid w:val="00324B4B"/>
    <w:rsid w:val="00326FBF"/>
    <w:rsid w:val="00327074"/>
    <w:rsid w:val="003278B3"/>
    <w:rsid w:val="003301C6"/>
    <w:rsid w:val="00330993"/>
    <w:rsid w:val="00331411"/>
    <w:rsid w:val="00331493"/>
    <w:rsid w:val="0033306C"/>
    <w:rsid w:val="0033668C"/>
    <w:rsid w:val="00341A7F"/>
    <w:rsid w:val="003432B9"/>
    <w:rsid w:val="00343CD9"/>
    <w:rsid w:val="00344774"/>
    <w:rsid w:val="003449A8"/>
    <w:rsid w:val="003455A1"/>
    <w:rsid w:val="0034578D"/>
    <w:rsid w:val="003463E7"/>
    <w:rsid w:val="00347683"/>
    <w:rsid w:val="00347A79"/>
    <w:rsid w:val="003504CD"/>
    <w:rsid w:val="00350B64"/>
    <w:rsid w:val="00353478"/>
    <w:rsid w:val="00354673"/>
    <w:rsid w:val="00354C0A"/>
    <w:rsid w:val="0035535F"/>
    <w:rsid w:val="00357CA1"/>
    <w:rsid w:val="00360600"/>
    <w:rsid w:val="00360E8B"/>
    <w:rsid w:val="0036233B"/>
    <w:rsid w:val="003628CB"/>
    <w:rsid w:val="00363DB9"/>
    <w:rsid w:val="003651AB"/>
    <w:rsid w:val="003668F4"/>
    <w:rsid w:val="00366D47"/>
    <w:rsid w:val="00367F36"/>
    <w:rsid w:val="003700CC"/>
    <w:rsid w:val="00370323"/>
    <w:rsid w:val="00371358"/>
    <w:rsid w:val="00371390"/>
    <w:rsid w:val="003726FB"/>
    <w:rsid w:val="003735F7"/>
    <w:rsid w:val="00374865"/>
    <w:rsid w:val="00374972"/>
    <w:rsid w:val="00374E02"/>
    <w:rsid w:val="00375059"/>
    <w:rsid w:val="003755C8"/>
    <w:rsid w:val="003755FE"/>
    <w:rsid w:val="003765EA"/>
    <w:rsid w:val="0037760C"/>
    <w:rsid w:val="00377C62"/>
    <w:rsid w:val="00381055"/>
    <w:rsid w:val="00381B9F"/>
    <w:rsid w:val="00381D44"/>
    <w:rsid w:val="00384D92"/>
    <w:rsid w:val="00385C5F"/>
    <w:rsid w:val="00387023"/>
    <w:rsid w:val="0038764F"/>
    <w:rsid w:val="00391F5E"/>
    <w:rsid w:val="003932E3"/>
    <w:rsid w:val="00395F41"/>
    <w:rsid w:val="00396839"/>
    <w:rsid w:val="003969CF"/>
    <w:rsid w:val="003A05BC"/>
    <w:rsid w:val="003A0F5E"/>
    <w:rsid w:val="003A39D2"/>
    <w:rsid w:val="003A4587"/>
    <w:rsid w:val="003A471B"/>
    <w:rsid w:val="003A481F"/>
    <w:rsid w:val="003A4D7A"/>
    <w:rsid w:val="003A674F"/>
    <w:rsid w:val="003A6970"/>
    <w:rsid w:val="003A7303"/>
    <w:rsid w:val="003A74CB"/>
    <w:rsid w:val="003B56E1"/>
    <w:rsid w:val="003C007C"/>
    <w:rsid w:val="003C0F15"/>
    <w:rsid w:val="003C1EDC"/>
    <w:rsid w:val="003C4225"/>
    <w:rsid w:val="003C4A56"/>
    <w:rsid w:val="003C528D"/>
    <w:rsid w:val="003C6828"/>
    <w:rsid w:val="003C77BC"/>
    <w:rsid w:val="003C7A9D"/>
    <w:rsid w:val="003D0287"/>
    <w:rsid w:val="003D14F0"/>
    <w:rsid w:val="003D1527"/>
    <w:rsid w:val="003D24AD"/>
    <w:rsid w:val="003D2A2F"/>
    <w:rsid w:val="003D3AB4"/>
    <w:rsid w:val="003D3FAC"/>
    <w:rsid w:val="003D43DF"/>
    <w:rsid w:val="003D45E1"/>
    <w:rsid w:val="003D5E8F"/>
    <w:rsid w:val="003D6649"/>
    <w:rsid w:val="003E0F52"/>
    <w:rsid w:val="003E1B65"/>
    <w:rsid w:val="003E3133"/>
    <w:rsid w:val="003E5137"/>
    <w:rsid w:val="003E6128"/>
    <w:rsid w:val="003F00F5"/>
    <w:rsid w:val="003F1D56"/>
    <w:rsid w:val="003F2D0A"/>
    <w:rsid w:val="003F402D"/>
    <w:rsid w:val="003F4C7D"/>
    <w:rsid w:val="003F4DC7"/>
    <w:rsid w:val="003F66ED"/>
    <w:rsid w:val="003F685C"/>
    <w:rsid w:val="00400022"/>
    <w:rsid w:val="00400064"/>
    <w:rsid w:val="00400C7A"/>
    <w:rsid w:val="00401D9A"/>
    <w:rsid w:val="00402C4A"/>
    <w:rsid w:val="0040301B"/>
    <w:rsid w:val="0040322F"/>
    <w:rsid w:val="0040399A"/>
    <w:rsid w:val="00404F43"/>
    <w:rsid w:val="004065C7"/>
    <w:rsid w:val="00407992"/>
    <w:rsid w:val="0041063D"/>
    <w:rsid w:val="0041167D"/>
    <w:rsid w:val="00412B47"/>
    <w:rsid w:val="00412FDD"/>
    <w:rsid w:val="00413A49"/>
    <w:rsid w:val="00413F6B"/>
    <w:rsid w:val="00415BAC"/>
    <w:rsid w:val="00421891"/>
    <w:rsid w:val="0042299D"/>
    <w:rsid w:val="00423E5A"/>
    <w:rsid w:val="00424461"/>
    <w:rsid w:val="0042470B"/>
    <w:rsid w:val="00425273"/>
    <w:rsid w:val="0042551B"/>
    <w:rsid w:val="00430534"/>
    <w:rsid w:val="00430585"/>
    <w:rsid w:val="00430863"/>
    <w:rsid w:val="0043246F"/>
    <w:rsid w:val="004328A6"/>
    <w:rsid w:val="0043438A"/>
    <w:rsid w:val="00434B79"/>
    <w:rsid w:val="00434BA4"/>
    <w:rsid w:val="00434EBD"/>
    <w:rsid w:val="00435460"/>
    <w:rsid w:val="00437CE6"/>
    <w:rsid w:val="00440244"/>
    <w:rsid w:val="00440620"/>
    <w:rsid w:val="00443599"/>
    <w:rsid w:val="004437CE"/>
    <w:rsid w:val="00445C03"/>
    <w:rsid w:val="00446372"/>
    <w:rsid w:val="00446896"/>
    <w:rsid w:val="00450631"/>
    <w:rsid w:val="00451F9B"/>
    <w:rsid w:val="004522BE"/>
    <w:rsid w:val="00452FCF"/>
    <w:rsid w:val="004545CE"/>
    <w:rsid w:val="004554EB"/>
    <w:rsid w:val="004556D6"/>
    <w:rsid w:val="00455737"/>
    <w:rsid w:val="00456107"/>
    <w:rsid w:val="00456C3E"/>
    <w:rsid w:val="00456ED9"/>
    <w:rsid w:val="00457D02"/>
    <w:rsid w:val="0046137C"/>
    <w:rsid w:val="004614A0"/>
    <w:rsid w:val="0046200B"/>
    <w:rsid w:val="00462366"/>
    <w:rsid w:val="004628A1"/>
    <w:rsid w:val="00462AB3"/>
    <w:rsid w:val="00462B4C"/>
    <w:rsid w:val="00464072"/>
    <w:rsid w:val="00464612"/>
    <w:rsid w:val="00464A25"/>
    <w:rsid w:val="0046567F"/>
    <w:rsid w:val="004659E9"/>
    <w:rsid w:val="004664D8"/>
    <w:rsid w:val="00467BEE"/>
    <w:rsid w:val="004726E0"/>
    <w:rsid w:val="00475121"/>
    <w:rsid w:val="0048102C"/>
    <w:rsid w:val="0048274B"/>
    <w:rsid w:val="00482AB3"/>
    <w:rsid w:val="004836C6"/>
    <w:rsid w:val="00484113"/>
    <w:rsid w:val="00490241"/>
    <w:rsid w:val="00490F99"/>
    <w:rsid w:val="00491C5D"/>
    <w:rsid w:val="00491DE4"/>
    <w:rsid w:val="00492322"/>
    <w:rsid w:val="00492670"/>
    <w:rsid w:val="004944CB"/>
    <w:rsid w:val="00494C95"/>
    <w:rsid w:val="004973BF"/>
    <w:rsid w:val="004975EA"/>
    <w:rsid w:val="004A0EAB"/>
    <w:rsid w:val="004A42A2"/>
    <w:rsid w:val="004A4DF5"/>
    <w:rsid w:val="004A51A5"/>
    <w:rsid w:val="004B25F2"/>
    <w:rsid w:val="004B516F"/>
    <w:rsid w:val="004B552B"/>
    <w:rsid w:val="004B558A"/>
    <w:rsid w:val="004B63A7"/>
    <w:rsid w:val="004B7186"/>
    <w:rsid w:val="004B7BB0"/>
    <w:rsid w:val="004C0037"/>
    <w:rsid w:val="004C038B"/>
    <w:rsid w:val="004C0E44"/>
    <w:rsid w:val="004C0EF5"/>
    <w:rsid w:val="004C1641"/>
    <w:rsid w:val="004C1C07"/>
    <w:rsid w:val="004C1E84"/>
    <w:rsid w:val="004C3133"/>
    <w:rsid w:val="004C3C0C"/>
    <w:rsid w:val="004C3F30"/>
    <w:rsid w:val="004C4ECD"/>
    <w:rsid w:val="004C64F3"/>
    <w:rsid w:val="004C6F4C"/>
    <w:rsid w:val="004D1276"/>
    <w:rsid w:val="004D2461"/>
    <w:rsid w:val="004D2B3C"/>
    <w:rsid w:val="004D52A9"/>
    <w:rsid w:val="004D568C"/>
    <w:rsid w:val="004D7D21"/>
    <w:rsid w:val="004E10EF"/>
    <w:rsid w:val="004E26DA"/>
    <w:rsid w:val="004E2BCF"/>
    <w:rsid w:val="004E3469"/>
    <w:rsid w:val="004E3A3F"/>
    <w:rsid w:val="004E572B"/>
    <w:rsid w:val="004E5A30"/>
    <w:rsid w:val="004E60C9"/>
    <w:rsid w:val="004F1326"/>
    <w:rsid w:val="004F20E3"/>
    <w:rsid w:val="004F36C8"/>
    <w:rsid w:val="004F3BB7"/>
    <w:rsid w:val="004F3CA3"/>
    <w:rsid w:val="004F432C"/>
    <w:rsid w:val="004F7EE9"/>
    <w:rsid w:val="00500440"/>
    <w:rsid w:val="00500E21"/>
    <w:rsid w:val="00500E96"/>
    <w:rsid w:val="00503953"/>
    <w:rsid w:val="00504506"/>
    <w:rsid w:val="00504DB8"/>
    <w:rsid w:val="00507F07"/>
    <w:rsid w:val="005121DC"/>
    <w:rsid w:val="00512D5E"/>
    <w:rsid w:val="00513003"/>
    <w:rsid w:val="0051316D"/>
    <w:rsid w:val="00513828"/>
    <w:rsid w:val="005139DD"/>
    <w:rsid w:val="005158E4"/>
    <w:rsid w:val="00517BCA"/>
    <w:rsid w:val="00517C2C"/>
    <w:rsid w:val="005205C2"/>
    <w:rsid w:val="00520CE8"/>
    <w:rsid w:val="005216B8"/>
    <w:rsid w:val="0052284F"/>
    <w:rsid w:val="0052724A"/>
    <w:rsid w:val="0053038D"/>
    <w:rsid w:val="00530907"/>
    <w:rsid w:val="00534E4F"/>
    <w:rsid w:val="00535BBA"/>
    <w:rsid w:val="00535FD1"/>
    <w:rsid w:val="005362D1"/>
    <w:rsid w:val="0053713B"/>
    <w:rsid w:val="005410B0"/>
    <w:rsid w:val="0054201C"/>
    <w:rsid w:val="00542FB6"/>
    <w:rsid w:val="00545189"/>
    <w:rsid w:val="0054651E"/>
    <w:rsid w:val="00546DB7"/>
    <w:rsid w:val="00546FC0"/>
    <w:rsid w:val="00551748"/>
    <w:rsid w:val="00552161"/>
    <w:rsid w:val="005537BA"/>
    <w:rsid w:val="005541D3"/>
    <w:rsid w:val="00554D09"/>
    <w:rsid w:val="0055582B"/>
    <w:rsid w:val="00555AA6"/>
    <w:rsid w:val="005603ED"/>
    <w:rsid w:val="0056303F"/>
    <w:rsid w:val="0056493D"/>
    <w:rsid w:val="00565CCA"/>
    <w:rsid w:val="00570E3C"/>
    <w:rsid w:val="005723E7"/>
    <w:rsid w:val="005728B2"/>
    <w:rsid w:val="00572F0B"/>
    <w:rsid w:val="00573D99"/>
    <w:rsid w:val="00574958"/>
    <w:rsid w:val="00574F24"/>
    <w:rsid w:val="00575764"/>
    <w:rsid w:val="00576912"/>
    <w:rsid w:val="00576A24"/>
    <w:rsid w:val="005803DD"/>
    <w:rsid w:val="00581C17"/>
    <w:rsid w:val="00583411"/>
    <w:rsid w:val="00583A2F"/>
    <w:rsid w:val="00583ADA"/>
    <w:rsid w:val="00583CC1"/>
    <w:rsid w:val="00585D00"/>
    <w:rsid w:val="00586922"/>
    <w:rsid w:val="00586E9C"/>
    <w:rsid w:val="0059124E"/>
    <w:rsid w:val="005914D8"/>
    <w:rsid w:val="00591939"/>
    <w:rsid w:val="00591EC4"/>
    <w:rsid w:val="0059252A"/>
    <w:rsid w:val="00592FCC"/>
    <w:rsid w:val="005943F9"/>
    <w:rsid w:val="00594917"/>
    <w:rsid w:val="00595488"/>
    <w:rsid w:val="005A265D"/>
    <w:rsid w:val="005A2FE0"/>
    <w:rsid w:val="005A35D6"/>
    <w:rsid w:val="005A3FD8"/>
    <w:rsid w:val="005A66E6"/>
    <w:rsid w:val="005A7604"/>
    <w:rsid w:val="005A78A8"/>
    <w:rsid w:val="005A7A93"/>
    <w:rsid w:val="005B1143"/>
    <w:rsid w:val="005B1505"/>
    <w:rsid w:val="005B4AFD"/>
    <w:rsid w:val="005B4DCE"/>
    <w:rsid w:val="005B5A74"/>
    <w:rsid w:val="005B6D7F"/>
    <w:rsid w:val="005B7974"/>
    <w:rsid w:val="005C050A"/>
    <w:rsid w:val="005C078F"/>
    <w:rsid w:val="005C0EF0"/>
    <w:rsid w:val="005C102C"/>
    <w:rsid w:val="005C2526"/>
    <w:rsid w:val="005C46F4"/>
    <w:rsid w:val="005C6B22"/>
    <w:rsid w:val="005C6EF0"/>
    <w:rsid w:val="005C7CBF"/>
    <w:rsid w:val="005D1227"/>
    <w:rsid w:val="005D162E"/>
    <w:rsid w:val="005D201A"/>
    <w:rsid w:val="005D2D1B"/>
    <w:rsid w:val="005D5433"/>
    <w:rsid w:val="005D5F6D"/>
    <w:rsid w:val="005D79D0"/>
    <w:rsid w:val="005E0850"/>
    <w:rsid w:val="005E0AFB"/>
    <w:rsid w:val="005E1B4F"/>
    <w:rsid w:val="005E33B7"/>
    <w:rsid w:val="005E42BA"/>
    <w:rsid w:val="005E5EFE"/>
    <w:rsid w:val="005F09EB"/>
    <w:rsid w:val="005F120D"/>
    <w:rsid w:val="005F1304"/>
    <w:rsid w:val="005F17B6"/>
    <w:rsid w:val="005F4346"/>
    <w:rsid w:val="005F55E9"/>
    <w:rsid w:val="005F67AE"/>
    <w:rsid w:val="005F69EE"/>
    <w:rsid w:val="00602D90"/>
    <w:rsid w:val="00610F98"/>
    <w:rsid w:val="006115E5"/>
    <w:rsid w:val="00613299"/>
    <w:rsid w:val="00613E3A"/>
    <w:rsid w:val="006150FB"/>
    <w:rsid w:val="0061514A"/>
    <w:rsid w:val="00615F69"/>
    <w:rsid w:val="00617531"/>
    <w:rsid w:val="00617CFE"/>
    <w:rsid w:val="00620866"/>
    <w:rsid w:val="00621459"/>
    <w:rsid w:val="00621A5B"/>
    <w:rsid w:val="00621D77"/>
    <w:rsid w:val="0062218E"/>
    <w:rsid w:val="00623ED4"/>
    <w:rsid w:val="0062534A"/>
    <w:rsid w:val="0062758F"/>
    <w:rsid w:val="00630271"/>
    <w:rsid w:val="00631F71"/>
    <w:rsid w:val="00633D1F"/>
    <w:rsid w:val="00635183"/>
    <w:rsid w:val="00636934"/>
    <w:rsid w:val="00636C26"/>
    <w:rsid w:val="006402B8"/>
    <w:rsid w:val="006408BF"/>
    <w:rsid w:val="00641AD8"/>
    <w:rsid w:val="00642651"/>
    <w:rsid w:val="00642B9E"/>
    <w:rsid w:val="006434F2"/>
    <w:rsid w:val="00644843"/>
    <w:rsid w:val="00645373"/>
    <w:rsid w:val="00645811"/>
    <w:rsid w:val="00645846"/>
    <w:rsid w:val="00645AD4"/>
    <w:rsid w:val="00645F06"/>
    <w:rsid w:val="0065002E"/>
    <w:rsid w:val="00651B69"/>
    <w:rsid w:val="00652CA3"/>
    <w:rsid w:val="0065384B"/>
    <w:rsid w:val="00655B84"/>
    <w:rsid w:val="00656895"/>
    <w:rsid w:val="00656D85"/>
    <w:rsid w:val="00657F5A"/>
    <w:rsid w:val="00660C0B"/>
    <w:rsid w:val="00661A2C"/>
    <w:rsid w:val="006620D8"/>
    <w:rsid w:val="0066288D"/>
    <w:rsid w:val="00664A10"/>
    <w:rsid w:val="00664BE9"/>
    <w:rsid w:val="00664C27"/>
    <w:rsid w:val="00666AFB"/>
    <w:rsid w:val="00667B92"/>
    <w:rsid w:val="00667F5A"/>
    <w:rsid w:val="00673C06"/>
    <w:rsid w:val="00674088"/>
    <w:rsid w:val="00674EE4"/>
    <w:rsid w:val="0067552B"/>
    <w:rsid w:val="0067633A"/>
    <w:rsid w:val="006767C5"/>
    <w:rsid w:val="0067722F"/>
    <w:rsid w:val="006801E5"/>
    <w:rsid w:val="00681E61"/>
    <w:rsid w:val="00681EC3"/>
    <w:rsid w:val="00687392"/>
    <w:rsid w:val="006874DC"/>
    <w:rsid w:val="006909FC"/>
    <w:rsid w:val="006914B9"/>
    <w:rsid w:val="006930BA"/>
    <w:rsid w:val="00693DA7"/>
    <w:rsid w:val="00693F14"/>
    <w:rsid w:val="006943D7"/>
    <w:rsid w:val="0069486B"/>
    <w:rsid w:val="006963AB"/>
    <w:rsid w:val="006972DE"/>
    <w:rsid w:val="006975F8"/>
    <w:rsid w:val="0069762E"/>
    <w:rsid w:val="0069788C"/>
    <w:rsid w:val="00697CCC"/>
    <w:rsid w:val="006A0169"/>
    <w:rsid w:val="006A0A62"/>
    <w:rsid w:val="006A1AC4"/>
    <w:rsid w:val="006A3730"/>
    <w:rsid w:val="006A3A32"/>
    <w:rsid w:val="006A481B"/>
    <w:rsid w:val="006A51E1"/>
    <w:rsid w:val="006A536D"/>
    <w:rsid w:val="006A56E5"/>
    <w:rsid w:val="006A6149"/>
    <w:rsid w:val="006A6F9D"/>
    <w:rsid w:val="006A7E49"/>
    <w:rsid w:val="006B1020"/>
    <w:rsid w:val="006B165C"/>
    <w:rsid w:val="006B1B36"/>
    <w:rsid w:val="006B3447"/>
    <w:rsid w:val="006B393C"/>
    <w:rsid w:val="006B39D9"/>
    <w:rsid w:val="006B479C"/>
    <w:rsid w:val="006B72A1"/>
    <w:rsid w:val="006C1109"/>
    <w:rsid w:val="006C1A9D"/>
    <w:rsid w:val="006C32E1"/>
    <w:rsid w:val="006C3AA8"/>
    <w:rsid w:val="006C48A6"/>
    <w:rsid w:val="006C7102"/>
    <w:rsid w:val="006C7C43"/>
    <w:rsid w:val="006D012F"/>
    <w:rsid w:val="006D367D"/>
    <w:rsid w:val="006D5845"/>
    <w:rsid w:val="006D62A5"/>
    <w:rsid w:val="006E14B1"/>
    <w:rsid w:val="006E246B"/>
    <w:rsid w:val="006E2F9C"/>
    <w:rsid w:val="006E3558"/>
    <w:rsid w:val="006E4058"/>
    <w:rsid w:val="006E5943"/>
    <w:rsid w:val="006E5FE1"/>
    <w:rsid w:val="006E6C51"/>
    <w:rsid w:val="006E6FC6"/>
    <w:rsid w:val="006F1B63"/>
    <w:rsid w:val="006F3337"/>
    <w:rsid w:val="006F401E"/>
    <w:rsid w:val="006F4C5A"/>
    <w:rsid w:val="006F59FC"/>
    <w:rsid w:val="006F68AD"/>
    <w:rsid w:val="006F725C"/>
    <w:rsid w:val="007007C2"/>
    <w:rsid w:val="00700C29"/>
    <w:rsid w:val="00702059"/>
    <w:rsid w:val="00702C34"/>
    <w:rsid w:val="00703469"/>
    <w:rsid w:val="00705433"/>
    <w:rsid w:val="00706D8D"/>
    <w:rsid w:val="00706E9F"/>
    <w:rsid w:val="00707931"/>
    <w:rsid w:val="00710DCC"/>
    <w:rsid w:val="0071246F"/>
    <w:rsid w:val="00712697"/>
    <w:rsid w:val="00714EEC"/>
    <w:rsid w:val="007174EF"/>
    <w:rsid w:val="00717F71"/>
    <w:rsid w:val="007200BA"/>
    <w:rsid w:val="007261F9"/>
    <w:rsid w:val="00726457"/>
    <w:rsid w:val="0073048F"/>
    <w:rsid w:val="0073049F"/>
    <w:rsid w:val="00732C73"/>
    <w:rsid w:val="00734F5B"/>
    <w:rsid w:val="0073539D"/>
    <w:rsid w:val="00735549"/>
    <w:rsid w:val="00735FB2"/>
    <w:rsid w:val="00740D5B"/>
    <w:rsid w:val="00741465"/>
    <w:rsid w:val="00744FFF"/>
    <w:rsid w:val="0074527D"/>
    <w:rsid w:val="00750C65"/>
    <w:rsid w:val="00751E70"/>
    <w:rsid w:val="00754268"/>
    <w:rsid w:val="00754C5D"/>
    <w:rsid w:val="00760054"/>
    <w:rsid w:val="007604E9"/>
    <w:rsid w:val="007631AC"/>
    <w:rsid w:val="0076603E"/>
    <w:rsid w:val="0076640E"/>
    <w:rsid w:val="00774447"/>
    <w:rsid w:val="0077456A"/>
    <w:rsid w:val="00780FD9"/>
    <w:rsid w:val="00781153"/>
    <w:rsid w:val="007814A6"/>
    <w:rsid w:val="00781B84"/>
    <w:rsid w:val="007822D4"/>
    <w:rsid w:val="007828E3"/>
    <w:rsid w:val="00782DE0"/>
    <w:rsid w:val="00783D0A"/>
    <w:rsid w:val="0078428D"/>
    <w:rsid w:val="00784B33"/>
    <w:rsid w:val="00784D07"/>
    <w:rsid w:val="00785763"/>
    <w:rsid w:val="00787C1F"/>
    <w:rsid w:val="00791B3C"/>
    <w:rsid w:val="00792686"/>
    <w:rsid w:val="00792FCE"/>
    <w:rsid w:val="007933F0"/>
    <w:rsid w:val="00794B3B"/>
    <w:rsid w:val="007959B6"/>
    <w:rsid w:val="00796A3F"/>
    <w:rsid w:val="00797D13"/>
    <w:rsid w:val="007A00A8"/>
    <w:rsid w:val="007A18B8"/>
    <w:rsid w:val="007A370E"/>
    <w:rsid w:val="007A3966"/>
    <w:rsid w:val="007A3ABF"/>
    <w:rsid w:val="007A4C55"/>
    <w:rsid w:val="007A56EB"/>
    <w:rsid w:val="007A5E85"/>
    <w:rsid w:val="007A6D02"/>
    <w:rsid w:val="007A77E3"/>
    <w:rsid w:val="007B11FD"/>
    <w:rsid w:val="007B7A81"/>
    <w:rsid w:val="007C07AE"/>
    <w:rsid w:val="007C1E42"/>
    <w:rsid w:val="007C604D"/>
    <w:rsid w:val="007D0945"/>
    <w:rsid w:val="007D27CE"/>
    <w:rsid w:val="007D34E5"/>
    <w:rsid w:val="007D3D0F"/>
    <w:rsid w:val="007D4DE5"/>
    <w:rsid w:val="007D4E22"/>
    <w:rsid w:val="007D4EF0"/>
    <w:rsid w:val="007D58B9"/>
    <w:rsid w:val="007D6091"/>
    <w:rsid w:val="007D6457"/>
    <w:rsid w:val="007D7373"/>
    <w:rsid w:val="007E1BD4"/>
    <w:rsid w:val="007E3DBE"/>
    <w:rsid w:val="007E53B7"/>
    <w:rsid w:val="007E6B4E"/>
    <w:rsid w:val="007E773F"/>
    <w:rsid w:val="007F075A"/>
    <w:rsid w:val="007F1AD4"/>
    <w:rsid w:val="007F2A30"/>
    <w:rsid w:val="007F2DD1"/>
    <w:rsid w:val="007F40E1"/>
    <w:rsid w:val="007F4AF8"/>
    <w:rsid w:val="007F53DA"/>
    <w:rsid w:val="007F78D1"/>
    <w:rsid w:val="00800350"/>
    <w:rsid w:val="00801069"/>
    <w:rsid w:val="00801E3B"/>
    <w:rsid w:val="0080217A"/>
    <w:rsid w:val="008029BE"/>
    <w:rsid w:val="00804421"/>
    <w:rsid w:val="008052F6"/>
    <w:rsid w:val="00806715"/>
    <w:rsid w:val="00807BAC"/>
    <w:rsid w:val="00807FD3"/>
    <w:rsid w:val="00813084"/>
    <w:rsid w:val="00813C9B"/>
    <w:rsid w:val="0081422D"/>
    <w:rsid w:val="00815A3C"/>
    <w:rsid w:val="008162D0"/>
    <w:rsid w:val="0082090E"/>
    <w:rsid w:val="00821133"/>
    <w:rsid w:val="00822D03"/>
    <w:rsid w:val="00824A40"/>
    <w:rsid w:val="00824C6C"/>
    <w:rsid w:val="0082570F"/>
    <w:rsid w:val="00825DE4"/>
    <w:rsid w:val="00826291"/>
    <w:rsid w:val="008269CF"/>
    <w:rsid w:val="00830153"/>
    <w:rsid w:val="00830BF2"/>
    <w:rsid w:val="00830DD5"/>
    <w:rsid w:val="00833BAE"/>
    <w:rsid w:val="00835436"/>
    <w:rsid w:val="008360DC"/>
    <w:rsid w:val="00836488"/>
    <w:rsid w:val="008368E0"/>
    <w:rsid w:val="008369E5"/>
    <w:rsid w:val="00841A2F"/>
    <w:rsid w:val="008449AF"/>
    <w:rsid w:val="00846A3E"/>
    <w:rsid w:val="008504D7"/>
    <w:rsid w:val="00851893"/>
    <w:rsid w:val="0085370F"/>
    <w:rsid w:val="0085430E"/>
    <w:rsid w:val="0085534E"/>
    <w:rsid w:val="00857A77"/>
    <w:rsid w:val="008621AB"/>
    <w:rsid w:val="00862538"/>
    <w:rsid w:val="00862739"/>
    <w:rsid w:val="0086401C"/>
    <w:rsid w:val="00865545"/>
    <w:rsid w:val="008657FF"/>
    <w:rsid w:val="008666F7"/>
    <w:rsid w:val="008669AF"/>
    <w:rsid w:val="0087074C"/>
    <w:rsid w:val="008715AC"/>
    <w:rsid w:val="00871D11"/>
    <w:rsid w:val="008724B1"/>
    <w:rsid w:val="00876421"/>
    <w:rsid w:val="0087687A"/>
    <w:rsid w:val="00877D6F"/>
    <w:rsid w:val="00882B87"/>
    <w:rsid w:val="008835A9"/>
    <w:rsid w:val="0088397E"/>
    <w:rsid w:val="00884DA8"/>
    <w:rsid w:val="00884E78"/>
    <w:rsid w:val="00885378"/>
    <w:rsid w:val="00886C29"/>
    <w:rsid w:val="008950D0"/>
    <w:rsid w:val="00896CE0"/>
    <w:rsid w:val="0089714D"/>
    <w:rsid w:val="00897F70"/>
    <w:rsid w:val="008A11FE"/>
    <w:rsid w:val="008A4009"/>
    <w:rsid w:val="008A537D"/>
    <w:rsid w:val="008A630A"/>
    <w:rsid w:val="008A6B9D"/>
    <w:rsid w:val="008B0AD2"/>
    <w:rsid w:val="008B1848"/>
    <w:rsid w:val="008B1865"/>
    <w:rsid w:val="008B1DF8"/>
    <w:rsid w:val="008B2169"/>
    <w:rsid w:val="008B3C7D"/>
    <w:rsid w:val="008B4EF8"/>
    <w:rsid w:val="008B61C9"/>
    <w:rsid w:val="008C1195"/>
    <w:rsid w:val="008C258D"/>
    <w:rsid w:val="008C2AB6"/>
    <w:rsid w:val="008C3C11"/>
    <w:rsid w:val="008C6ED4"/>
    <w:rsid w:val="008C78A1"/>
    <w:rsid w:val="008D3C14"/>
    <w:rsid w:val="008D576A"/>
    <w:rsid w:val="008D5784"/>
    <w:rsid w:val="008E00DA"/>
    <w:rsid w:val="008E057D"/>
    <w:rsid w:val="008E073E"/>
    <w:rsid w:val="008E10E9"/>
    <w:rsid w:val="008E25BF"/>
    <w:rsid w:val="008E3487"/>
    <w:rsid w:val="008E47EF"/>
    <w:rsid w:val="008E49AD"/>
    <w:rsid w:val="008E6CEB"/>
    <w:rsid w:val="008E70B8"/>
    <w:rsid w:val="008E7727"/>
    <w:rsid w:val="008F1FAD"/>
    <w:rsid w:val="008F38D2"/>
    <w:rsid w:val="008F3EB2"/>
    <w:rsid w:val="008F440A"/>
    <w:rsid w:val="008F4C1F"/>
    <w:rsid w:val="008F53C4"/>
    <w:rsid w:val="008F57C9"/>
    <w:rsid w:val="008F5EC4"/>
    <w:rsid w:val="008F7A4E"/>
    <w:rsid w:val="00901E87"/>
    <w:rsid w:val="00904634"/>
    <w:rsid w:val="00905055"/>
    <w:rsid w:val="00910F70"/>
    <w:rsid w:val="00912339"/>
    <w:rsid w:val="009138F4"/>
    <w:rsid w:val="00914C5C"/>
    <w:rsid w:val="00915823"/>
    <w:rsid w:val="00916CE6"/>
    <w:rsid w:val="0092083D"/>
    <w:rsid w:val="00920F75"/>
    <w:rsid w:val="00921348"/>
    <w:rsid w:val="00921589"/>
    <w:rsid w:val="00922A04"/>
    <w:rsid w:val="009230DF"/>
    <w:rsid w:val="0092327C"/>
    <w:rsid w:val="009253CB"/>
    <w:rsid w:val="009262A8"/>
    <w:rsid w:val="00927E40"/>
    <w:rsid w:val="00930D14"/>
    <w:rsid w:val="009319C8"/>
    <w:rsid w:val="009373C4"/>
    <w:rsid w:val="009375E1"/>
    <w:rsid w:val="00940148"/>
    <w:rsid w:val="009402DA"/>
    <w:rsid w:val="00941CB7"/>
    <w:rsid w:val="00943373"/>
    <w:rsid w:val="00944EE5"/>
    <w:rsid w:val="009452A1"/>
    <w:rsid w:val="00947463"/>
    <w:rsid w:val="00947FDE"/>
    <w:rsid w:val="009501EC"/>
    <w:rsid w:val="00950787"/>
    <w:rsid w:val="00950A06"/>
    <w:rsid w:val="00950B66"/>
    <w:rsid w:val="00950DD1"/>
    <w:rsid w:val="00951E77"/>
    <w:rsid w:val="00952ABC"/>
    <w:rsid w:val="00952FA4"/>
    <w:rsid w:val="009550BE"/>
    <w:rsid w:val="00957300"/>
    <w:rsid w:val="00960037"/>
    <w:rsid w:val="00960086"/>
    <w:rsid w:val="009605FF"/>
    <w:rsid w:val="0096092B"/>
    <w:rsid w:val="0096095F"/>
    <w:rsid w:val="00960D95"/>
    <w:rsid w:val="009614AD"/>
    <w:rsid w:val="00961A5D"/>
    <w:rsid w:val="00962A30"/>
    <w:rsid w:val="00964110"/>
    <w:rsid w:val="00966991"/>
    <w:rsid w:val="00970231"/>
    <w:rsid w:val="00973D44"/>
    <w:rsid w:val="009741CA"/>
    <w:rsid w:val="00976AB6"/>
    <w:rsid w:val="00976DF1"/>
    <w:rsid w:val="00980000"/>
    <w:rsid w:val="009800F0"/>
    <w:rsid w:val="00980A63"/>
    <w:rsid w:val="0098142B"/>
    <w:rsid w:val="00983BA8"/>
    <w:rsid w:val="00985767"/>
    <w:rsid w:val="009860AC"/>
    <w:rsid w:val="009864C7"/>
    <w:rsid w:val="00990C1B"/>
    <w:rsid w:val="0099118F"/>
    <w:rsid w:val="00995657"/>
    <w:rsid w:val="00996C80"/>
    <w:rsid w:val="00997272"/>
    <w:rsid w:val="0099728E"/>
    <w:rsid w:val="0099732B"/>
    <w:rsid w:val="00997B41"/>
    <w:rsid w:val="009A1E0C"/>
    <w:rsid w:val="009A2511"/>
    <w:rsid w:val="009A3DC5"/>
    <w:rsid w:val="009A4E3E"/>
    <w:rsid w:val="009A669E"/>
    <w:rsid w:val="009A6DD7"/>
    <w:rsid w:val="009A7B25"/>
    <w:rsid w:val="009A7CBC"/>
    <w:rsid w:val="009B0C97"/>
    <w:rsid w:val="009B3641"/>
    <w:rsid w:val="009B3785"/>
    <w:rsid w:val="009B411B"/>
    <w:rsid w:val="009B580C"/>
    <w:rsid w:val="009C0003"/>
    <w:rsid w:val="009C18F3"/>
    <w:rsid w:val="009C2758"/>
    <w:rsid w:val="009C33DC"/>
    <w:rsid w:val="009C524B"/>
    <w:rsid w:val="009C5B1F"/>
    <w:rsid w:val="009C78DB"/>
    <w:rsid w:val="009C7A56"/>
    <w:rsid w:val="009D3640"/>
    <w:rsid w:val="009D3C68"/>
    <w:rsid w:val="009D6D9F"/>
    <w:rsid w:val="009D6DAC"/>
    <w:rsid w:val="009D7526"/>
    <w:rsid w:val="009E0807"/>
    <w:rsid w:val="009E0DD8"/>
    <w:rsid w:val="009E1204"/>
    <w:rsid w:val="009E2155"/>
    <w:rsid w:val="009E4656"/>
    <w:rsid w:val="009E529B"/>
    <w:rsid w:val="009E56E3"/>
    <w:rsid w:val="009E6841"/>
    <w:rsid w:val="009E699C"/>
    <w:rsid w:val="009E6F30"/>
    <w:rsid w:val="009E71CA"/>
    <w:rsid w:val="009F0884"/>
    <w:rsid w:val="009F156C"/>
    <w:rsid w:val="009F2402"/>
    <w:rsid w:val="009F292A"/>
    <w:rsid w:val="009F2984"/>
    <w:rsid w:val="009F4778"/>
    <w:rsid w:val="009F549C"/>
    <w:rsid w:val="009F63CC"/>
    <w:rsid w:val="009F63E2"/>
    <w:rsid w:val="009F6975"/>
    <w:rsid w:val="009F7C15"/>
    <w:rsid w:val="00A000D7"/>
    <w:rsid w:val="00A00E36"/>
    <w:rsid w:val="00A02BBC"/>
    <w:rsid w:val="00A06342"/>
    <w:rsid w:val="00A06D2D"/>
    <w:rsid w:val="00A108FB"/>
    <w:rsid w:val="00A11F25"/>
    <w:rsid w:val="00A12202"/>
    <w:rsid w:val="00A12466"/>
    <w:rsid w:val="00A13483"/>
    <w:rsid w:val="00A13C73"/>
    <w:rsid w:val="00A1428E"/>
    <w:rsid w:val="00A15148"/>
    <w:rsid w:val="00A154E2"/>
    <w:rsid w:val="00A156F1"/>
    <w:rsid w:val="00A15AD5"/>
    <w:rsid w:val="00A201FF"/>
    <w:rsid w:val="00A21B8F"/>
    <w:rsid w:val="00A23C9D"/>
    <w:rsid w:val="00A25070"/>
    <w:rsid w:val="00A25993"/>
    <w:rsid w:val="00A26305"/>
    <w:rsid w:val="00A27B66"/>
    <w:rsid w:val="00A27BD5"/>
    <w:rsid w:val="00A33BB9"/>
    <w:rsid w:val="00A35BDF"/>
    <w:rsid w:val="00A3665E"/>
    <w:rsid w:val="00A36C02"/>
    <w:rsid w:val="00A37079"/>
    <w:rsid w:val="00A37AF8"/>
    <w:rsid w:val="00A40288"/>
    <w:rsid w:val="00A405EA"/>
    <w:rsid w:val="00A418BE"/>
    <w:rsid w:val="00A42CB0"/>
    <w:rsid w:val="00A4489D"/>
    <w:rsid w:val="00A4793B"/>
    <w:rsid w:val="00A507BF"/>
    <w:rsid w:val="00A50FEA"/>
    <w:rsid w:val="00A51FB8"/>
    <w:rsid w:val="00A548C9"/>
    <w:rsid w:val="00A553C7"/>
    <w:rsid w:val="00A56A2C"/>
    <w:rsid w:val="00A5731B"/>
    <w:rsid w:val="00A602B0"/>
    <w:rsid w:val="00A630AE"/>
    <w:rsid w:val="00A631BC"/>
    <w:rsid w:val="00A663AA"/>
    <w:rsid w:val="00A671C4"/>
    <w:rsid w:val="00A70196"/>
    <w:rsid w:val="00A70923"/>
    <w:rsid w:val="00A766D9"/>
    <w:rsid w:val="00A805AD"/>
    <w:rsid w:val="00A80F6B"/>
    <w:rsid w:val="00A81276"/>
    <w:rsid w:val="00A8467F"/>
    <w:rsid w:val="00A84A58"/>
    <w:rsid w:val="00A84F05"/>
    <w:rsid w:val="00A85AE0"/>
    <w:rsid w:val="00A86F23"/>
    <w:rsid w:val="00A876A2"/>
    <w:rsid w:val="00A901CE"/>
    <w:rsid w:val="00A9033E"/>
    <w:rsid w:val="00A92883"/>
    <w:rsid w:val="00A92DF0"/>
    <w:rsid w:val="00A94945"/>
    <w:rsid w:val="00A94C64"/>
    <w:rsid w:val="00A94DE6"/>
    <w:rsid w:val="00A95278"/>
    <w:rsid w:val="00A9713C"/>
    <w:rsid w:val="00AA0B09"/>
    <w:rsid w:val="00AA1360"/>
    <w:rsid w:val="00AA16D3"/>
    <w:rsid w:val="00AA18A8"/>
    <w:rsid w:val="00AA26DF"/>
    <w:rsid w:val="00AA32EC"/>
    <w:rsid w:val="00AA34DF"/>
    <w:rsid w:val="00AA38F6"/>
    <w:rsid w:val="00AA3E70"/>
    <w:rsid w:val="00AA3F0C"/>
    <w:rsid w:val="00AA4059"/>
    <w:rsid w:val="00AA4158"/>
    <w:rsid w:val="00AA4657"/>
    <w:rsid w:val="00AA48F4"/>
    <w:rsid w:val="00AA5823"/>
    <w:rsid w:val="00AA5AAA"/>
    <w:rsid w:val="00AA6BC3"/>
    <w:rsid w:val="00AA7F50"/>
    <w:rsid w:val="00AB0F67"/>
    <w:rsid w:val="00AB1822"/>
    <w:rsid w:val="00AB2F4D"/>
    <w:rsid w:val="00AB303F"/>
    <w:rsid w:val="00AB3210"/>
    <w:rsid w:val="00AB35D1"/>
    <w:rsid w:val="00AB367F"/>
    <w:rsid w:val="00AB3F1F"/>
    <w:rsid w:val="00AB4D62"/>
    <w:rsid w:val="00AB4DE5"/>
    <w:rsid w:val="00AB71D4"/>
    <w:rsid w:val="00AC1434"/>
    <w:rsid w:val="00AC5252"/>
    <w:rsid w:val="00AD0E82"/>
    <w:rsid w:val="00AD2FF8"/>
    <w:rsid w:val="00AD4612"/>
    <w:rsid w:val="00AD4711"/>
    <w:rsid w:val="00AD47BF"/>
    <w:rsid w:val="00AD59FD"/>
    <w:rsid w:val="00AD738F"/>
    <w:rsid w:val="00AE034E"/>
    <w:rsid w:val="00AE12E7"/>
    <w:rsid w:val="00AE1D24"/>
    <w:rsid w:val="00AE2881"/>
    <w:rsid w:val="00AE7D76"/>
    <w:rsid w:val="00AF06D1"/>
    <w:rsid w:val="00AF12D9"/>
    <w:rsid w:val="00AF3FE9"/>
    <w:rsid w:val="00AF434B"/>
    <w:rsid w:val="00AF6AA7"/>
    <w:rsid w:val="00B00A44"/>
    <w:rsid w:val="00B013CA"/>
    <w:rsid w:val="00B017A0"/>
    <w:rsid w:val="00B03553"/>
    <w:rsid w:val="00B03636"/>
    <w:rsid w:val="00B03A6E"/>
    <w:rsid w:val="00B043A9"/>
    <w:rsid w:val="00B04D9E"/>
    <w:rsid w:val="00B05D26"/>
    <w:rsid w:val="00B05D2A"/>
    <w:rsid w:val="00B06E41"/>
    <w:rsid w:val="00B106D4"/>
    <w:rsid w:val="00B11ADB"/>
    <w:rsid w:val="00B145D6"/>
    <w:rsid w:val="00B1657F"/>
    <w:rsid w:val="00B167F8"/>
    <w:rsid w:val="00B17753"/>
    <w:rsid w:val="00B20149"/>
    <w:rsid w:val="00B20886"/>
    <w:rsid w:val="00B21C0A"/>
    <w:rsid w:val="00B21F58"/>
    <w:rsid w:val="00B21F87"/>
    <w:rsid w:val="00B222F0"/>
    <w:rsid w:val="00B2322B"/>
    <w:rsid w:val="00B24A77"/>
    <w:rsid w:val="00B24D3D"/>
    <w:rsid w:val="00B24EFC"/>
    <w:rsid w:val="00B25DF9"/>
    <w:rsid w:val="00B26BE3"/>
    <w:rsid w:val="00B27FAA"/>
    <w:rsid w:val="00B301D5"/>
    <w:rsid w:val="00B316DB"/>
    <w:rsid w:val="00B318CB"/>
    <w:rsid w:val="00B3307D"/>
    <w:rsid w:val="00B332B0"/>
    <w:rsid w:val="00B3452A"/>
    <w:rsid w:val="00B364A7"/>
    <w:rsid w:val="00B3663A"/>
    <w:rsid w:val="00B41D67"/>
    <w:rsid w:val="00B41F85"/>
    <w:rsid w:val="00B427B9"/>
    <w:rsid w:val="00B43518"/>
    <w:rsid w:val="00B46751"/>
    <w:rsid w:val="00B50140"/>
    <w:rsid w:val="00B52244"/>
    <w:rsid w:val="00B52B43"/>
    <w:rsid w:val="00B539B8"/>
    <w:rsid w:val="00B53DA3"/>
    <w:rsid w:val="00B54136"/>
    <w:rsid w:val="00B54C63"/>
    <w:rsid w:val="00B551BC"/>
    <w:rsid w:val="00B552E2"/>
    <w:rsid w:val="00B5571C"/>
    <w:rsid w:val="00B56A11"/>
    <w:rsid w:val="00B60077"/>
    <w:rsid w:val="00B62B54"/>
    <w:rsid w:val="00B630A4"/>
    <w:rsid w:val="00B633B7"/>
    <w:rsid w:val="00B63CA9"/>
    <w:rsid w:val="00B64BAC"/>
    <w:rsid w:val="00B64FDA"/>
    <w:rsid w:val="00B7246F"/>
    <w:rsid w:val="00B730CA"/>
    <w:rsid w:val="00B73443"/>
    <w:rsid w:val="00B73650"/>
    <w:rsid w:val="00B74619"/>
    <w:rsid w:val="00B75F7B"/>
    <w:rsid w:val="00B76C45"/>
    <w:rsid w:val="00B76DA7"/>
    <w:rsid w:val="00B801A9"/>
    <w:rsid w:val="00B80C40"/>
    <w:rsid w:val="00B82C73"/>
    <w:rsid w:val="00B85A34"/>
    <w:rsid w:val="00B86562"/>
    <w:rsid w:val="00B901DD"/>
    <w:rsid w:val="00B93E7F"/>
    <w:rsid w:val="00B95728"/>
    <w:rsid w:val="00B97550"/>
    <w:rsid w:val="00BA0758"/>
    <w:rsid w:val="00BA10AB"/>
    <w:rsid w:val="00BA31C6"/>
    <w:rsid w:val="00BA454F"/>
    <w:rsid w:val="00BA6F31"/>
    <w:rsid w:val="00BA76C5"/>
    <w:rsid w:val="00BB00FF"/>
    <w:rsid w:val="00BB0E35"/>
    <w:rsid w:val="00BB2CCB"/>
    <w:rsid w:val="00BB54BB"/>
    <w:rsid w:val="00BC1B62"/>
    <w:rsid w:val="00BC2220"/>
    <w:rsid w:val="00BC2394"/>
    <w:rsid w:val="00BC3080"/>
    <w:rsid w:val="00BC30D1"/>
    <w:rsid w:val="00BC34F7"/>
    <w:rsid w:val="00BC3B01"/>
    <w:rsid w:val="00BC3E4C"/>
    <w:rsid w:val="00BC3F0E"/>
    <w:rsid w:val="00BC5013"/>
    <w:rsid w:val="00BC5B0D"/>
    <w:rsid w:val="00BD3D86"/>
    <w:rsid w:val="00BD4390"/>
    <w:rsid w:val="00BD5996"/>
    <w:rsid w:val="00BD7FA5"/>
    <w:rsid w:val="00BE2335"/>
    <w:rsid w:val="00BE2413"/>
    <w:rsid w:val="00BE2643"/>
    <w:rsid w:val="00BE29CB"/>
    <w:rsid w:val="00BE328F"/>
    <w:rsid w:val="00BE411B"/>
    <w:rsid w:val="00BE546A"/>
    <w:rsid w:val="00BE71D9"/>
    <w:rsid w:val="00BF010E"/>
    <w:rsid w:val="00BF050E"/>
    <w:rsid w:val="00BF0774"/>
    <w:rsid w:val="00BF2567"/>
    <w:rsid w:val="00BF5206"/>
    <w:rsid w:val="00BF55AB"/>
    <w:rsid w:val="00BF6319"/>
    <w:rsid w:val="00BF6886"/>
    <w:rsid w:val="00BF7036"/>
    <w:rsid w:val="00BF79A2"/>
    <w:rsid w:val="00C01520"/>
    <w:rsid w:val="00C017CE"/>
    <w:rsid w:val="00C0269A"/>
    <w:rsid w:val="00C03C4F"/>
    <w:rsid w:val="00C0499F"/>
    <w:rsid w:val="00C05F5C"/>
    <w:rsid w:val="00C070A0"/>
    <w:rsid w:val="00C0753A"/>
    <w:rsid w:val="00C10458"/>
    <w:rsid w:val="00C1120A"/>
    <w:rsid w:val="00C11D5C"/>
    <w:rsid w:val="00C12026"/>
    <w:rsid w:val="00C1285A"/>
    <w:rsid w:val="00C129EC"/>
    <w:rsid w:val="00C152D3"/>
    <w:rsid w:val="00C16234"/>
    <w:rsid w:val="00C223CC"/>
    <w:rsid w:val="00C25417"/>
    <w:rsid w:val="00C25886"/>
    <w:rsid w:val="00C265A3"/>
    <w:rsid w:val="00C26637"/>
    <w:rsid w:val="00C32216"/>
    <w:rsid w:val="00C34E3E"/>
    <w:rsid w:val="00C359A2"/>
    <w:rsid w:val="00C44B65"/>
    <w:rsid w:val="00C454CA"/>
    <w:rsid w:val="00C46820"/>
    <w:rsid w:val="00C469F9"/>
    <w:rsid w:val="00C50152"/>
    <w:rsid w:val="00C5211B"/>
    <w:rsid w:val="00C52952"/>
    <w:rsid w:val="00C53026"/>
    <w:rsid w:val="00C53128"/>
    <w:rsid w:val="00C5342D"/>
    <w:rsid w:val="00C56848"/>
    <w:rsid w:val="00C56D08"/>
    <w:rsid w:val="00C60B92"/>
    <w:rsid w:val="00C61692"/>
    <w:rsid w:val="00C622C0"/>
    <w:rsid w:val="00C6253D"/>
    <w:rsid w:val="00C63654"/>
    <w:rsid w:val="00C64CDB"/>
    <w:rsid w:val="00C64DCD"/>
    <w:rsid w:val="00C66682"/>
    <w:rsid w:val="00C70D66"/>
    <w:rsid w:val="00C71EEC"/>
    <w:rsid w:val="00C76B0C"/>
    <w:rsid w:val="00C76CE5"/>
    <w:rsid w:val="00C77054"/>
    <w:rsid w:val="00C77E33"/>
    <w:rsid w:val="00C828E6"/>
    <w:rsid w:val="00C858F0"/>
    <w:rsid w:val="00C86753"/>
    <w:rsid w:val="00C8697F"/>
    <w:rsid w:val="00C91862"/>
    <w:rsid w:val="00C92A05"/>
    <w:rsid w:val="00C92E86"/>
    <w:rsid w:val="00C9331B"/>
    <w:rsid w:val="00C94C93"/>
    <w:rsid w:val="00C957FF"/>
    <w:rsid w:val="00C96037"/>
    <w:rsid w:val="00C968A8"/>
    <w:rsid w:val="00C978B4"/>
    <w:rsid w:val="00CA16C8"/>
    <w:rsid w:val="00CA26FF"/>
    <w:rsid w:val="00CA2B18"/>
    <w:rsid w:val="00CA51C3"/>
    <w:rsid w:val="00CA565B"/>
    <w:rsid w:val="00CA5D77"/>
    <w:rsid w:val="00CA660B"/>
    <w:rsid w:val="00CA712C"/>
    <w:rsid w:val="00CB03D5"/>
    <w:rsid w:val="00CB0CC9"/>
    <w:rsid w:val="00CB126F"/>
    <w:rsid w:val="00CB1674"/>
    <w:rsid w:val="00CB363F"/>
    <w:rsid w:val="00CB4FD4"/>
    <w:rsid w:val="00CB5823"/>
    <w:rsid w:val="00CB5D34"/>
    <w:rsid w:val="00CB5EF5"/>
    <w:rsid w:val="00CB66CC"/>
    <w:rsid w:val="00CB6EF8"/>
    <w:rsid w:val="00CC1A83"/>
    <w:rsid w:val="00CC1D40"/>
    <w:rsid w:val="00CC219B"/>
    <w:rsid w:val="00CC3FE8"/>
    <w:rsid w:val="00CC4A90"/>
    <w:rsid w:val="00CC603E"/>
    <w:rsid w:val="00CC712E"/>
    <w:rsid w:val="00CC77DF"/>
    <w:rsid w:val="00CD18F9"/>
    <w:rsid w:val="00CD1D72"/>
    <w:rsid w:val="00CD231C"/>
    <w:rsid w:val="00CD2624"/>
    <w:rsid w:val="00CD390D"/>
    <w:rsid w:val="00CD60C6"/>
    <w:rsid w:val="00CD6F49"/>
    <w:rsid w:val="00CD75DE"/>
    <w:rsid w:val="00CE1323"/>
    <w:rsid w:val="00CE14D9"/>
    <w:rsid w:val="00CE1EBE"/>
    <w:rsid w:val="00CE1F6C"/>
    <w:rsid w:val="00CE2086"/>
    <w:rsid w:val="00CE25EB"/>
    <w:rsid w:val="00CE30D0"/>
    <w:rsid w:val="00CE3143"/>
    <w:rsid w:val="00CE45C4"/>
    <w:rsid w:val="00CE5339"/>
    <w:rsid w:val="00CE605D"/>
    <w:rsid w:val="00CF0698"/>
    <w:rsid w:val="00CF16E7"/>
    <w:rsid w:val="00CF1A4D"/>
    <w:rsid w:val="00CF2487"/>
    <w:rsid w:val="00CF4821"/>
    <w:rsid w:val="00CF4B28"/>
    <w:rsid w:val="00CF5CC0"/>
    <w:rsid w:val="00D0032A"/>
    <w:rsid w:val="00D007CF"/>
    <w:rsid w:val="00D0465B"/>
    <w:rsid w:val="00D0640D"/>
    <w:rsid w:val="00D06988"/>
    <w:rsid w:val="00D06E46"/>
    <w:rsid w:val="00D072D6"/>
    <w:rsid w:val="00D07FFD"/>
    <w:rsid w:val="00D1039A"/>
    <w:rsid w:val="00D11078"/>
    <w:rsid w:val="00D11F6C"/>
    <w:rsid w:val="00D1451E"/>
    <w:rsid w:val="00D1460A"/>
    <w:rsid w:val="00D14953"/>
    <w:rsid w:val="00D15BCF"/>
    <w:rsid w:val="00D17B2D"/>
    <w:rsid w:val="00D205F2"/>
    <w:rsid w:val="00D20B1E"/>
    <w:rsid w:val="00D220DC"/>
    <w:rsid w:val="00D23B3F"/>
    <w:rsid w:val="00D23FF8"/>
    <w:rsid w:val="00D245FA"/>
    <w:rsid w:val="00D247BC"/>
    <w:rsid w:val="00D24E57"/>
    <w:rsid w:val="00D276AE"/>
    <w:rsid w:val="00D3156D"/>
    <w:rsid w:val="00D336D6"/>
    <w:rsid w:val="00D33A9F"/>
    <w:rsid w:val="00D3472A"/>
    <w:rsid w:val="00D3540B"/>
    <w:rsid w:val="00D36E6A"/>
    <w:rsid w:val="00D372DE"/>
    <w:rsid w:val="00D42375"/>
    <w:rsid w:val="00D42712"/>
    <w:rsid w:val="00D439E2"/>
    <w:rsid w:val="00D44DA1"/>
    <w:rsid w:val="00D469EC"/>
    <w:rsid w:val="00D4703D"/>
    <w:rsid w:val="00D47D10"/>
    <w:rsid w:val="00D50602"/>
    <w:rsid w:val="00D5065B"/>
    <w:rsid w:val="00D53FC7"/>
    <w:rsid w:val="00D609BA"/>
    <w:rsid w:val="00D61B1E"/>
    <w:rsid w:val="00D61EA1"/>
    <w:rsid w:val="00D63300"/>
    <w:rsid w:val="00D641AB"/>
    <w:rsid w:val="00D64867"/>
    <w:rsid w:val="00D66010"/>
    <w:rsid w:val="00D66DD4"/>
    <w:rsid w:val="00D711C3"/>
    <w:rsid w:val="00D721D5"/>
    <w:rsid w:val="00D72A4A"/>
    <w:rsid w:val="00D72F45"/>
    <w:rsid w:val="00D7611B"/>
    <w:rsid w:val="00D77182"/>
    <w:rsid w:val="00D77498"/>
    <w:rsid w:val="00D775C8"/>
    <w:rsid w:val="00D80795"/>
    <w:rsid w:val="00D81257"/>
    <w:rsid w:val="00D83C1A"/>
    <w:rsid w:val="00D84C7D"/>
    <w:rsid w:val="00D85DCE"/>
    <w:rsid w:val="00D87E8F"/>
    <w:rsid w:val="00D87F67"/>
    <w:rsid w:val="00D9056E"/>
    <w:rsid w:val="00D926FF"/>
    <w:rsid w:val="00D92FE3"/>
    <w:rsid w:val="00D938CA"/>
    <w:rsid w:val="00D95512"/>
    <w:rsid w:val="00D95F67"/>
    <w:rsid w:val="00D969B6"/>
    <w:rsid w:val="00D96D40"/>
    <w:rsid w:val="00DA1E94"/>
    <w:rsid w:val="00DA22C7"/>
    <w:rsid w:val="00DA3A67"/>
    <w:rsid w:val="00DA5543"/>
    <w:rsid w:val="00DA5666"/>
    <w:rsid w:val="00DA6ADB"/>
    <w:rsid w:val="00DA7FC6"/>
    <w:rsid w:val="00DB0F03"/>
    <w:rsid w:val="00DB1029"/>
    <w:rsid w:val="00DB1880"/>
    <w:rsid w:val="00DB6276"/>
    <w:rsid w:val="00DB6C4C"/>
    <w:rsid w:val="00DB73D2"/>
    <w:rsid w:val="00DB7AD4"/>
    <w:rsid w:val="00DC0BC3"/>
    <w:rsid w:val="00DC14BE"/>
    <w:rsid w:val="00DC1F4D"/>
    <w:rsid w:val="00DC420E"/>
    <w:rsid w:val="00DC4FDA"/>
    <w:rsid w:val="00DC52C9"/>
    <w:rsid w:val="00DC70C5"/>
    <w:rsid w:val="00DC7F42"/>
    <w:rsid w:val="00DD18DC"/>
    <w:rsid w:val="00DD1B65"/>
    <w:rsid w:val="00DD40E7"/>
    <w:rsid w:val="00DD41AB"/>
    <w:rsid w:val="00DD4B2A"/>
    <w:rsid w:val="00DD6436"/>
    <w:rsid w:val="00DD64EE"/>
    <w:rsid w:val="00DD678E"/>
    <w:rsid w:val="00DD79AE"/>
    <w:rsid w:val="00DE093A"/>
    <w:rsid w:val="00DE0ED6"/>
    <w:rsid w:val="00DE188D"/>
    <w:rsid w:val="00DE1B4B"/>
    <w:rsid w:val="00DE2386"/>
    <w:rsid w:val="00DE488B"/>
    <w:rsid w:val="00DE5CD6"/>
    <w:rsid w:val="00DE785C"/>
    <w:rsid w:val="00DF019C"/>
    <w:rsid w:val="00DF0D30"/>
    <w:rsid w:val="00DF15EC"/>
    <w:rsid w:val="00DF1A21"/>
    <w:rsid w:val="00DF1C9E"/>
    <w:rsid w:val="00DF2C79"/>
    <w:rsid w:val="00DF3AFF"/>
    <w:rsid w:val="00DF3F4E"/>
    <w:rsid w:val="00DF475E"/>
    <w:rsid w:val="00DF4A23"/>
    <w:rsid w:val="00DF5B80"/>
    <w:rsid w:val="00DF7A68"/>
    <w:rsid w:val="00DF7E06"/>
    <w:rsid w:val="00E01098"/>
    <w:rsid w:val="00E012C7"/>
    <w:rsid w:val="00E01ABB"/>
    <w:rsid w:val="00E02382"/>
    <w:rsid w:val="00E02CA3"/>
    <w:rsid w:val="00E02ED8"/>
    <w:rsid w:val="00E037A7"/>
    <w:rsid w:val="00E06307"/>
    <w:rsid w:val="00E07D39"/>
    <w:rsid w:val="00E125A9"/>
    <w:rsid w:val="00E15F80"/>
    <w:rsid w:val="00E16D72"/>
    <w:rsid w:val="00E201B7"/>
    <w:rsid w:val="00E237B7"/>
    <w:rsid w:val="00E26937"/>
    <w:rsid w:val="00E26D75"/>
    <w:rsid w:val="00E2740E"/>
    <w:rsid w:val="00E30236"/>
    <w:rsid w:val="00E31ECA"/>
    <w:rsid w:val="00E32219"/>
    <w:rsid w:val="00E35381"/>
    <w:rsid w:val="00E353BE"/>
    <w:rsid w:val="00E41832"/>
    <w:rsid w:val="00E4206B"/>
    <w:rsid w:val="00E452D5"/>
    <w:rsid w:val="00E45953"/>
    <w:rsid w:val="00E46C4E"/>
    <w:rsid w:val="00E46CB7"/>
    <w:rsid w:val="00E47B5B"/>
    <w:rsid w:val="00E51B75"/>
    <w:rsid w:val="00E52287"/>
    <w:rsid w:val="00E525B5"/>
    <w:rsid w:val="00E5321A"/>
    <w:rsid w:val="00E538D0"/>
    <w:rsid w:val="00E54003"/>
    <w:rsid w:val="00E56E04"/>
    <w:rsid w:val="00E56F27"/>
    <w:rsid w:val="00E624FA"/>
    <w:rsid w:val="00E62EC1"/>
    <w:rsid w:val="00E63C92"/>
    <w:rsid w:val="00E63FFC"/>
    <w:rsid w:val="00E651C0"/>
    <w:rsid w:val="00E67000"/>
    <w:rsid w:val="00E702CE"/>
    <w:rsid w:val="00E71BEF"/>
    <w:rsid w:val="00E73DB9"/>
    <w:rsid w:val="00E73DE5"/>
    <w:rsid w:val="00E7586D"/>
    <w:rsid w:val="00E75F23"/>
    <w:rsid w:val="00E761AD"/>
    <w:rsid w:val="00E76FE1"/>
    <w:rsid w:val="00E778C9"/>
    <w:rsid w:val="00E81208"/>
    <w:rsid w:val="00E812BA"/>
    <w:rsid w:val="00E83265"/>
    <w:rsid w:val="00E839A8"/>
    <w:rsid w:val="00E83E0A"/>
    <w:rsid w:val="00E845E9"/>
    <w:rsid w:val="00E84760"/>
    <w:rsid w:val="00E84B21"/>
    <w:rsid w:val="00E85E87"/>
    <w:rsid w:val="00E863A0"/>
    <w:rsid w:val="00E8702F"/>
    <w:rsid w:val="00E87171"/>
    <w:rsid w:val="00E87D3C"/>
    <w:rsid w:val="00E904EF"/>
    <w:rsid w:val="00E91DF3"/>
    <w:rsid w:val="00E91FC9"/>
    <w:rsid w:val="00E92129"/>
    <w:rsid w:val="00E93835"/>
    <w:rsid w:val="00E94202"/>
    <w:rsid w:val="00E94770"/>
    <w:rsid w:val="00E94AE6"/>
    <w:rsid w:val="00E9635B"/>
    <w:rsid w:val="00E9711B"/>
    <w:rsid w:val="00EA0921"/>
    <w:rsid w:val="00EA0D4C"/>
    <w:rsid w:val="00EA0EA5"/>
    <w:rsid w:val="00EA2449"/>
    <w:rsid w:val="00EA39C6"/>
    <w:rsid w:val="00EA4DDF"/>
    <w:rsid w:val="00EA6E04"/>
    <w:rsid w:val="00EB0A6E"/>
    <w:rsid w:val="00EB0B5D"/>
    <w:rsid w:val="00EB14A0"/>
    <w:rsid w:val="00EB1AD3"/>
    <w:rsid w:val="00EB1C85"/>
    <w:rsid w:val="00EB2CA8"/>
    <w:rsid w:val="00EB45A2"/>
    <w:rsid w:val="00EB4D2E"/>
    <w:rsid w:val="00EB4FCF"/>
    <w:rsid w:val="00EB535D"/>
    <w:rsid w:val="00EB561F"/>
    <w:rsid w:val="00EB582D"/>
    <w:rsid w:val="00EB67CE"/>
    <w:rsid w:val="00EC0179"/>
    <w:rsid w:val="00EC06EE"/>
    <w:rsid w:val="00EC0842"/>
    <w:rsid w:val="00EC11E7"/>
    <w:rsid w:val="00EC3266"/>
    <w:rsid w:val="00EC39EA"/>
    <w:rsid w:val="00EC5E4F"/>
    <w:rsid w:val="00EC5F30"/>
    <w:rsid w:val="00EC6ACD"/>
    <w:rsid w:val="00EC6B0D"/>
    <w:rsid w:val="00EC6B44"/>
    <w:rsid w:val="00ED0B00"/>
    <w:rsid w:val="00ED157A"/>
    <w:rsid w:val="00ED1E49"/>
    <w:rsid w:val="00ED212C"/>
    <w:rsid w:val="00ED37EC"/>
    <w:rsid w:val="00ED3F5D"/>
    <w:rsid w:val="00EE226F"/>
    <w:rsid w:val="00EE2A69"/>
    <w:rsid w:val="00EE3435"/>
    <w:rsid w:val="00EE47AF"/>
    <w:rsid w:val="00EE4B2A"/>
    <w:rsid w:val="00EE5FAF"/>
    <w:rsid w:val="00EE648F"/>
    <w:rsid w:val="00EE71C3"/>
    <w:rsid w:val="00EE7A53"/>
    <w:rsid w:val="00EF0CFF"/>
    <w:rsid w:val="00EF3DF9"/>
    <w:rsid w:val="00EF4591"/>
    <w:rsid w:val="00EF4A03"/>
    <w:rsid w:val="00EF5BDC"/>
    <w:rsid w:val="00F000F3"/>
    <w:rsid w:val="00F0044A"/>
    <w:rsid w:val="00F014A1"/>
    <w:rsid w:val="00F0153E"/>
    <w:rsid w:val="00F01C59"/>
    <w:rsid w:val="00F03C46"/>
    <w:rsid w:val="00F04EE6"/>
    <w:rsid w:val="00F06F01"/>
    <w:rsid w:val="00F133CD"/>
    <w:rsid w:val="00F138A7"/>
    <w:rsid w:val="00F13DDC"/>
    <w:rsid w:val="00F150E9"/>
    <w:rsid w:val="00F227C3"/>
    <w:rsid w:val="00F2285A"/>
    <w:rsid w:val="00F236A8"/>
    <w:rsid w:val="00F2380A"/>
    <w:rsid w:val="00F239CA"/>
    <w:rsid w:val="00F24241"/>
    <w:rsid w:val="00F248DC"/>
    <w:rsid w:val="00F24A5A"/>
    <w:rsid w:val="00F26890"/>
    <w:rsid w:val="00F26F6D"/>
    <w:rsid w:val="00F27F08"/>
    <w:rsid w:val="00F30EB1"/>
    <w:rsid w:val="00F31152"/>
    <w:rsid w:val="00F324D8"/>
    <w:rsid w:val="00F33201"/>
    <w:rsid w:val="00F33B5F"/>
    <w:rsid w:val="00F33F86"/>
    <w:rsid w:val="00F34549"/>
    <w:rsid w:val="00F356F5"/>
    <w:rsid w:val="00F40248"/>
    <w:rsid w:val="00F414F0"/>
    <w:rsid w:val="00F41F5D"/>
    <w:rsid w:val="00F42A9D"/>
    <w:rsid w:val="00F42B0C"/>
    <w:rsid w:val="00F44B71"/>
    <w:rsid w:val="00F44FC8"/>
    <w:rsid w:val="00F452CD"/>
    <w:rsid w:val="00F45616"/>
    <w:rsid w:val="00F47662"/>
    <w:rsid w:val="00F50E8C"/>
    <w:rsid w:val="00F52094"/>
    <w:rsid w:val="00F52134"/>
    <w:rsid w:val="00F523C0"/>
    <w:rsid w:val="00F54AC8"/>
    <w:rsid w:val="00F55F04"/>
    <w:rsid w:val="00F570AC"/>
    <w:rsid w:val="00F60ED3"/>
    <w:rsid w:val="00F61431"/>
    <w:rsid w:val="00F61C26"/>
    <w:rsid w:val="00F6224B"/>
    <w:rsid w:val="00F625EF"/>
    <w:rsid w:val="00F6263D"/>
    <w:rsid w:val="00F638FE"/>
    <w:rsid w:val="00F65348"/>
    <w:rsid w:val="00F65C22"/>
    <w:rsid w:val="00F7057A"/>
    <w:rsid w:val="00F70B25"/>
    <w:rsid w:val="00F715E4"/>
    <w:rsid w:val="00F71738"/>
    <w:rsid w:val="00F7479F"/>
    <w:rsid w:val="00F763FC"/>
    <w:rsid w:val="00F7653F"/>
    <w:rsid w:val="00F777ED"/>
    <w:rsid w:val="00F77B9D"/>
    <w:rsid w:val="00F801AD"/>
    <w:rsid w:val="00F81905"/>
    <w:rsid w:val="00F8399E"/>
    <w:rsid w:val="00F83A04"/>
    <w:rsid w:val="00F8498B"/>
    <w:rsid w:val="00F85155"/>
    <w:rsid w:val="00F8732D"/>
    <w:rsid w:val="00F929BA"/>
    <w:rsid w:val="00F93F88"/>
    <w:rsid w:val="00F949B0"/>
    <w:rsid w:val="00F969A2"/>
    <w:rsid w:val="00F97D4A"/>
    <w:rsid w:val="00FA4CA3"/>
    <w:rsid w:val="00FA56EC"/>
    <w:rsid w:val="00FA716D"/>
    <w:rsid w:val="00FA7657"/>
    <w:rsid w:val="00FB0789"/>
    <w:rsid w:val="00FB0F80"/>
    <w:rsid w:val="00FB3A8B"/>
    <w:rsid w:val="00FB4415"/>
    <w:rsid w:val="00FB5614"/>
    <w:rsid w:val="00FB61A2"/>
    <w:rsid w:val="00FC12E0"/>
    <w:rsid w:val="00FC1FDC"/>
    <w:rsid w:val="00FC29CE"/>
    <w:rsid w:val="00FC3173"/>
    <w:rsid w:val="00FC3859"/>
    <w:rsid w:val="00FC6189"/>
    <w:rsid w:val="00FC6247"/>
    <w:rsid w:val="00FC6B8A"/>
    <w:rsid w:val="00FC72C8"/>
    <w:rsid w:val="00FD1F45"/>
    <w:rsid w:val="00FD30BD"/>
    <w:rsid w:val="00FD4740"/>
    <w:rsid w:val="00FD5FE3"/>
    <w:rsid w:val="00FD7FDC"/>
    <w:rsid w:val="00FE0055"/>
    <w:rsid w:val="00FE01C5"/>
    <w:rsid w:val="00FE05A6"/>
    <w:rsid w:val="00FE10B3"/>
    <w:rsid w:val="00FE1318"/>
    <w:rsid w:val="00FE2D4D"/>
    <w:rsid w:val="00FE2E27"/>
    <w:rsid w:val="00FE3622"/>
    <w:rsid w:val="00FE50AD"/>
    <w:rsid w:val="00FE6BC1"/>
    <w:rsid w:val="00FE7138"/>
    <w:rsid w:val="00FE7881"/>
    <w:rsid w:val="00FE7B75"/>
    <w:rsid w:val="00FF1567"/>
    <w:rsid w:val="00FF2977"/>
    <w:rsid w:val="00FF5014"/>
    <w:rsid w:val="00FF587F"/>
    <w:rsid w:val="00FF5B8A"/>
    <w:rsid w:val="00FF5D59"/>
    <w:rsid w:val="00FF6097"/>
    <w:rsid w:val="00FF6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745DD534"/>
  <w15:docId w15:val="{404A2C99-4C9E-497D-B4BD-D3F1131D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12D5E"/>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autoSpaceDE w:val="0"/>
      <w:autoSpaceDN w:val="0"/>
      <w:spacing w:line="240" w:lineRule="exact"/>
      <w:ind w:left="351" w:hanging="351"/>
    </w:pPr>
  </w:style>
  <w:style w:type="character" w:styleId="a6">
    <w:name w:val="page number"/>
    <w:basedOn w:val="a0"/>
  </w:style>
  <w:style w:type="paragraph" w:styleId="2">
    <w:name w:val="Body Text Indent 2"/>
    <w:basedOn w:val="a"/>
    <w:pPr>
      <w:autoSpaceDE w:val="0"/>
      <w:autoSpaceDN w:val="0"/>
      <w:spacing w:line="240" w:lineRule="exact"/>
      <w:ind w:left="441" w:hanging="441"/>
    </w:pPr>
  </w:style>
  <w:style w:type="paragraph" w:styleId="3">
    <w:name w:val="Body Text Indent 3"/>
    <w:basedOn w:val="a"/>
    <w:pPr>
      <w:autoSpaceDE w:val="0"/>
      <w:autoSpaceDN w:val="0"/>
      <w:spacing w:line="200" w:lineRule="exact"/>
      <w:ind w:left="171" w:hanging="180"/>
    </w:pPr>
    <w:rPr>
      <w:sz w:val="16"/>
    </w:rPr>
  </w:style>
  <w:style w:type="paragraph" w:styleId="a7">
    <w:name w:val="Body Text"/>
    <w:basedOn w:val="a"/>
    <w:pPr>
      <w:autoSpaceDE w:val="0"/>
      <w:autoSpaceDN w:val="0"/>
      <w:spacing w:line="180" w:lineRule="exact"/>
    </w:pPr>
    <w:rPr>
      <w:sz w:val="16"/>
    </w:rPr>
  </w:style>
  <w:style w:type="paragraph" w:styleId="20">
    <w:name w:val="Body Text 2"/>
    <w:basedOn w:val="a"/>
    <w:pPr>
      <w:autoSpaceDE w:val="0"/>
      <w:autoSpaceDN w:val="0"/>
      <w:spacing w:line="200" w:lineRule="exact"/>
    </w:pPr>
    <w:rPr>
      <w:sz w:val="16"/>
      <w:u w:val="single"/>
    </w:rPr>
  </w:style>
  <w:style w:type="table" w:styleId="a8">
    <w:name w:val="Table Grid"/>
    <w:basedOn w:val="a1"/>
    <w:rsid w:val="00535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一太郎"/>
    <w:rsid w:val="00AA4059"/>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character" w:styleId="aa">
    <w:name w:val="Hyperlink"/>
    <w:uiPriority w:val="99"/>
    <w:unhideWhenUsed/>
    <w:rsid w:val="0054651E"/>
    <w:rPr>
      <w:color w:val="0000FF"/>
      <w:u w:val="single"/>
    </w:rPr>
  </w:style>
  <w:style w:type="paragraph" w:customStyle="1" w:styleId="Default">
    <w:name w:val="Default"/>
    <w:rsid w:val="0066288D"/>
    <w:pPr>
      <w:widowControl w:val="0"/>
      <w:autoSpaceDE w:val="0"/>
      <w:autoSpaceDN w:val="0"/>
      <w:adjustRightInd w:val="0"/>
    </w:pPr>
    <w:rPr>
      <w:rFonts w:ascii="ＭＳ 明朝" w:cs="ＭＳ 明朝"/>
      <w:color w:val="000000"/>
      <w:sz w:val="24"/>
      <w:szCs w:val="24"/>
    </w:rPr>
  </w:style>
  <w:style w:type="character" w:styleId="ab">
    <w:name w:val="annotation reference"/>
    <w:basedOn w:val="a0"/>
    <w:rsid w:val="00096C8E"/>
    <w:rPr>
      <w:sz w:val="18"/>
      <w:szCs w:val="18"/>
    </w:rPr>
  </w:style>
  <w:style w:type="paragraph" w:styleId="ac">
    <w:name w:val="annotation text"/>
    <w:basedOn w:val="a"/>
    <w:link w:val="ad"/>
    <w:rsid w:val="00096C8E"/>
    <w:pPr>
      <w:jc w:val="left"/>
    </w:pPr>
  </w:style>
  <w:style w:type="character" w:customStyle="1" w:styleId="ad">
    <w:name w:val="コメント文字列 (文字)"/>
    <w:basedOn w:val="a0"/>
    <w:link w:val="ac"/>
    <w:rsid w:val="00096C8E"/>
    <w:rPr>
      <w:kern w:val="2"/>
      <w:sz w:val="18"/>
    </w:rPr>
  </w:style>
  <w:style w:type="paragraph" w:styleId="ae">
    <w:name w:val="annotation subject"/>
    <w:basedOn w:val="ac"/>
    <w:next w:val="ac"/>
    <w:link w:val="af"/>
    <w:rsid w:val="00096C8E"/>
    <w:rPr>
      <w:b/>
      <w:bCs/>
    </w:rPr>
  </w:style>
  <w:style w:type="character" w:customStyle="1" w:styleId="af">
    <w:name w:val="コメント内容 (文字)"/>
    <w:basedOn w:val="ad"/>
    <w:link w:val="ae"/>
    <w:rsid w:val="00096C8E"/>
    <w:rPr>
      <w:b/>
      <w:bCs/>
      <w:kern w:val="2"/>
      <w:sz w:val="18"/>
    </w:rPr>
  </w:style>
  <w:style w:type="paragraph" w:styleId="af0">
    <w:name w:val="Balloon Text"/>
    <w:basedOn w:val="a"/>
    <w:link w:val="af1"/>
    <w:rsid w:val="00096C8E"/>
    <w:rPr>
      <w:rFonts w:ascii="Arial" w:eastAsia="ＭＳ ゴシック" w:hAnsi="Arial"/>
      <w:szCs w:val="18"/>
    </w:rPr>
  </w:style>
  <w:style w:type="character" w:customStyle="1" w:styleId="af1">
    <w:name w:val="吹き出し (文字)"/>
    <w:basedOn w:val="a0"/>
    <w:link w:val="af0"/>
    <w:rsid w:val="00096C8E"/>
    <w:rPr>
      <w:rFonts w:ascii="Arial" w:eastAsia="ＭＳ ゴシック" w:hAnsi="Arial" w:cs="Times New Roman"/>
      <w:kern w:val="2"/>
      <w:sz w:val="18"/>
      <w:szCs w:val="18"/>
    </w:rPr>
  </w:style>
  <w:style w:type="paragraph" w:styleId="af2">
    <w:name w:val="List Paragraph"/>
    <w:basedOn w:val="a"/>
    <w:uiPriority w:val="34"/>
    <w:qFormat/>
    <w:rsid w:val="00D81257"/>
    <w:pPr>
      <w:ind w:leftChars="400" w:left="840"/>
    </w:pPr>
  </w:style>
  <w:style w:type="paragraph" w:styleId="af3">
    <w:name w:val="Revision"/>
    <w:hidden/>
    <w:uiPriority w:val="99"/>
    <w:semiHidden/>
    <w:rsid w:val="00044205"/>
    <w:rPr>
      <w:kern w:val="2"/>
      <w:sz w:val="18"/>
    </w:rPr>
  </w:style>
  <w:style w:type="character" w:customStyle="1" w:styleId="p">
    <w:name w:val="p"/>
    <w:basedOn w:val="a0"/>
    <w:rsid w:val="0051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5454">
      <w:bodyDiv w:val="1"/>
      <w:marLeft w:val="0"/>
      <w:marRight w:val="0"/>
      <w:marTop w:val="0"/>
      <w:marBottom w:val="0"/>
      <w:divBdr>
        <w:top w:val="none" w:sz="0" w:space="0" w:color="auto"/>
        <w:left w:val="none" w:sz="0" w:space="0" w:color="auto"/>
        <w:bottom w:val="none" w:sz="0" w:space="0" w:color="auto"/>
        <w:right w:val="none" w:sz="0" w:space="0" w:color="auto"/>
      </w:divBdr>
    </w:div>
    <w:div w:id="560218406">
      <w:bodyDiv w:val="1"/>
      <w:marLeft w:val="0"/>
      <w:marRight w:val="0"/>
      <w:marTop w:val="0"/>
      <w:marBottom w:val="0"/>
      <w:divBdr>
        <w:top w:val="none" w:sz="0" w:space="0" w:color="auto"/>
        <w:left w:val="none" w:sz="0" w:space="0" w:color="auto"/>
        <w:bottom w:val="none" w:sz="0" w:space="0" w:color="auto"/>
        <w:right w:val="none" w:sz="0" w:space="0" w:color="auto"/>
      </w:divBdr>
    </w:div>
    <w:div w:id="667096367">
      <w:bodyDiv w:val="1"/>
      <w:marLeft w:val="0"/>
      <w:marRight w:val="0"/>
      <w:marTop w:val="0"/>
      <w:marBottom w:val="0"/>
      <w:divBdr>
        <w:top w:val="none" w:sz="0" w:space="0" w:color="auto"/>
        <w:left w:val="none" w:sz="0" w:space="0" w:color="auto"/>
        <w:bottom w:val="none" w:sz="0" w:space="0" w:color="auto"/>
        <w:right w:val="none" w:sz="0" w:space="0" w:color="auto"/>
      </w:divBdr>
    </w:div>
    <w:div w:id="714962053">
      <w:bodyDiv w:val="1"/>
      <w:marLeft w:val="0"/>
      <w:marRight w:val="0"/>
      <w:marTop w:val="0"/>
      <w:marBottom w:val="0"/>
      <w:divBdr>
        <w:top w:val="none" w:sz="0" w:space="0" w:color="auto"/>
        <w:left w:val="none" w:sz="0" w:space="0" w:color="auto"/>
        <w:bottom w:val="none" w:sz="0" w:space="0" w:color="auto"/>
        <w:right w:val="none" w:sz="0" w:space="0" w:color="auto"/>
      </w:divBdr>
      <w:divsChild>
        <w:div w:id="81802300">
          <w:marLeft w:val="240"/>
          <w:marRight w:val="0"/>
          <w:marTop w:val="0"/>
          <w:marBottom w:val="0"/>
          <w:divBdr>
            <w:top w:val="none" w:sz="0" w:space="0" w:color="auto"/>
            <w:left w:val="none" w:sz="0" w:space="0" w:color="auto"/>
            <w:bottom w:val="none" w:sz="0" w:space="0" w:color="auto"/>
            <w:right w:val="none" w:sz="0" w:space="0" w:color="auto"/>
          </w:divBdr>
        </w:div>
        <w:div w:id="192042991">
          <w:marLeft w:val="240"/>
          <w:marRight w:val="0"/>
          <w:marTop w:val="0"/>
          <w:marBottom w:val="0"/>
          <w:divBdr>
            <w:top w:val="none" w:sz="0" w:space="0" w:color="auto"/>
            <w:left w:val="none" w:sz="0" w:space="0" w:color="auto"/>
            <w:bottom w:val="none" w:sz="0" w:space="0" w:color="auto"/>
            <w:right w:val="none" w:sz="0" w:space="0" w:color="auto"/>
          </w:divBdr>
        </w:div>
        <w:div w:id="262614394">
          <w:marLeft w:val="240"/>
          <w:marRight w:val="0"/>
          <w:marTop w:val="0"/>
          <w:marBottom w:val="0"/>
          <w:divBdr>
            <w:top w:val="none" w:sz="0" w:space="0" w:color="auto"/>
            <w:left w:val="none" w:sz="0" w:space="0" w:color="auto"/>
            <w:bottom w:val="none" w:sz="0" w:space="0" w:color="auto"/>
            <w:right w:val="none" w:sz="0" w:space="0" w:color="auto"/>
          </w:divBdr>
        </w:div>
        <w:div w:id="1349792622">
          <w:marLeft w:val="240"/>
          <w:marRight w:val="0"/>
          <w:marTop w:val="0"/>
          <w:marBottom w:val="0"/>
          <w:divBdr>
            <w:top w:val="none" w:sz="0" w:space="0" w:color="auto"/>
            <w:left w:val="none" w:sz="0" w:space="0" w:color="auto"/>
            <w:bottom w:val="none" w:sz="0" w:space="0" w:color="auto"/>
            <w:right w:val="none" w:sz="0" w:space="0" w:color="auto"/>
          </w:divBdr>
        </w:div>
        <w:div w:id="1889415832">
          <w:marLeft w:val="240"/>
          <w:marRight w:val="0"/>
          <w:marTop w:val="0"/>
          <w:marBottom w:val="0"/>
          <w:divBdr>
            <w:top w:val="none" w:sz="0" w:space="0" w:color="auto"/>
            <w:left w:val="none" w:sz="0" w:space="0" w:color="auto"/>
            <w:bottom w:val="none" w:sz="0" w:space="0" w:color="auto"/>
            <w:right w:val="none" w:sz="0" w:space="0" w:color="auto"/>
          </w:divBdr>
        </w:div>
      </w:divsChild>
    </w:div>
    <w:div w:id="740248437">
      <w:bodyDiv w:val="1"/>
      <w:marLeft w:val="0"/>
      <w:marRight w:val="0"/>
      <w:marTop w:val="0"/>
      <w:marBottom w:val="0"/>
      <w:divBdr>
        <w:top w:val="none" w:sz="0" w:space="0" w:color="auto"/>
        <w:left w:val="none" w:sz="0" w:space="0" w:color="auto"/>
        <w:bottom w:val="none" w:sz="0" w:space="0" w:color="auto"/>
        <w:right w:val="none" w:sz="0" w:space="0" w:color="auto"/>
      </w:divBdr>
    </w:div>
    <w:div w:id="775298107">
      <w:bodyDiv w:val="1"/>
      <w:marLeft w:val="0"/>
      <w:marRight w:val="0"/>
      <w:marTop w:val="0"/>
      <w:marBottom w:val="0"/>
      <w:divBdr>
        <w:top w:val="none" w:sz="0" w:space="0" w:color="auto"/>
        <w:left w:val="none" w:sz="0" w:space="0" w:color="auto"/>
        <w:bottom w:val="none" w:sz="0" w:space="0" w:color="auto"/>
        <w:right w:val="none" w:sz="0" w:space="0" w:color="auto"/>
      </w:divBdr>
    </w:div>
    <w:div w:id="882600716">
      <w:bodyDiv w:val="1"/>
      <w:marLeft w:val="0"/>
      <w:marRight w:val="0"/>
      <w:marTop w:val="0"/>
      <w:marBottom w:val="0"/>
      <w:divBdr>
        <w:top w:val="none" w:sz="0" w:space="0" w:color="auto"/>
        <w:left w:val="none" w:sz="0" w:space="0" w:color="auto"/>
        <w:bottom w:val="none" w:sz="0" w:space="0" w:color="auto"/>
        <w:right w:val="none" w:sz="0" w:space="0" w:color="auto"/>
      </w:divBdr>
    </w:div>
    <w:div w:id="973632504">
      <w:bodyDiv w:val="1"/>
      <w:marLeft w:val="0"/>
      <w:marRight w:val="0"/>
      <w:marTop w:val="0"/>
      <w:marBottom w:val="0"/>
      <w:divBdr>
        <w:top w:val="none" w:sz="0" w:space="0" w:color="auto"/>
        <w:left w:val="none" w:sz="0" w:space="0" w:color="auto"/>
        <w:bottom w:val="none" w:sz="0" w:space="0" w:color="auto"/>
        <w:right w:val="none" w:sz="0" w:space="0" w:color="auto"/>
      </w:divBdr>
    </w:div>
    <w:div w:id="1197893459">
      <w:bodyDiv w:val="1"/>
      <w:marLeft w:val="0"/>
      <w:marRight w:val="0"/>
      <w:marTop w:val="0"/>
      <w:marBottom w:val="0"/>
      <w:divBdr>
        <w:top w:val="none" w:sz="0" w:space="0" w:color="auto"/>
        <w:left w:val="none" w:sz="0" w:space="0" w:color="auto"/>
        <w:bottom w:val="none" w:sz="0" w:space="0" w:color="auto"/>
        <w:right w:val="none" w:sz="0" w:space="0" w:color="auto"/>
      </w:divBdr>
    </w:div>
    <w:div w:id="1378504461">
      <w:bodyDiv w:val="1"/>
      <w:marLeft w:val="0"/>
      <w:marRight w:val="0"/>
      <w:marTop w:val="0"/>
      <w:marBottom w:val="0"/>
      <w:divBdr>
        <w:top w:val="none" w:sz="0" w:space="0" w:color="auto"/>
        <w:left w:val="none" w:sz="0" w:space="0" w:color="auto"/>
        <w:bottom w:val="none" w:sz="0" w:space="0" w:color="auto"/>
        <w:right w:val="none" w:sz="0" w:space="0" w:color="auto"/>
      </w:divBdr>
      <w:divsChild>
        <w:div w:id="785930518">
          <w:marLeft w:val="240"/>
          <w:marRight w:val="0"/>
          <w:marTop w:val="0"/>
          <w:marBottom w:val="0"/>
          <w:divBdr>
            <w:top w:val="none" w:sz="0" w:space="0" w:color="auto"/>
            <w:left w:val="none" w:sz="0" w:space="0" w:color="auto"/>
            <w:bottom w:val="none" w:sz="0" w:space="0" w:color="auto"/>
            <w:right w:val="none" w:sz="0" w:space="0" w:color="auto"/>
          </w:divBdr>
        </w:div>
        <w:div w:id="846363367">
          <w:marLeft w:val="240"/>
          <w:marRight w:val="0"/>
          <w:marTop w:val="0"/>
          <w:marBottom w:val="0"/>
          <w:divBdr>
            <w:top w:val="none" w:sz="0" w:space="0" w:color="auto"/>
            <w:left w:val="none" w:sz="0" w:space="0" w:color="auto"/>
            <w:bottom w:val="none" w:sz="0" w:space="0" w:color="auto"/>
            <w:right w:val="none" w:sz="0" w:space="0" w:color="auto"/>
          </w:divBdr>
        </w:div>
      </w:divsChild>
    </w:div>
    <w:div w:id="1474567957">
      <w:bodyDiv w:val="1"/>
      <w:marLeft w:val="0"/>
      <w:marRight w:val="0"/>
      <w:marTop w:val="0"/>
      <w:marBottom w:val="0"/>
      <w:divBdr>
        <w:top w:val="none" w:sz="0" w:space="0" w:color="auto"/>
        <w:left w:val="none" w:sz="0" w:space="0" w:color="auto"/>
        <w:bottom w:val="none" w:sz="0" w:space="0" w:color="auto"/>
        <w:right w:val="none" w:sz="0" w:space="0" w:color="auto"/>
      </w:divBdr>
    </w:div>
    <w:div w:id="1539782997">
      <w:bodyDiv w:val="1"/>
      <w:marLeft w:val="0"/>
      <w:marRight w:val="0"/>
      <w:marTop w:val="0"/>
      <w:marBottom w:val="0"/>
      <w:divBdr>
        <w:top w:val="none" w:sz="0" w:space="0" w:color="auto"/>
        <w:left w:val="none" w:sz="0" w:space="0" w:color="auto"/>
        <w:bottom w:val="none" w:sz="0" w:space="0" w:color="auto"/>
        <w:right w:val="none" w:sz="0" w:space="0" w:color="auto"/>
      </w:divBdr>
    </w:div>
    <w:div w:id="1696496034">
      <w:bodyDiv w:val="1"/>
      <w:marLeft w:val="0"/>
      <w:marRight w:val="0"/>
      <w:marTop w:val="0"/>
      <w:marBottom w:val="0"/>
      <w:divBdr>
        <w:top w:val="none" w:sz="0" w:space="0" w:color="auto"/>
        <w:left w:val="none" w:sz="0" w:space="0" w:color="auto"/>
        <w:bottom w:val="none" w:sz="0" w:space="0" w:color="auto"/>
        <w:right w:val="none" w:sz="0" w:space="0" w:color="auto"/>
      </w:divBdr>
    </w:div>
    <w:div w:id="1828323436">
      <w:bodyDiv w:val="1"/>
      <w:marLeft w:val="0"/>
      <w:marRight w:val="0"/>
      <w:marTop w:val="0"/>
      <w:marBottom w:val="0"/>
      <w:divBdr>
        <w:top w:val="none" w:sz="0" w:space="0" w:color="auto"/>
        <w:left w:val="none" w:sz="0" w:space="0" w:color="auto"/>
        <w:bottom w:val="none" w:sz="0" w:space="0" w:color="auto"/>
        <w:right w:val="none" w:sz="0" w:space="0" w:color="auto"/>
      </w:divBdr>
    </w:div>
    <w:div w:id="1884638313">
      <w:bodyDiv w:val="1"/>
      <w:marLeft w:val="0"/>
      <w:marRight w:val="0"/>
      <w:marTop w:val="0"/>
      <w:marBottom w:val="0"/>
      <w:divBdr>
        <w:top w:val="none" w:sz="0" w:space="0" w:color="auto"/>
        <w:left w:val="none" w:sz="0" w:space="0" w:color="auto"/>
        <w:bottom w:val="none" w:sz="0" w:space="0" w:color="auto"/>
        <w:right w:val="none" w:sz="0" w:space="0" w:color="auto"/>
      </w:divBdr>
    </w:div>
    <w:div w:id="2041205539">
      <w:bodyDiv w:val="1"/>
      <w:marLeft w:val="0"/>
      <w:marRight w:val="0"/>
      <w:marTop w:val="0"/>
      <w:marBottom w:val="0"/>
      <w:divBdr>
        <w:top w:val="none" w:sz="0" w:space="0" w:color="auto"/>
        <w:left w:val="none" w:sz="0" w:space="0" w:color="auto"/>
        <w:bottom w:val="none" w:sz="0" w:space="0" w:color="auto"/>
        <w:right w:val="none" w:sz="0" w:space="0" w:color="auto"/>
      </w:divBdr>
    </w:div>
    <w:div w:id="20602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EBBD-A92E-49A8-820A-B9A152A6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52</Pages>
  <Words>20635</Words>
  <Characters>117621</Characters>
  <Application>Microsoft Office Word</Application>
  <DocSecurity>0</DocSecurity>
  <Lines>980</Lines>
  <Paragraphs>275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宮橋　美保子</dc:creator>
  <cp:lastModifiedBy>Windows ユーザー</cp:lastModifiedBy>
  <cp:revision>34</cp:revision>
  <dcterms:created xsi:type="dcterms:W3CDTF">2022-09-30T06:07:00Z</dcterms:created>
  <dcterms:modified xsi:type="dcterms:W3CDTF">2023-05-09T05:32:00Z</dcterms:modified>
</cp:coreProperties>
</file>