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D9" w:rsidRDefault="00A702D9" w:rsidP="00044A7B">
      <w:pPr>
        <w:autoSpaceDE w:val="0"/>
        <w:autoSpaceDN w:val="0"/>
        <w:adjustRightInd w:val="0"/>
        <w:spacing w:line="1740" w:lineRule="exact"/>
        <w:rPr>
          <w:rFonts w:ascii="ＭＳ Ｐゴシック" w:eastAsia="ＭＳ Ｐゴシック" w:hAnsi="ＭＳ Ｐゴシック"/>
          <w:b/>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44A7B" w:rsidRPr="00EE464A" w:rsidRDefault="00044A7B" w:rsidP="00044A7B">
      <w:pPr>
        <w:autoSpaceDE w:val="0"/>
        <w:autoSpaceDN w:val="0"/>
        <w:adjustRightInd w:val="0"/>
        <w:spacing w:line="1740" w:lineRule="exact"/>
        <w:rPr>
          <w:rFonts w:ascii="ＭＳ Ｐゴシック" w:eastAsia="ＭＳ Ｐゴシック" w:hAnsi="ＭＳ Ｐゴシック"/>
          <w:b/>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E464A">
        <w:rPr>
          <w:rFonts w:ascii="ＭＳ Ｐゴシック" w:eastAsia="ＭＳ Ｐゴシック" w:hAnsi="ＭＳ Ｐゴシック" w:hint="eastAsia"/>
          <w:b/>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工場立地法</w:t>
      </w:r>
    </w:p>
    <w:p w:rsidR="00044A7B" w:rsidRDefault="00044A7B" w:rsidP="00044A7B">
      <w:pPr>
        <w:autoSpaceDE w:val="0"/>
        <w:autoSpaceDN w:val="0"/>
        <w:adjustRightInd w:val="0"/>
        <w:spacing w:line="1740" w:lineRule="exact"/>
        <w:jc w:val="cente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B154F">
        <w:rPr>
          <w:rFonts w:ascii="ＭＳ Ｐゴシック" w:eastAsia="ＭＳ Ｐゴシック" w:hAnsi="ＭＳ Ｐゴシック" w:hint="eastAsia"/>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届出についてのご案内</w:t>
      </w:r>
    </w:p>
    <w:p w:rsidR="00044A7B" w:rsidRDefault="00044A7B" w:rsidP="00044A7B">
      <w:pPr>
        <w:autoSpaceDE w:val="0"/>
        <w:autoSpaceDN w:val="0"/>
        <w:adjustRightInd w:val="0"/>
        <w:spacing w:line="1740" w:lineRule="exact"/>
        <w:jc w:val="cente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44A7B" w:rsidRDefault="00044A7B" w:rsidP="00044A7B">
      <w:pPr>
        <w:autoSpaceDE w:val="0"/>
        <w:autoSpaceDN w:val="0"/>
        <w:adjustRightInd w:val="0"/>
        <w:spacing w:line="1740" w:lineRule="exact"/>
        <w:jc w:val="cente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45263" w:rsidRDefault="00445263" w:rsidP="00044A7B">
      <w:pPr>
        <w:autoSpaceDE w:val="0"/>
        <w:autoSpaceDN w:val="0"/>
        <w:adjustRightInd w:val="0"/>
        <w:spacing w:line="1740" w:lineRule="exact"/>
        <w:jc w:val="cente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45263" w:rsidRDefault="00445263" w:rsidP="00044A7B">
      <w:pPr>
        <w:autoSpaceDE w:val="0"/>
        <w:autoSpaceDN w:val="0"/>
        <w:adjustRightInd w:val="0"/>
        <w:spacing w:line="1740" w:lineRule="exact"/>
        <w:jc w:val="cente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hint="eastAsia"/>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長岡京市</w:t>
      </w:r>
    </w:p>
    <w:p w:rsidR="00044A7B" w:rsidRPr="002B154F" w:rsidRDefault="00044A7B" w:rsidP="00044A7B">
      <w:pPr>
        <w:widowControl/>
        <w:jc w:val="left"/>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b/>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br w:type="page"/>
      </w:r>
    </w:p>
    <w:p w:rsidR="001B18C9" w:rsidRDefault="00B02ADC" w:rsidP="001B18C9">
      <w:pP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lastRenderedPageBreak/>
        <w:t>○</w:t>
      </w:r>
      <w:r w:rsidR="001B18C9" w:rsidRPr="001B18C9">
        <w:rPr>
          <w:rFonts w:ascii="ＭＳ Ｐゴシック" w:eastAsia="ＭＳ Ｐゴシック" w:hAnsi="ＭＳ Ｐゴシック" w:hint="eastAsia"/>
          <w:b/>
          <w:sz w:val="27"/>
          <w:szCs w:val="27"/>
        </w:rPr>
        <w:t>工場立地法の目的</w:t>
      </w:r>
    </w:p>
    <w:p w:rsidR="001B18C9" w:rsidRPr="001B18C9" w:rsidRDefault="001B18C9" w:rsidP="001B18C9">
      <w:pPr>
        <w:rPr>
          <w:rFonts w:ascii="ＭＳ Ｐゴシック" w:eastAsia="ＭＳ Ｐゴシック" w:hAnsi="ＭＳ Ｐゴシック"/>
          <w:b/>
          <w:sz w:val="27"/>
          <w:szCs w:val="27"/>
        </w:rPr>
      </w:pPr>
    </w:p>
    <w:p w:rsidR="001B18C9" w:rsidRPr="001B18C9" w:rsidRDefault="001B18C9" w:rsidP="001B18C9">
      <w:pPr>
        <w:rPr>
          <w:rFonts w:asciiTheme="majorEastAsia" w:eastAsiaTheme="majorEastAsia" w:hAnsiTheme="majorEastAsia"/>
          <w:sz w:val="24"/>
          <w:szCs w:val="24"/>
        </w:rPr>
      </w:pPr>
      <w:r w:rsidRPr="001B18C9">
        <w:rPr>
          <w:rFonts w:asciiTheme="majorEastAsia" w:eastAsiaTheme="majorEastAsia" w:hAnsiTheme="majorEastAsia"/>
          <w:sz w:val="24"/>
          <w:szCs w:val="24"/>
        </w:rPr>
        <w:t>工場立地法（以下「法」という。）は、工場立地が、環境保全を図りつつ適正に行われるようにするため、工場立地に関する調査の実施、工場立地に関する準則の公表及びこれらに基づく勧告、命令等を行い、国民経済の健全な発展と国民の福祉に寄与することを目的としています。</w:t>
      </w:r>
    </w:p>
    <w:p w:rsidR="00044A7B" w:rsidRDefault="00B02ADC" w:rsidP="00044A7B">
      <w:pPr>
        <w:rPr>
          <w:sz w:val="24"/>
          <w:szCs w:val="24"/>
        </w:rPr>
      </w:pPr>
      <w:r>
        <w:rPr>
          <w:noProof/>
          <w:sz w:val="24"/>
          <w:szCs w:val="24"/>
        </w:rPr>
        <mc:AlternateContent>
          <mc:Choice Requires="wpg">
            <w:drawing>
              <wp:anchor distT="0" distB="0" distL="114300" distR="114300" simplePos="0" relativeHeight="251660288" behindDoc="0" locked="0" layoutInCell="1" allowOverlap="1" wp14:anchorId="51981CB6" wp14:editId="5392631C">
                <wp:simplePos x="0" y="0"/>
                <wp:positionH relativeFrom="column">
                  <wp:posOffset>-32385</wp:posOffset>
                </wp:positionH>
                <wp:positionV relativeFrom="paragraph">
                  <wp:posOffset>177800</wp:posOffset>
                </wp:positionV>
                <wp:extent cx="5876925" cy="1085850"/>
                <wp:effectExtent l="0" t="0" r="28575" b="19050"/>
                <wp:wrapNone/>
                <wp:docPr id="3" name="グループ化 3"/>
                <wp:cNvGraphicFramePr/>
                <a:graphic xmlns:a="http://schemas.openxmlformats.org/drawingml/2006/main">
                  <a:graphicData uri="http://schemas.microsoft.com/office/word/2010/wordprocessingGroup">
                    <wpg:wgp>
                      <wpg:cNvGrpSpPr/>
                      <wpg:grpSpPr>
                        <a:xfrm>
                          <a:off x="0" y="0"/>
                          <a:ext cx="5876925" cy="1085850"/>
                          <a:chOff x="0" y="-723900"/>
                          <a:chExt cx="5876925" cy="1085850"/>
                        </a:xfrm>
                      </wpg:grpSpPr>
                      <wps:wsp>
                        <wps:cNvPr id="1" name="角丸四角形 1"/>
                        <wps:cNvSpPr/>
                        <wps:spPr>
                          <a:xfrm>
                            <a:off x="0" y="-723900"/>
                            <a:ext cx="5876925" cy="10858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7625" y="-723900"/>
                            <a:ext cx="580072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372" w:rsidRDefault="00880372" w:rsidP="00880372">
                              <w:pPr>
                                <w:autoSpaceDE w:val="0"/>
                                <w:autoSpaceDN w:val="0"/>
                                <w:adjustRightInd w:val="0"/>
                                <w:spacing w:line="500" w:lineRule="exact"/>
                                <w:jc w:val="left"/>
                                <w:rPr>
                                  <w:rFonts w:ascii="ＭＳ Ｐゴシック" w:eastAsia="ＭＳ Ｐゴシック" w:hAnsi="ＭＳ Ｐゴシック"/>
                                  <w:b/>
                                  <w:sz w:val="34"/>
                                  <w:szCs w:val="34"/>
                                </w:rPr>
                              </w:pPr>
                              <w:r w:rsidRPr="00880372">
                                <w:rPr>
                                  <w:rFonts w:ascii="ＭＳ Ｐゴシック" w:eastAsia="ＭＳ Ｐゴシック" w:hAnsi="ＭＳ Ｐゴシック" w:hint="eastAsia"/>
                                  <w:b/>
                                  <w:sz w:val="34"/>
                                  <w:szCs w:val="34"/>
                                </w:rPr>
                                <w:t>敷地面積が9,000平方メートル以上又は建築面積が3,000平方メートル以上の工場</w:t>
                              </w:r>
                              <w:r w:rsidR="0096212D">
                                <w:rPr>
                                  <w:rFonts w:ascii="ＭＳ Ｐゴシック" w:eastAsia="ＭＳ Ｐゴシック" w:hAnsi="ＭＳ Ｐゴシック" w:hint="eastAsia"/>
                                  <w:b/>
                                  <w:sz w:val="34"/>
                                  <w:szCs w:val="34"/>
                                </w:rPr>
                                <w:t>（特定工場）</w:t>
                              </w:r>
                              <w:r w:rsidRPr="00880372">
                                <w:rPr>
                                  <w:rFonts w:ascii="ＭＳ Ｐゴシック" w:eastAsia="ＭＳ Ｐゴシック" w:hAnsi="ＭＳ Ｐゴシック" w:hint="eastAsia"/>
                                  <w:b/>
                                  <w:sz w:val="34"/>
                                  <w:szCs w:val="34"/>
                                </w:rPr>
                                <w:t>を新設又は変更する場合は</w:t>
                              </w:r>
                              <w:r>
                                <w:rPr>
                                  <w:rFonts w:ascii="ＭＳ Ｐゴシック" w:eastAsia="ＭＳ Ｐゴシック" w:hAnsi="ＭＳ Ｐゴシック" w:hint="eastAsia"/>
                                  <w:b/>
                                  <w:sz w:val="34"/>
                                  <w:szCs w:val="34"/>
                                </w:rPr>
                                <w:t>、</w:t>
                              </w:r>
                            </w:p>
                            <w:p w:rsidR="00880372" w:rsidRPr="00880372" w:rsidRDefault="00880372" w:rsidP="00880372">
                              <w:pPr>
                                <w:autoSpaceDE w:val="0"/>
                                <w:autoSpaceDN w:val="0"/>
                                <w:adjustRightInd w:val="0"/>
                                <w:spacing w:line="500" w:lineRule="exact"/>
                                <w:jc w:val="left"/>
                                <w:rPr>
                                  <w:rFonts w:ascii="ＭＳ Ｐゴシック" w:eastAsia="ＭＳ Ｐゴシック" w:hAnsi="ＭＳ Ｐゴシック" w:cs="ＭＳゴシック"/>
                                  <w:b/>
                                  <w:kern w:val="0"/>
                                  <w:sz w:val="34"/>
                                  <w:szCs w:val="34"/>
                                </w:rPr>
                              </w:pPr>
                              <w:r w:rsidRPr="00880372">
                                <w:rPr>
                                  <w:rFonts w:ascii="ＭＳ Ｐゴシック" w:eastAsia="ＭＳ Ｐゴシック" w:hAnsi="ＭＳ Ｐゴシック" w:hint="eastAsia"/>
                                  <w:b/>
                                  <w:sz w:val="34"/>
                                  <w:szCs w:val="34"/>
                                </w:rPr>
                                <w:t>「工場立地法」に基づき</w:t>
                              </w:r>
                              <w:r w:rsidR="0096212D">
                                <w:rPr>
                                  <w:rFonts w:ascii="ＭＳ Ｐゴシック" w:eastAsia="ＭＳ Ｐゴシック" w:hAnsi="ＭＳ Ｐゴシック" w:hint="eastAsia"/>
                                  <w:b/>
                                  <w:sz w:val="34"/>
                                  <w:szCs w:val="34"/>
                                </w:rPr>
                                <w:t>市への</w:t>
                              </w:r>
                              <w:r w:rsidRPr="00880372">
                                <w:rPr>
                                  <w:rFonts w:ascii="ＭＳ Ｐゴシック" w:eastAsia="ＭＳ Ｐゴシック" w:hAnsi="ＭＳ Ｐゴシック" w:hint="eastAsia"/>
                                  <w:b/>
                                  <w:sz w:val="34"/>
                                  <w:szCs w:val="34"/>
                                </w:rPr>
                                <w:t>届出が必要です。</w:t>
                              </w:r>
                            </w:p>
                            <w:p w:rsidR="00880372" w:rsidRPr="00880372" w:rsidRDefault="00880372">
                              <w:pPr>
                                <w:rPr>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55pt;margin-top:14pt;width:462.75pt;height:85.5pt;z-index:251660288;mso-width-relative:margin;mso-height-relative:margin" coordorigin=",-7239" coordsize="58769,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">
                <v:roundrect id="角丸四角形 1" o:spid="_x0000_s1027" style="position:absolute;top:-7239;width:58769;height:10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hecMA&#10;AADaAAAADwAAAGRycy9kb3ducmV2LnhtbERP32vCMBB+H+x/CCfsRTSdD1KqUYZjoDAY07G93ppr&#10;06251CSr1b9+EQZ7Oj6+n7dcD7YVPfnQOFZwP81AEJdON1wreDs8TXIQISJrbB2TgjMFWK9ub5ZY&#10;aHfiV+r3sRYphEOBCkyMXSFlKA1ZDFPXESeuct5iTNDXUns8pXDbylmWzaXFhlODwY42hsrv/Y9V&#10;8PWYv/h3Pd6ZcfXJH1V/zC/Pc6XuRsPDAkSkIf6L/9xbnebD9ZXrla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9hecMAAADaAAAADwAAAAAAAAAAAAAAAACYAgAAZHJzL2Rv&#10;d25yZXYueG1sUEsFBgAAAAAEAAQA9QAAAIgDAAAAAA==&#10;" fillcolor="#c6d9f1 [671]" strokecolor="#243f60 [1604]" strokeweight="2pt"/>
                <v:shapetype id="_x0000_t202" coordsize="21600,21600" o:spt="202" path="m,l,21600r21600,l21600,xe">
                  <v:stroke joinstyle="miter"/>
                  <v:path gradientshapeok="t" o:connecttype="rect"/>
                </v:shapetype>
                <v:shape id="テキスト ボックス 2" o:spid="_x0000_s1028" type="#_x0000_t202" style="position:absolute;left:476;top:-7239;width:58007;height:10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80372" w:rsidRDefault="00880372" w:rsidP="00880372">
                        <w:pPr>
                          <w:autoSpaceDE w:val="0"/>
                          <w:autoSpaceDN w:val="0"/>
                          <w:adjustRightInd w:val="0"/>
                          <w:spacing w:line="500" w:lineRule="exact"/>
                          <w:jc w:val="left"/>
                          <w:rPr>
                            <w:rFonts w:ascii="ＭＳ Ｐゴシック" w:eastAsia="ＭＳ Ｐゴシック" w:hAnsi="ＭＳ Ｐゴシック"/>
                            <w:b/>
                            <w:sz w:val="34"/>
                            <w:szCs w:val="34"/>
                          </w:rPr>
                        </w:pPr>
                        <w:r w:rsidRPr="00880372">
                          <w:rPr>
                            <w:rFonts w:ascii="ＭＳ Ｐゴシック" w:eastAsia="ＭＳ Ｐゴシック" w:hAnsi="ＭＳ Ｐゴシック" w:hint="eastAsia"/>
                            <w:b/>
                            <w:sz w:val="34"/>
                            <w:szCs w:val="34"/>
                          </w:rPr>
                          <w:t>敷地面積が9,000平方メートル以上又は建築面積が3,000平方メートル以上の工場</w:t>
                        </w:r>
                        <w:r w:rsidR="0096212D">
                          <w:rPr>
                            <w:rFonts w:ascii="ＭＳ Ｐゴシック" w:eastAsia="ＭＳ Ｐゴシック" w:hAnsi="ＭＳ Ｐゴシック" w:hint="eastAsia"/>
                            <w:b/>
                            <w:sz w:val="34"/>
                            <w:szCs w:val="34"/>
                          </w:rPr>
                          <w:t>（特定工場）</w:t>
                        </w:r>
                        <w:r w:rsidRPr="00880372">
                          <w:rPr>
                            <w:rFonts w:ascii="ＭＳ Ｐゴシック" w:eastAsia="ＭＳ Ｐゴシック" w:hAnsi="ＭＳ Ｐゴシック" w:hint="eastAsia"/>
                            <w:b/>
                            <w:sz w:val="34"/>
                            <w:szCs w:val="34"/>
                          </w:rPr>
                          <w:t>を新設又は変更する場合は</w:t>
                        </w:r>
                        <w:r>
                          <w:rPr>
                            <w:rFonts w:ascii="ＭＳ Ｐゴシック" w:eastAsia="ＭＳ Ｐゴシック" w:hAnsi="ＭＳ Ｐゴシック" w:hint="eastAsia"/>
                            <w:b/>
                            <w:sz w:val="34"/>
                            <w:szCs w:val="34"/>
                          </w:rPr>
                          <w:t>、</w:t>
                        </w:r>
                      </w:p>
                      <w:p w:rsidR="00880372" w:rsidRPr="00880372" w:rsidRDefault="00880372" w:rsidP="00880372">
                        <w:pPr>
                          <w:autoSpaceDE w:val="0"/>
                          <w:autoSpaceDN w:val="0"/>
                          <w:adjustRightInd w:val="0"/>
                          <w:spacing w:line="500" w:lineRule="exact"/>
                          <w:jc w:val="left"/>
                          <w:rPr>
                            <w:rFonts w:ascii="ＭＳ Ｐゴシック" w:eastAsia="ＭＳ Ｐゴシック" w:hAnsi="ＭＳ Ｐゴシック" w:cs="ＭＳゴシック"/>
                            <w:b/>
                            <w:kern w:val="0"/>
                            <w:sz w:val="34"/>
                            <w:szCs w:val="34"/>
                          </w:rPr>
                        </w:pPr>
                        <w:r w:rsidRPr="00880372">
                          <w:rPr>
                            <w:rFonts w:ascii="ＭＳ Ｐゴシック" w:eastAsia="ＭＳ Ｐゴシック" w:hAnsi="ＭＳ Ｐゴシック" w:hint="eastAsia"/>
                            <w:b/>
                            <w:sz w:val="34"/>
                            <w:szCs w:val="34"/>
                          </w:rPr>
                          <w:t>「工場立地法」に基づき</w:t>
                        </w:r>
                        <w:r w:rsidR="0096212D">
                          <w:rPr>
                            <w:rFonts w:ascii="ＭＳ Ｐゴシック" w:eastAsia="ＭＳ Ｐゴシック" w:hAnsi="ＭＳ Ｐゴシック" w:hint="eastAsia"/>
                            <w:b/>
                            <w:sz w:val="34"/>
                            <w:szCs w:val="34"/>
                          </w:rPr>
                          <w:t>市への</w:t>
                        </w:r>
                        <w:r w:rsidRPr="00880372">
                          <w:rPr>
                            <w:rFonts w:ascii="ＭＳ Ｐゴシック" w:eastAsia="ＭＳ Ｐゴシック" w:hAnsi="ＭＳ Ｐゴシック" w:hint="eastAsia"/>
                            <w:b/>
                            <w:sz w:val="34"/>
                            <w:szCs w:val="34"/>
                          </w:rPr>
                          <w:t>届出が必要です。</w:t>
                        </w:r>
                      </w:p>
                      <w:p w:rsidR="00880372" w:rsidRPr="00880372" w:rsidRDefault="00880372">
                        <w:pPr>
                          <w:rPr>
                            <w:sz w:val="34"/>
                            <w:szCs w:val="34"/>
                          </w:rPr>
                        </w:pPr>
                      </w:p>
                    </w:txbxContent>
                  </v:textbox>
                </v:shape>
              </v:group>
            </w:pict>
          </mc:Fallback>
        </mc:AlternateContent>
      </w:r>
    </w:p>
    <w:p w:rsidR="001B18C9" w:rsidRDefault="001B18C9" w:rsidP="00044A7B">
      <w:pPr>
        <w:rPr>
          <w:sz w:val="24"/>
          <w:szCs w:val="24"/>
        </w:rPr>
      </w:pPr>
    </w:p>
    <w:p w:rsidR="001B18C9" w:rsidRPr="001B18C9" w:rsidRDefault="001B18C9" w:rsidP="00044A7B">
      <w:pPr>
        <w:rPr>
          <w:sz w:val="24"/>
          <w:szCs w:val="24"/>
        </w:rPr>
      </w:pPr>
    </w:p>
    <w:p w:rsidR="00044A7B" w:rsidRPr="00044A7B" w:rsidRDefault="00044A7B">
      <w:pPr>
        <w:widowControl/>
        <w:jc w:val="left"/>
        <w:rPr>
          <w:rFonts w:ascii="ＭＳ Ｐゴシック" w:eastAsia="ＭＳ Ｐゴシック" w:hAnsi="ＭＳ Ｐゴシック"/>
          <w:sz w:val="24"/>
          <w:szCs w:val="24"/>
        </w:rPr>
      </w:pPr>
    </w:p>
    <w:p w:rsidR="00F50BB7" w:rsidRDefault="00F50BB7" w:rsidP="00E65123">
      <w:pPr>
        <w:autoSpaceDE w:val="0"/>
        <w:autoSpaceDN w:val="0"/>
        <w:adjustRightInd w:val="0"/>
        <w:jc w:val="left"/>
        <w:rPr>
          <w:rFonts w:ascii="ＭＳ Ｐゴシック" w:eastAsia="ＭＳ Ｐゴシック" w:hAnsi="ＭＳ Ｐゴシック"/>
          <w:sz w:val="24"/>
          <w:szCs w:val="24"/>
        </w:rPr>
      </w:pPr>
    </w:p>
    <w:p w:rsidR="009823D4" w:rsidRDefault="009823D4" w:rsidP="00E65123">
      <w:pPr>
        <w:autoSpaceDE w:val="0"/>
        <w:autoSpaceDN w:val="0"/>
        <w:adjustRightInd w:val="0"/>
        <w:jc w:val="left"/>
        <w:rPr>
          <w:rFonts w:ascii="ＭＳ Ｐゴシック" w:eastAsia="ＭＳ Ｐゴシック" w:hAnsi="ＭＳ Ｐゴシック"/>
          <w:sz w:val="24"/>
          <w:szCs w:val="24"/>
        </w:rPr>
      </w:pPr>
    </w:p>
    <w:p w:rsidR="009823D4" w:rsidRDefault="009823D4" w:rsidP="00E65123">
      <w:pPr>
        <w:autoSpaceDE w:val="0"/>
        <w:autoSpaceDN w:val="0"/>
        <w:adjustRightInd w:val="0"/>
        <w:jc w:val="left"/>
        <w:rPr>
          <w:rFonts w:ascii="ＭＳ Ｐゴシック" w:eastAsia="ＭＳ Ｐゴシック" w:hAnsi="ＭＳ Ｐゴシック"/>
          <w:sz w:val="24"/>
          <w:szCs w:val="24"/>
        </w:rPr>
      </w:pPr>
    </w:p>
    <w:p w:rsidR="00D931B6" w:rsidRDefault="00D931B6" w:rsidP="00F50BB7">
      <w:pPr>
        <w:pStyle w:val="3"/>
      </w:pPr>
      <w:r>
        <w:rPr>
          <w:rFonts w:hint="eastAsia"/>
        </w:rPr>
        <w:t>1 届出対象工場</w:t>
      </w:r>
      <w:r w:rsidR="0096212D">
        <w:rPr>
          <w:rFonts w:hint="eastAsia"/>
        </w:rPr>
        <w:t>（特定工場</w:t>
      </w:r>
      <w:bookmarkStart w:id="0" w:name="_GoBack"/>
      <w:bookmarkEnd w:id="0"/>
      <w:r w:rsidR="0096212D">
        <w:rPr>
          <w:rFonts w:hint="eastAsia"/>
        </w:rPr>
        <w:t>）</w:t>
      </w:r>
    </w:p>
    <w:p w:rsidR="00D931B6" w:rsidRPr="009B30BF" w:rsidRDefault="00D931B6" w:rsidP="00F50BB7">
      <w:pPr>
        <w:pStyle w:val="4"/>
        <w:rPr>
          <w:b w:val="0"/>
        </w:rPr>
      </w:pPr>
      <w:r w:rsidRPr="009B30BF">
        <w:rPr>
          <w:rFonts w:hint="eastAsia"/>
        </w:rPr>
        <w:t>業種</w:t>
      </w:r>
      <w:r w:rsidR="00F50BB7" w:rsidRPr="009B30BF">
        <w:rPr>
          <w:rFonts w:hint="eastAsia"/>
        </w:rPr>
        <w:t xml:space="preserve">　　</w:t>
      </w:r>
      <w:r w:rsidR="00A54BCE" w:rsidRPr="009B30BF">
        <w:rPr>
          <w:rFonts w:hint="eastAsia"/>
          <w:b w:val="0"/>
        </w:rPr>
        <w:t>製造業、電気・ガス・熱供給業（水力、地熱発電、太陽光発電</w:t>
      </w:r>
      <w:r w:rsidRPr="009B30BF">
        <w:rPr>
          <w:rFonts w:hint="eastAsia"/>
          <w:b w:val="0"/>
        </w:rPr>
        <w:t>は除く）</w:t>
      </w:r>
    </w:p>
    <w:p w:rsidR="00D931B6" w:rsidRPr="00F50BB7" w:rsidRDefault="00D931B6" w:rsidP="00F50BB7">
      <w:pPr>
        <w:pStyle w:val="4"/>
        <w:rPr>
          <w:b w:val="0"/>
        </w:rPr>
      </w:pPr>
      <w:r>
        <w:rPr>
          <w:rFonts w:hint="eastAsia"/>
        </w:rPr>
        <w:t>規模</w:t>
      </w:r>
      <w:r w:rsidR="00F50BB7">
        <w:rPr>
          <w:rFonts w:hint="eastAsia"/>
        </w:rPr>
        <w:t xml:space="preserve">　　</w:t>
      </w:r>
      <w:r w:rsidRPr="00F50BB7">
        <w:rPr>
          <w:rFonts w:hint="eastAsia"/>
          <w:b w:val="0"/>
        </w:rPr>
        <w:t>敷地面積9,000平方メートル以上又は建築面積3,000</w:t>
      </w:r>
      <w:r w:rsidR="00093E34">
        <w:rPr>
          <w:rFonts w:hint="eastAsia"/>
          <w:b w:val="0"/>
        </w:rPr>
        <w:t>平方メートル以上</w:t>
      </w:r>
    </w:p>
    <w:p w:rsidR="00D931B6" w:rsidRPr="00507E2D" w:rsidRDefault="00DC7CDF" w:rsidP="005E4C64">
      <w:pPr>
        <w:autoSpaceDE w:val="0"/>
        <w:autoSpaceDN w:val="0"/>
        <w:adjustRightInd w:val="0"/>
        <w:ind w:left="480" w:hangingChars="200" w:hanging="480"/>
        <w:jc w:val="left"/>
        <w:rPr>
          <w:rFonts w:asciiTheme="majorEastAsia" w:eastAsiaTheme="majorEastAsia" w:hAnsiTheme="majorEastAsia" w:cs="ＭＳ明朝"/>
          <w:kern w:val="0"/>
          <w:sz w:val="24"/>
          <w:szCs w:val="24"/>
        </w:rPr>
      </w:pPr>
      <w:r w:rsidRPr="00507E2D">
        <w:rPr>
          <w:rFonts w:asciiTheme="majorEastAsia" w:eastAsiaTheme="majorEastAsia" w:hAnsiTheme="majorEastAsia" w:cs="ＭＳ明朝" w:hint="eastAsia"/>
          <w:kern w:val="0"/>
          <w:sz w:val="24"/>
          <w:szCs w:val="24"/>
        </w:rPr>
        <w:t xml:space="preserve">　※工場の増設等によって規模が拡大し、対象</w:t>
      </w:r>
      <w:r w:rsidR="00507E2D">
        <w:rPr>
          <w:rFonts w:asciiTheme="majorEastAsia" w:eastAsiaTheme="majorEastAsia" w:hAnsiTheme="majorEastAsia" w:cs="ＭＳ明朝" w:hint="eastAsia"/>
          <w:kern w:val="0"/>
          <w:sz w:val="24"/>
          <w:szCs w:val="24"/>
        </w:rPr>
        <w:t>工場</w:t>
      </w:r>
      <w:r w:rsidRPr="00507E2D">
        <w:rPr>
          <w:rFonts w:asciiTheme="majorEastAsia" w:eastAsiaTheme="majorEastAsia" w:hAnsiTheme="majorEastAsia" w:cs="ＭＳ明朝" w:hint="eastAsia"/>
          <w:kern w:val="0"/>
          <w:sz w:val="24"/>
          <w:szCs w:val="24"/>
        </w:rPr>
        <w:t>となった場合も届出対象</w:t>
      </w:r>
    </w:p>
    <w:p w:rsidR="00D931B6" w:rsidRPr="00D931B6" w:rsidRDefault="00D931B6" w:rsidP="00D931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931B6">
        <w:rPr>
          <w:rFonts w:ascii="ＭＳ Ｐゴシック" w:eastAsia="ＭＳ Ｐゴシック" w:hAnsi="ＭＳ Ｐゴシック" w:cs="ＭＳ Ｐゴシック" w:hint="eastAsia"/>
          <w:b/>
          <w:bCs/>
          <w:kern w:val="0"/>
          <w:sz w:val="27"/>
          <w:szCs w:val="27"/>
        </w:rPr>
        <w:t>2 基準</w:t>
      </w:r>
    </w:p>
    <w:p w:rsidR="00D931B6" w:rsidRPr="00D931B6" w:rsidRDefault="00D931B6" w:rsidP="00F50BB7">
      <w:pPr>
        <w:widowControl/>
        <w:spacing w:before="100" w:beforeAutospacing="1" w:after="100" w:afterAutospacing="1"/>
        <w:jc w:val="left"/>
        <w:outlineLvl w:val="3"/>
        <w:rPr>
          <w:rFonts w:ascii="ＭＳ Ｐゴシック" w:eastAsia="ＭＳ Ｐゴシック" w:hAnsi="ＭＳ Ｐゴシック" w:cs="ＭＳ Ｐゴシック"/>
          <w:kern w:val="0"/>
          <w:sz w:val="24"/>
          <w:szCs w:val="24"/>
        </w:rPr>
      </w:pPr>
      <w:r w:rsidRPr="00D931B6">
        <w:rPr>
          <w:rFonts w:ascii="ＭＳ Ｐゴシック" w:eastAsia="ＭＳ Ｐゴシック" w:hAnsi="ＭＳ Ｐゴシック" w:cs="ＭＳ Ｐゴシック" w:hint="eastAsia"/>
          <w:b/>
          <w:bCs/>
          <w:kern w:val="0"/>
          <w:sz w:val="24"/>
          <w:szCs w:val="24"/>
        </w:rPr>
        <w:t>（1）生産施設</w:t>
      </w:r>
      <w:r w:rsidR="00F50BB7">
        <w:rPr>
          <w:rFonts w:ascii="ＭＳ Ｐゴシック" w:eastAsia="ＭＳ Ｐゴシック" w:hAnsi="ＭＳ Ｐゴシック" w:cs="ＭＳ Ｐゴシック" w:hint="eastAsia"/>
          <w:b/>
          <w:bCs/>
          <w:kern w:val="0"/>
          <w:sz w:val="24"/>
          <w:szCs w:val="24"/>
        </w:rPr>
        <w:t xml:space="preserve">　　</w:t>
      </w:r>
      <w:r w:rsidRPr="00D931B6">
        <w:rPr>
          <w:rFonts w:ascii="ＭＳ Ｐゴシック" w:eastAsia="ＭＳ Ｐゴシック" w:hAnsi="ＭＳ Ｐゴシック" w:cs="ＭＳ Ｐゴシック" w:hint="eastAsia"/>
          <w:kern w:val="0"/>
          <w:sz w:val="24"/>
          <w:szCs w:val="24"/>
        </w:rPr>
        <w:t>敷地面積の30%から65</w:t>
      </w:r>
      <w:r w:rsidR="00506171" w:rsidRPr="00D931B6">
        <w:rPr>
          <w:rFonts w:ascii="ＭＳ Ｐゴシック" w:eastAsia="ＭＳ Ｐゴシック" w:hAnsi="ＭＳ Ｐゴシック" w:cs="ＭＳ Ｐゴシック" w:hint="eastAsia"/>
          <w:kern w:val="0"/>
          <w:sz w:val="24"/>
          <w:szCs w:val="24"/>
        </w:rPr>
        <w:t>%</w:t>
      </w:r>
      <w:r w:rsidRPr="00D931B6">
        <w:rPr>
          <w:rFonts w:ascii="ＭＳ Ｐゴシック" w:eastAsia="ＭＳ Ｐゴシック" w:hAnsi="ＭＳ Ｐゴシック" w:cs="ＭＳ Ｐゴシック" w:hint="eastAsia"/>
          <w:kern w:val="0"/>
          <w:sz w:val="24"/>
          <w:szCs w:val="24"/>
        </w:rPr>
        <w:t>以下（業種により異なります）</w:t>
      </w:r>
    </w:p>
    <w:p w:rsidR="00D931B6" w:rsidRPr="00D931B6" w:rsidRDefault="00D931B6" w:rsidP="00F50BB7">
      <w:pPr>
        <w:widowControl/>
        <w:spacing w:before="100" w:beforeAutospacing="1" w:after="100" w:afterAutospacing="1"/>
        <w:jc w:val="left"/>
        <w:outlineLvl w:val="3"/>
        <w:rPr>
          <w:rFonts w:ascii="ＭＳ Ｐゴシック" w:eastAsia="ＭＳ Ｐゴシック" w:hAnsi="ＭＳ Ｐゴシック" w:cs="ＭＳ Ｐゴシック"/>
          <w:kern w:val="0"/>
          <w:sz w:val="24"/>
          <w:szCs w:val="24"/>
        </w:rPr>
      </w:pPr>
      <w:r w:rsidRPr="00D931B6">
        <w:rPr>
          <w:rFonts w:ascii="ＭＳ Ｐゴシック" w:eastAsia="ＭＳ Ｐゴシック" w:hAnsi="ＭＳ Ｐゴシック" w:cs="ＭＳ Ｐゴシック" w:hint="eastAsia"/>
          <w:b/>
          <w:bCs/>
          <w:kern w:val="0"/>
          <w:sz w:val="24"/>
          <w:szCs w:val="24"/>
        </w:rPr>
        <w:t>（2）緑地</w:t>
      </w:r>
      <w:r w:rsidR="00F50BB7">
        <w:rPr>
          <w:rFonts w:ascii="ＭＳ Ｐゴシック" w:eastAsia="ＭＳ Ｐゴシック" w:hAnsi="ＭＳ Ｐゴシック" w:cs="ＭＳ Ｐゴシック" w:hint="eastAsia"/>
          <w:b/>
          <w:bCs/>
          <w:kern w:val="0"/>
          <w:sz w:val="24"/>
          <w:szCs w:val="24"/>
        </w:rPr>
        <w:t xml:space="preserve">　　</w:t>
      </w:r>
      <w:r w:rsidR="000D4364">
        <w:rPr>
          <w:rFonts w:ascii="ＭＳ Ｐゴシック" w:eastAsia="ＭＳ Ｐゴシック" w:hAnsi="ＭＳ Ｐゴシック" w:cs="ＭＳ Ｐゴシック" w:hint="eastAsia"/>
          <w:b/>
          <w:bCs/>
          <w:kern w:val="0"/>
          <w:sz w:val="24"/>
          <w:szCs w:val="24"/>
        </w:rPr>
        <w:t xml:space="preserve">　　　</w:t>
      </w:r>
      <w:r w:rsidRPr="00D931B6">
        <w:rPr>
          <w:rFonts w:ascii="ＭＳ Ｐゴシック" w:eastAsia="ＭＳ Ｐゴシック" w:hAnsi="ＭＳ Ｐゴシック" w:cs="ＭＳ Ｐゴシック" w:hint="eastAsia"/>
          <w:kern w:val="0"/>
          <w:sz w:val="24"/>
          <w:szCs w:val="24"/>
        </w:rPr>
        <w:t>敷地面積の20</w:t>
      </w:r>
      <w:r w:rsidR="00506171" w:rsidRPr="00D931B6">
        <w:rPr>
          <w:rFonts w:ascii="ＭＳ Ｐゴシック" w:eastAsia="ＭＳ Ｐゴシック" w:hAnsi="ＭＳ Ｐゴシック" w:cs="ＭＳ Ｐゴシック" w:hint="eastAsia"/>
          <w:kern w:val="0"/>
          <w:sz w:val="24"/>
          <w:szCs w:val="24"/>
        </w:rPr>
        <w:t>%</w:t>
      </w:r>
      <w:r w:rsidRPr="00D931B6">
        <w:rPr>
          <w:rFonts w:ascii="ＭＳ Ｐゴシック" w:eastAsia="ＭＳ Ｐゴシック" w:hAnsi="ＭＳ Ｐゴシック" w:cs="ＭＳ Ｐゴシック" w:hint="eastAsia"/>
          <w:kern w:val="0"/>
          <w:sz w:val="24"/>
          <w:szCs w:val="24"/>
        </w:rPr>
        <w:t>以上</w:t>
      </w:r>
    </w:p>
    <w:p w:rsidR="00D931B6" w:rsidRPr="00D931B6" w:rsidRDefault="00D931B6" w:rsidP="00F50BB7">
      <w:pPr>
        <w:widowControl/>
        <w:spacing w:before="100" w:beforeAutospacing="1" w:after="100" w:afterAutospacing="1"/>
        <w:jc w:val="left"/>
        <w:outlineLvl w:val="3"/>
        <w:rPr>
          <w:rFonts w:ascii="ＭＳ Ｐゴシック" w:eastAsia="ＭＳ Ｐゴシック" w:hAnsi="ＭＳ Ｐゴシック" w:cs="ＭＳ Ｐゴシック"/>
          <w:kern w:val="0"/>
          <w:sz w:val="24"/>
          <w:szCs w:val="24"/>
        </w:rPr>
      </w:pPr>
      <w:r w:rsidRPr="00D931B6">
        <w:rPr>
          <w:rFonts w:ascii="ＭＳ Ｐゴシック" w:eastAsia="ＭＳ Ｐゴシック" w:hAnsi="ＭＳ Ｐゴシック" w:cs="ＭＳ Ｐゴシック" w:hint="eastAsia"/>
          <w:b/>
          <w:bCs/>
          <w:kern w:val="0"/>
          <w:sz w:val="24"/>
          <w:szCs w:val="24"/>
        </w:rPr>
        <w:t>（3）環境施設</w:t>
      </w:r>
      <w:r w:rsidR="00F50BB7">
        <w:rPr>
          <w:rFonts w:ascii="ＭＳ Ｐゴシック" w:eastAsia="ＭＳ Ｐゴシック" w:hAnsi="ＭＳ Ｐゴシック" w:cs="ＭＳ Ｐゴシック" w:hint="eastAsia"/>
          <w:b/>
          <w:bCs/>
          <w:kern w:val="0"/>
          <w:sz w:val="24"/>
          <w:szCs w:val="24"/>
        </w:rPr>
        <w:t xml:space="preserve">　　</w:t>
      </w:r>
      <w:r w:rsidRPr="00D931B6">
        <w:rPr>
          <w:rFonts w:ascii="ＭＳ Ｐゴシック" w:eastAsia="ＭＳ Ｐゴシック" w:hAnsi="ＭＳ Ｐゴシック" w:cs="ＭＳ Ｐゴシック" w:hint="eastAsia"/>
          <w:kern w:val="0"/>
          <w:sz w:val="24"/>
          <w:szCs w:val="24"/>
        </w:rPr>
        <w:t>敷地面積の25</w:t>
      </w:r>
      <w:r w:rsidR="00506171" w:rsidRPr="00D931B6">
        <w:rPr>
          <w:rFonts w:ascii="ＭＳ Ｐゴシック" w:eastAsia="ＭＳ Ｐゴシック" w:hAnsi="ＭＳ Ｐゴシック" w:cs="ＭＳ Ｐゴシック" w:hint="eastAsia"/>
          <w:kern w:val="0"/>
          <w:sz w:val="24"/>
          <w:szCs w:val="24"/>
        </w:rPr>
        <w:t>%</w:t>
      </w:r>
      <w:r w:rsidRPr="00D931B6">
        <w:rPr>
          <w:rFonts w:ascii="ＭＳ Ｐゴシック" w:eastAsia="ＭＳ Ｐゴシック" w:hAnsi="ＭＳ Ｐゴシック" w:cs="ＭＳ Ｐゴシック" w:hint="eastAsia"/>
          <w:kern w:val="0"/>
          <w:sz w:val="24"/>
          <w:szCs w:val="24"/>
        </w:rPr>
        <w:t>以上（緑地含む）</w:t>
      </w:r>
    </w:p>
    <w:p w:rsidR="00D931B6" w:rsidRPr="00D931B6" w:rsidRDefault="00D931B6" w:rsidP="00D931B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D931B6">
        <w:rPr>
          <w:rFonts w:ascii="ＭＳ Ｐゴシック" w:eastAsia="ＭＳ Ｐゴシック" w:hAnsi="ＭＳ Ｐゴシック" w:cs="ＭＳ Ｐゴシック" w:hint="eastAsia"/>
          <w:kern w:val="0"/>
          <w:sz w:val="24"/>
          <w:szCs w:val="24"/>
        </w:rPr>
        <w:t>25</w:t>
      </w:r>
      <w:r w:rsidR="00506171" w:rsidRPr="00D931B6">
        <w:rPr>
          <w:rFonts w:ascii="ＭＳ Ｐゴシック" w:eastAsia="ＭＳ Ｐゴシック" w:hAnsi="ＭＳ Ｐゴシック" w:cs="ＭＳ Ｐゴシック" w:hint="eastAsia"/>
          <w:kern w:val="0"/>
          <w:sz w:val="24"/>
          <w:szCs w:val="24"/>
        </w:rPr>
        <w:t>%</w:t>
      </w:r>
      <w:r w:rsidRPr="00D931B6">
        <w:rPr>
          <w:rFonts w:ascii="ＭＳ Ｐゴシック" w:eastAsia="ＭＳ Ｐゴシック" w:hAnsi="ＭＳ Ｐゴシック" w:cs="ＭＳ Ｐゴシック" w:hint="eastAsia"/>
          <w:kern w:val="0"/>
          <w:sz w:val="24"/>
          <w:szCs w:val="24"/>
        </w:rPr>
        <w:t>の内、20</w:t>
      </w:r>
      <w:r w:rsidR="00506171" w:rsidRPr="00D931B6">
        <w:rPr>
          <w:rFonts w:ascii="ＭＳ Ｐゴシック" w:eastAsia="ＭＳ Ｐゴシック" w:hAnsi="ＭＳ Ｐゴシック" w:cs="ＭＳ Ｐゴシック" w:hint="eastAsia"/>
          <w:kern w:val="0"/>
          <w:sz w:val="24"/>
          <w:szCs w:val="24"/>
        </w:rPr>
        <w:t>%</w:t>
      </w:r>
      <w:r w:rsidRPr="00D931B6">
        <w:rPr>
          <w:rFonts w:ascii="ＭＳ Ｐゴシック" w:eastAsia="ＭＳ Ｐゴシック" w:hAnsi="ＭＳ Ｐゴシック" w:cs="ＭＳ Ｐゴシック" w:hint="eastAsia"/>
          <w:kern w:val="0"/>
          <w:sz w:val="24"/>
          <w:szCs w:val="24"/>
        </w:rPr>
        <w:t>以上は緑地が必要で、残り5％は緑地又は緑地以外の環境施設が必要です。</w:t>
      </w:r>
      <w:r w:rsidRPr="00D931B6">
        <w:rPr>
          <w:rFonts w:ascii="ＭＳ Ｐゴシック" w:eastAsia="ＭＳ Ｐゴシック" w:hAnsi="ＭＳ Ｐゴシック" w:cs="ＭＳ Ｐゴシック" w:hint="eastAsia"/>
          <w:kern w:val="0"/>
          <w:sz w:val="24"/>
          <w:szCs w:val="24"/>
        </w:rPr>
        <w:br/>
        <w:t>（緑地以外の環境施設とは、噴水・広場、運動場、太陽光発電施設等をいいます）</w:t>
      </w:r>
    </w:p>
    <w:p w:rsidR="00D931B6" w:rsidRPr="00D931B6" w:rsidRDefault="00164BED" w:rsidP="00D931B6">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緑地及び環境施設の合計（環境施設という）は、</w:t>
      </w:r>
      <w:r w:rsidR="00D931B6" w:rsidRPr="00D931B6">
        <w:rPr>
          <w:rFonts w:ascii="ＭＳ Ｐゴシック" w:eastAsia="ＭＳ Ｐゴシック" w:hAnsi="ＭＳ Ｐゴシック" w:cs="ＭＳ Ｐゴシック" w:hint="eastAsia"/>
          <w:kern w:val="0"/>
          <w:sz w:val="24"/>
          <w:szCs w:val="24"/>
        </w:rPr>
        <w:t>敷地面積の15</w:t>
      </w:r>
      <w:r w:rsidR="00506171" w:rsidRPr="00D931B6">
        <w:rPr>
          <w:rFonts w:ascii="ＭＳ Ｐゴシック" w:eastAsia="ＭＳ Ｐゴシック" w:hAnsi="ＭＳ Ｐゴシック" w:cs="ＭＳ Ｐゴシック" w:hint="eastAsia"/>
          <w:kern w:val="0"/>
          <w:sz w:val="24"/>
          <w:szCs w:val="24"/>
        </w:rPr>
        <w:t>%</w:t>
      </w:r>
      <w:r w:rsidR="00D931B6" w:rsidRPr="00D931B6">
        <w:rPr>
          <w:rFonts w:ascii="ＭＳ Ｐゴシック" w:eastAsia="ＭＳ Ｐゴシック" w:hAnsi="ＭＳ Ｐゴシック" w:cs="ＭＳ Ｐゴシック" w:hint="eastAsia"/>
          <w:kern w:val="0"/>
          <w:sz w:val="24"/>
          <w:szCs w:val="24"/>
        </w:rPr>
        <w:t>以上</w:t>
      </w:r>
      <w:r>
        <w:rPr>
          <w:rFonts w:ascii="ＭＳ Ｐゴシック" w:eastAsia="ＭＳ Ｐゴシック" w:hAnsi="ＭＳ Ｐゴシック" w:cs="ＭＳ Ｐゴシック" w:hint="eastAsia"/>
          <w:kern w:val="0"/>
          <w:sz w:val="24"/>
          <w:szCs w:val="24"/>
        </w:rPr>
        <w:t>にあたる面積分を</w:t>
      </w:r>
      <w:r w:rsidR="00D931B6" w:rsidRPr="00D931B6">
        <w:rPr>
          <w:rFonts w:ascii="ＭＳ Ｐゴシック" w:eastAsia="ＭＳ Ｐゴシック" w:hAnsi="ＭＳ Ｐゴシック" w:cs="ＭＳ Ｐゴシック" w:hint="eastAsia"/>
          <w:kern w:val="0"/>
          <w:sz w:val="24"/>
          <w:szCs w:val="24"/>
        </w:rPr>
        <w:t>敷地の周辺部に配置する必要があります。</w:t>
      </w:r>
    </w:p>
    <w:p w:rsidR="00D658BC" w:rsidRPr="008C4A7E" w:rsidRDefault="008C4A7E" w:rsidP="00D658BC">
      <w:pPr>
        <w:pStyle w:val="a5"/>
        <w:autoSpaceDE w:val="0"/>
        <w:autoSpaceDN w:val="0"/>
        <w:adjustRightInd w:val="0"/>
        <w:spacing w:line="300" w:lineRule="exact"/>
        <w:ind w:leftChars="0" w:left="714"/>
        <w:jc w:val="left"/>
        <w:rPr>
          <w:rFonts w:eastAsiaTheme="majorEastAsia" w:cs="ＭＳ明朝"/>
          <w:kern w:val="0"/>
          <w:szCs w:val="21"/>
        </w:rPr>
      </w:pPr>
      <w:r w:rsidRPr="008C4A7E">
        <w:rPr>
          <w:rFonts w:eastAsiaTheme="majorEastAsia" w:cs="ＭＳゴシック" w:hint="eastAsia"/>
          <w:kern w:val="0"/>
          <w:szCs w:val="21"/>
        </w:rPr>
        <w:t>【</w:t>
      </w:r>
      <w:r w:rsidR="00D658BC" w:rsidRPr="008C4A7E">
        <w:rPr>
          <w:rFonts w:eastAsiaTheme="majorEastAsia" w:cs="ＭＳゴシック"/>
          <w:kern w:val="0"/>
          <w:szCs w:val="21"/>
        </w:rPr>
        <w:t>生産施設</w:t>
      </w:r>
      <w:r w:rsidRPr="008C4A7E">
        <w:rPr>
          <w:rFonts w:eastAsiaTheme="majorEastAsia" w:cs="ＭＳゴシック" w:hint="eastAsia"/>
          <w:kern w:val="0"/>
          <w:szCs w:val="21"/>
        </w:rPr>
        <w:t>とは</w:t>
      </w:r>
      <w:r w:rsidRPr="008C4A7E">
        <w:rPr>
          <w:rFonts w:eastAsiaTheme="majorEastAsia" w:cs="ＭＳ明朝" w:hint="eastAsia"/>
          <w:kern w:val="0"/>
          <w:szCs w:val="21"/>
        </w:rPr>
        <w:t>】</w:t>
      </w:r>
    </w:p>
    <w:p w:rsidR="00D658BC" w:rsidRPr="008C4A7E" w:rsidRDefault="00D658BC" w:rsidP="00D658BC">
      <w:pPr>
        <w:pStyle w:val="a5"/>
        <w:autoSpaceDE w:val="0"/>
        <w:autoSpaceDN w:val="0"/>
        <w:adjustRightInd w:val="0"/>
        <w:spacing w:line="300" w:lineRule="exact"/>
        <w:ind w:leftChars="0" w:left="714"/>
        <w:jc w:val="left"/>
        <w:rPr>
          <w:rFonts w:eastAsiaTheme="majorEastAsia" w:cs="ＭＳ明朝"/>
          <w:kern w:val="0"/>
          <w:szCs w:val="21"/>
        </w:rPr>
      </w:pPr>
      <w:r w:rsidRPr="008C4A7E">
        <w:rPr>
          <w:rFonts w:eastAsiaTheme="majorEastAsia" w:cs="Arial"/>
          <w:kern w:val="0"/>
          <w:szCs w:val="21"/>
        </w:rPr>
        <w:t>(</w:t>
      </w:r>
      <w:r w:rsidRPr="008C4A7E">
        <w:rPr>
          <w:rFonts w:eastAsiaTheme="majorEastAsia" w:cs="ＭＳ明朝"/>
          <w:kern w:val="0"/>
          <w:szCs w:val="21"/>
        </w:rPr>
        <w:t>ｱ</w:t>
      </w:r>
      <w:r w:rsidRPr="008C4A7E">
        <w:rPr>
          <w:rFonts w:eastAsiaTheme="majorEastAsia" w:cs="Arial"/>
          <w:kern w:val="0"/>
          <w:szCs w:val="21"/>
        </w:rPr>
        <w:t xml:space="preserve">) </w:t>
      </w:r>
      <w:r w:rsidRPr="008C4A7E">
        <w:rPr>
          <w:rFonts w:eastAsiaTheme="majorEastAsia" w:cs="ＭＳ明朝"/>
          <w:kern w:val="0"/>
          <w:szCs w:val="21"/>
        </w:rPr>
        <w:t>製造業における物品の製造工程（加工修理工程を含む）、電気供給業における</w:t>
      </w:r>
      <w:r w:rsidRPr="008C4A7E">
        <w:rPr>
          <w:rFonts w:eastAsiaTheme="majorEastAsia" w:cs="ＭＳ明朝"/>
          <w:kern w:val="0"/>
          <w:szCs w:val="21"/>
        </w:rPr>
        <w:lastRenderedPageBreak/>
        <w:t>発電工程、ガス供給業におけるガス製造工程又は熱供給業における熱発生工程（以下「製造工程」という。）を形成する機械又は装置（製造工程等形成施設）が設置される建築物</w:t>
      </w:r>
    </w:p>
    <w:p w:rsidR="00D658BC" w:rsidRPr="008C4A7E" w:rsidRDefault="00D658BC" w:rsidP="00D658BC">
      <w:pPr>
        <w:pStyle w:val="a5"/>
        <w:autoSpaceDE w:val="0"/>
        <w:autoSpaceDN w:val="0"/>
        <w:adjustRightInd w:val="0"/>
        <w:spacing w:line="300" w:lineRule="exact"/>
        <w:ind w:leftChars="0" w:left="714"/>
        <w:jc w:val="left"/>
        <w:rPr>
          <w:rFonts w:eastAsiaTheme="majorEastAsia" w:cs="ＭＳ明朝"/>
          <w:kern w:val="0"/>
          <w:szCs w:val="21"/>
        </w:rPr>
      </w:pPr>
      <w:r w:rsidRPr="008C4A7E">
        <w:rPr>
          <w:rFonts w:eastAsiaTheme="majorEastAsia" w:cs="Arial"/>
          <w:kern w:val="0"/>
          <w:szCs w:val="21"/>
        </w:rPr>
        <w:t>(</w:t>
      </w:r>
      <w:r w:rsidRPr="008C4A7E">
        <w:rPr>
          <w:rFonts w:eastAsiaTheme="majorEastAsia" w:cs="ＭＳ明朝"/>
          <w:kern w:val="0"/>
          <w:szCs w:val="21"/>
        </w:rPr>
        <w:t>ｲ</w:t>
      </w:r>
      <w:r w:rsidRPr="008C4A7E">
        <w:rPr>
          <w:rFonts w:eastAsiaTheme="majorEastAsia" w:cs="Arial"/>
          <w:kern w:val="0"/>
          <w:szCs w:val="21"/>
        </w:rPr>
        <w:t xml:space="preserve">) </w:t>
      </w:r>
      <w:r w:rsidRPr="008C4A7E">
        <w:rPr>
          <w:rFonts w:eastAsiaTheme="majorEastAsia" w:cs="ＭＳ明朝"/>
          <w:kern w:val="0"/>
          <w:szCs w:val="21"/>
        </w:rPr>
        <w:t>製造工程等形成施設で</w:t>
      </w:r>
      <w:r w:rsidRPr="008C4A7E">
        <w:rPr>
          <w:rFonts w:eastAsiaTheme="majorEastAsia" w:cs="Arial"/>
          <w:kern w:val="0"/>
          <w:szCs w:val="21"/>
        </w:rPr>
        <w:t>(</w:t>
      </w:r>
      <w:r w:rsidRPr="008C4A7E">
        <w:rPr>
          <w:rFonts w:eastAsiaTheme="majorEastAsia" w:cs="ＭＳ明朝"/>
          <w:kern w:val="0"/>
          <w:szCs w:val="21"/>
        </w:rPr>
        <w:t>ｱ</w:t>
      </w:r>
      <w:r w:rsidRPr="008C4A7E">
        <w:rPr>
          <w:rFonts w:eastAsiaTheme="majorEastAsia" w:cs="Arial"/>
          <w:kern w:val="0"/>
          <w:szCs w:val="21"/>
        </w:rPr>
        <w:t>)</w:t>
      </w:r>
      <w:r w:rsidRPr="008C4A7E">
        <w:rPr>
          <w:rFonts w:eastAsiaTheme="majorEastAsia" w:cs="ＭＳ明朝"/>
          <w:kern w:val="0"/>
          <w:szCs w:val="21"/>
        </w:rPr>
        <w:t>の建築物の外に設置されるもの</w:t>
      </w:r>
    </w:p>
    <w:p w:rsidR="00D658BC" w:rsidRPr="00903043" w:rsidRDefault="00D658BC" w:rsidP="00D658BC">
      <w:pPr>
        <w:pStyle w:val="a5"/>
        <w:autoSpaceDE w:val="0"/>
        <w:autoSpaceDN w:val="0"/>
        <w:adjustRightInd w:val="0"/>
        <w:spacing w:line="300" w:lineRule="exact"/>
        <w:ind w:leftChars="0" w:left="714"/>
        <w:jc w:val="left"/>
        <w:rPr>
          <w:rFonts w:eastAsiaTheme="majorEastAsia" w:cs="ＭＳ明朝"/>
          <w:color w:val="FF0000"/>
          <w:kern w:val="0"/>
          <w:szCs w:val="21"/>
        </w:rPr>
      </w:pPr>
    </w:p>
    <w:p w:rsidR="00D658BC" w:rsidRPr="00167127" w:rsidRDefault="00843AF5" w:rsidP="00843AF5">
      <w:pPr>
        <w:pStyle w:val="a5"/>
        <w:autoSpaceDE w:val="0"/>
        <w:autoSpaceDN w:val="0"/>
        <w:adjustRightInd w:val="0"/>
        <w:spacing w:line="300" w:lineRule="exact"/>
        <w:ind w:leftChars="0" w:left="714"/>
        <w:jc w:val="left"/>
        <w:rPr>
          <w:rFonts w:eastAsiaTheme="majorEastAsia" w:cs="ＭＳ明朝"/>
          <w:kern w:val="0"/>
          <w:szCs w:val="21"/>
        </w:rPr>
      </w:pPr>
      <w:r w:rsidRPr="00167127">
        <w:rPr>
          <w:rFonts w:eastAsiaTheme="majorEastAsia" w:cs="ＭＳ明朝" w:hint="eastAsia"/>
          <w:kern w:val="0"/>
          <w:szCs w:val="21"/>
        </w:rPr>
        <w:t>〇</w:t>
      </w:r>
      <w:r w:rsidR="00D658BC" w:rsidRPr="00167127">
        <w:rPr>
          <w:rFonts w:eastAsiaTheme="majorEastAsia" w:cs="ＭＳ明朝"/>
          <w:kern w:val="0"/>
          <w:szCs w:val="21"/>
        </w:rPr>
        <w:t>生産施設に該当しない主な施設</w:t>
      </w:r>
      <w:r w:rsidR="00167127" w:rsidRPr="00167127">
        <w:rPr>
          <w:rFonts w:eastAsiaTheme="majorEastAsia" w:cs="ＭＳ明朝" w:hint="eastAsia"/>
          <w:kern w:val="0"/>
          <w:szCs w:val="21"/>
        </w:rPr>
        <w:t>（抜粋）</w:t>
      </w:r>
    </w:p>
    <w:p w:rsidR="00D658BC" w:rsidRPr="00167127" w:rsidRDefault="00D658BC" w:rsidP="00843AF5">
      <w:pPr>
        <w:pStyle w:val="a5"/>
        <w:autoSpaceDE w:val="0"/>
        <w:autoSpaceDN w:val="0"/>
        <w:adjustRightInd w:val="0"/>
        <w:spacing w:line="300" w:lineRule="exact"/>
        <w:ind w:leftChars="0" w:left="714"/>
        <w:jc w:val="left"/>
        <w:rPr>
          <w:rFonts w:eastAsiaTheme="majorEastAsia" w:cs="ＭＳ明朝"/>
          <w:kern w:val="0"/>
          <w:szCs w:val="21"/>
        </w:rPr>
      </w:pPr>
      <w:r w:rsidRPr="008C4A7E">
        <w:rPr>
          <w:rFonts w:eastAsiaTheme="majorEastAsia" w:cs="Arial"/>
          <w:kern w:val="0"/>
          <w:szCs w:val="21"/>
        </w:rPr>
        <w:t>(</w:t>
      </w:r>
      <w:r w:rsidRPr="008C4A7E">
        <w:rPr>
          <w:rFonts w:eastAsiaTheme="majorEastAsia" w:cs="ＭＳ明朝"/>
          <w:kern w:val="0"/>
          <w:szCs w:val="21"/>
        </w:rPr>
        <w:t>ｱ</w:t>
      </w:r>
      <w:r w:rsidRPr="00167127">
        <w:rPr>
          <w:rFonts w:eastAsiaTheme="majorEastAsia" w:cs="Arial"/>
          <w:kern w:val="0"/>
          <w:szCs w:val="21"/>
        </w:rPr>
        <w:t xml:space="preserve">) </w:t>
      </w:r>
      <w:r w:rsidRPr="00167127">
        <w:rPr>
          <w:rFonts w:eastAsiaTheme="majorEastAsia" w:cs="ＭＳ明朝"/>
          <w:kern w:val="0"/>
          <w:szCs w:val="21"/>
        </w:rPr>
        <w:t>事務所、研究所、食堂等で独立の建物は生産施設としません。</w:t>
      </w:r>
    </w:p>
    <w:p w:rsidR="00D658BC" w:rsidRPr="00167127" w:rsidRDefault="00D658BC" w:rsidP="008C4A7E">
      <w:pPr>
        <w:pStyle w:val="a5"/>
        <w:autoSpaceDE w:val="0"/>
        <w:autoSpaceDN w:val="0"/>
        <w:adjustRightInd w:val="0"/>
        <w:spacing w:line="300" w:lineRule="exact"/>
        <w:ind w:leftChars="0" w:left="714"/>
        <w:jc w:val="left"/>
        <w:rPr>
          <w:rFonts w:eastAsiaTheme="majorEastAsia" w:cs="ＭＳ明朝"/>
          <w:kern w:val="0"/>
          <w:szCs w:val="21"/>
        </w:rPr>
      </w:pPr>
      <w:r w:rsidRPr="00167127">
        <w:rPr>
          <w:rFonts w:eastAsiaTheme="majorEastAsia" w:cs="Arial"/>
          <w:kern w:val="0"/>
          <w:szCs w:val="21"/>
        </w:rPr>
        <w:t>(</w:t>
      </w:r>
      <w:r w:rsidRPr="00167127">
        <w:rPr>
          <w:rFonts w:eastAsiaTheme="majorEastAsia" w:cs="ＭＳ明朝"/>
          <w:kern w:val="0"/>
          <w:szCs w:val="21"/>
        </w:rPr>
        <w:t>ｲ</w:t>
      </w:r>
      <w:r w:rsidRPr="00167127">
        <w:rPr>
          <w:rFonts w:eastAsiaTheme="majorEastAsia" w:cs="Arial"/>
          <w:kern w:val="0"/>
          <w:szCs w:val="21"/>
        </w:rPr>
        <w:t xml:space="preserve">) </w:t>
      </w:r>
      <w:r w:rsidRPr="00167127">
        <w:rPr>
          <w:rFonts w:eastAsiaTheme="majorEastAsia" w:cs="ＭＳ明朝"/>
          <w:kern w:val="0"/>
          <w:szCs w:val="21"/>
        </w:rPr>
        <w:t>倉庫関連施設としての原材料、資材、製品又は機器類の倉庫、置き場、タンク等の貯蔵のための独立した施設は生産施設ではありませ</w:t>
      </w:r>
      <w:r w:rsidR="008C4A7E" w:rsidRPr="00167127">
        <w:rPr>
          <w:rFonts w:eastAsiaTheme="majorEastAsia" w:cs="ＭＳ明朝" w:hint="eastAsia"/>
          <w:kern w:val="0"/>
          <w:szCs w:val="21"/>
        </w:rPr>
        <w:t>ん。ただし、</w:t>
      </w:r>
      <w:r w:rsidRPr="00167127">
        <w:rPr>
          <w:rFonts w:eastAsiaTheme="majorEastAsia" w:cs="ＭＳ明朝"/>
          <w:kern w:val="0"/>
          <w:szCs w:val="21"/>
        </w:rPr>
        <w:t>半製品又は中間製品</w:t>
      </w:r>
      <w:r w:rsidR="008C4A7E" w:rsidRPr="00167127">
        <w:rPr>
          <w:rFonts w:eastAsiaTheme="majorEastAsia" w:cs="ＭＳ明朝" w:hint="eastAsia"/>
          <w:kern w:val="0"/>
          <w:szCs w:val="21"/>
        </w:rPr>
        <w:t>（当該工場における最終の製品に至るまでの製造工程の途中段階までに製造されるもの）</w:t>
      </w:r>
      <w:r w:rsidRPr="00167127">
        <w:rPr>
          <w:rFonts w:eastAsiaTheme="majorEastAsia" w:cs="ＭＳ明朝"/>
          <w:kern w:val="0"/>
          <w:szCs w:val="21"/>
        </w:rPr>
        <w:t>のタン</w:t>
      </w:r>
      <w:r w:rsidR="00167127" w:rsidRPr="00167127">
        <w:rPr>
          <w:rFonts w:eastAsiaTheme="majorEastAsia" w:cs="ＭＳ明朝"/>
          <w:kern w:val="0"/>
          <w:szCs w:val="21"/>
        </w:rPr>
        <w:t>クや倉庫</w:t>
      </w:r>
      <w:r w:rsidR="00167127" w:rsidRPr="00167127">
        <w:rPr>
          <w:rFonts w:eastAsiaTheme="majorEastAsia" w:cs="ＭＳ明朝" w:hint="eastAsia"/>
          <w:kern w:val="0"/>
          <w:szCs w:val="21"/>
        </w:rPr>
        <w:t>について、</w:t>
      </w:r>
      <w:r w:rsidRPr="00167127">
        <w:rPr>
          <w:rFonts w:eastAsiaTheme="majorEastAsia" w:cs="ＭＳ明朝"/>
          <w:kern w:val="0"/>
          <w:szCs w:val="21"/>
        </w:rPr>
        <w:t>製造工程の区画内にあるものは生産施設とします。</w:t>
      </w:r>
    </w:p>
    <w:p w:rsidR="00D658BC" w:rsidRPr="00167127" w:rsidRDefault="00D658BC" w:rsidP="00843AF5">
      <w:pPr>
        <w:pStyle w:val="a5"/>
        <w:autoSpaceDE w:val="0"/>
        <w:autoSpaceDN w:val="0"/>
        <w:adjustRightInd w:val="0"/>
        <w:spacing w:line="300" w:lineRule="exact"/>
        <w:ind w:leftChars="0" w:left="714"/>
        <w:jc w:val="left"/>
        <w:rPr>
          <w:rFonts w:eastAsiaTheme="majorEastAsia" w:cs="ＭＳ明朝"/>
          <w:kern w:val="0"/>
          <w:szCs w:val="21"/>
        </w:rPr>
      </w:pPr>
      <w:r w:rsidRPr="00167127">
        <w:rPr>
          <w:rFonts w:eastAsiaTheme="majorEastAsia" w:cs="Arial"/>
          <w:kern w:val="0"/>
          <w:szCs w:val="21"/>
        </w:rPr>
        <w:t>(</w:t>
      </w:r>
      <w:r w:rsidRPr="00167127">
        <w:rPr>
          <w:rFonts w:eastAsiaTheme="majorEastAsia" w:cs="ＭＳ明朝"/>
          <w:kern w:val="0"/>
          <w:szCs w:val="21"/>
        </w:rPr>
        <w:t>ｳ</w:t>
      </w:r>
      <w:r w:rsidRPr="00167127">
        <w:rPr>
          <w:rFonts w:eastAsiaTheme="majorEastAsia" w:cs="Arial"/>
          <w:kern w:val="0"/>
          <w:szCs w:val="21"/>
        </w:rPr>
        <w:t xml:space="preserve">) </w:t>
      </w:r>
      <w:r w:rsidRPr="00167127">
        <w:rPr>
          <w:rFonts w:eastAsiaTheme="majorEastAsia" w:cs="ＭＳ明朝"/>
          <w:kern w:val="0"/>
          <w:szCs w:val="21"/>
        </w:rPr>
        <w:t>出荷、輸送関連施設は生産施設ではありませんが、生産工程の一環として製品の包装・梱包（箱詰、瓶詰、袋詰）を継続して行う施設は生産施設とします。</w:t>
      </w:r>
    </w:p>
    <w:p w:rsidR="00843AF5" w:rsidRPr="00167127" w:rsidRDefault="00D658BC" w:rsidP="00862134">
      <w:pPr>
        <w:pStyle w:val="a5"/>
        <w:autoSpaceDE w:val="0"/>
        <w:autoSpaceDN w:val="0"/>
        <w:adjustRightInd w:val="0"/>
        <w:spacing w:line="300" w:lineRule="exact"/>
        <w:ind w:leftChars="0" w:left="714"/>
        <w:jc w:val="left"/>
        <w:rPr>
          <w:rFonts w:eastAsiaTheme="majorEastAsia" w:cs="ＭＳ明朝"/>
          <w:kern w:val="0"/>
          <w:szCs w:val="21"/>
        </w:rPr>
      </w:pPr>
      <w:r w:rsidRPr="00167127">
        <w:rPr>
          <w:rFonts w:eastAsiaTheme="majorEastAsia" w:cs="Arial"/>
          <w:kern w:val="0"/>
          <w:szCs w:val="21"/>
        </w:rPr>
        <w:t>(</w:t>
      </w:r>
      <w:r w:rsidRPr="00167127">
        <w:rPr>
          <w:rFonts w:eastAsiaTheme="majorEastAsia" w:cs="ＭＳ明朝"/>
          <w:kern w:val="0"/>
          <w:szCs w:val="21"/>
        </w:rPr>
        <w:t>ｴ</w:t>
      </w:r>
      <w:r w:rsidRPr="00167127">
        <w:rPr>
          <w:rFonts w:eastAsiaTheme="majorEastAsia" w:cs="Arial"/>
          <w:kern w:val="0"/>
          <w:szCs w:val="21"/>
        </w:rPr>
        <w:t xml:space="preserve">) </w:t>
      </w:r>
      <w:r w:rsidRPr="00167127">
        <w:rPr>
          <w:rFonts w:eastAsiaTheme="majorEastAsia" w:cs="ＭＳ明朝"/>
          <w:kern w:val="0"/>
          <w:szCs w:val="21"/>
        </w:rPr>
        <w:t>製品の検査が生産工程の一環として行われる検査所、試験室は生産施設ですが、独立して製品の技術開発を目的とする試験研究を行う検査所、試験室は生産施設ではありません。</w:t>
      </w:r>
    </w:p>
    <w:p w:rsidR="00F50BB7" w:rsidRPr="00167127" w:rsidRDefault="00D658BC" w:rsidP="00843AF5">
      <w:pPr>
        <w:pStyle w:val="a5"/>
        <w:autoSpaceDE w:val="0"/>
        <w:autoSpaceDN w:val="0"/>
        <w:adjustRightInd w:val="0"/>
        <w:spacing w:line="300" w:lineRule="exact"/>
        <w:ind w:leftChars="0" w:left="714"/>
        <w:jc w:val="left"/>
        <w:rPr>
          <w:rFonts w:eastAsiaTheme="majorEastAsia" w:cs="ＭＳ明朝"/>
          <w:kern w:val="0"/>
          <w:szCs w:val="21"/>
        </w:rPr>
      </w:pPr>
      <w:r w:rsidRPr="00167127">
        <w:rPr>
          <w:rFonts w:eastAsiaTheme="majorEastAsia" w:cs="Arial"/>
          <w:kern w:val="0"/>
          <w:szCs w:val="21"/>
        </w:rPr>
        <w:t>(</w:t>
      </w:r>
      <w:r w:rsidRPr="00167127">
        <w:rPr>
          <w:rFonts w:eastAsiaTheme="majorEastAsia" w:cs="ＭＳ明朝"/>
          <w:kern w:val="0"/>
          <w:szCs w:val="21"/>
        </w:rPr>
        <w:t>ｵ</w:t>
      </w:r>
      <w:r w:rsidRPr="00167127">
        <w:rPr>
          <w:rFonts w:eastAsiaTheme="majorEastAsia" w:cs="Arial"/>
          <w:kern w:val="0"/>
          <w:szCs w:val="21"/>
        </w:rPr>
        <w:t xml:space="preserve">) </w:t>
      </w:r>
      <w:r w:rsidRPr="00167127">
        <w:rPr>
          <w:rFonts w:eastAsiaTheme="majorEastAsia" w:cs="ＭＳ明朝"/>
          <w:kern w:val="0"/>
          <w:szCs w:val="21"/>
        </w:rPr>
        <w:t>自らの工場における排出物を処理するための施設は公害防止施設とし生産施設ではありません。</w:t>
      </w:r>
    </w:p>
    <w:p w:rsidR="00862134" w:rsidRPr="00903043" w:rsidRDefault="00862134" w:rsidP="00843AF5">
      <w:pPr>
        <w:pStyle w:val="a5"/>
        <w:autoSpaceDE w:val="0"/>
        <w:autoSpaceDN w:val="0"/>
        <w:adjustRightInd w:val="0"/>
        <w:spacing w:line="300" w:lineRule="exact"/>
        <w:ind w:leftChars="0" w:left="714"/>
        <w:jc w:val="left"/>
        <w:rPr>
          <w:rFonts w:eastAsiaTheme="majorEastAsia" w:cs="ＭＳ明朝"/>
          <w:color w:val="FF0000"/>
          <w:kern w:val="0"/>
          <w:szCs w:val="21"/>
        </w:rPr>
      </w:pPr>
    </w:p>
    <w:p w:rsidR="00862134" w:rsidRDefault="008C4A7E" w:rsidP="00862134">
      <w:pPr>
        <w:pStyle w:val="a5"/>
        <w:autoSpaceDE w:val="0"/>
        <w:autoSpaceDN w:val="0"/>
        <w:adjustRightInd w:val="0"/>
        <w:spacing w:line="300" w:lineRule="exact"/>
        <w:ind w:leftChars="0" w:left="714"/>
        <w:jc w:val="left"/>
        <w:rPr>
          <w:rFonts w:asciiTheme="majorEastAsia" w:eastAsiaTheme="majorEastAsia" w:hAnsiTheme="majorEastAsia" w:cs="ＭＳ明朝"/>
          <w:kern w:val="0"/>
          <w:szCs w:val="21"/>
        </w:rPr>
      </w:pPr>
      <w:r>
        <w:rPr>
          <w:rFonts w:eastAsiaTheme="majorEastAsia" w:cs="ＭＳゴシック" w:hint="eastAsia"/>
          <w:kern w:val="0"/>
          <w:szCs w:val="21"/>
        </w:rPr>
        <w:t>【</w:t>
      </w:r>
      <w:r w:rsidR="00862134" w:rsidRPr="00862134">
        <w:rPr>
          <w:rFonts w:asciiTheme="majorEastAsia" w:eastAsiaTheme="majorEastAsia" w:hAnsiTheme="majorEastAsia" w:cs="ＭＳゴシック" w:hint="eastAsia"/>
          <w:kern w:val="0"/>
          <w:szCs w:val="21"/>
        </w:rPr>
        <w:t>緑地</w:t>
      </w:r>
      <w:r w:rsidR="00862134" w:rsidRPr="00862134">
        <w:rPr>
          <w:rFonts w:asciiTheme="majorEastAsia" w:eastAsiaTheme="majorEastAsia" w:hAnsiTheme="majorEastAsia" w:cs="ＭＳ明朝" w:hint="eastAsia"/>
          <w:kern w:val="0"/>
          <w:szCs w:val="21"/>
        </w:rPr>
        <w:t>とは</w:t>
      </w:r>
      <w:r>
        <w:rPr>
          <w:rFonts w:asciiTheme="majorEastAsia" w:eastAsiaTheme="majorEastAsia" w:hAnsiTheme="majorEastAsia" w:cs="ＭＳ明朝" w:hint="eastAsia"/>
          <w:kern w:val="0"/>
          <w:szCs w:val="21"/>
        </w:rPr>
        <w:t>】</w:t>
      </w:r>
    </w:p>
    <w:p w:rsidR="00862134" w:rsidRPr="00862134" w:rsidRDefault="00862134" w:rsidP="00862134">
      <w:pPr>
        <w:autoSpaceDE w:val="0"/>
        <w:autoSpaceDN w:val="0"/>
        <w:adjustRightInd w:val="0"/>
        <w:ind w:left="714"/>
        <w:jc w:val="left"/>
        <w:rPr>
          <w:rFonts w:asciiTheme="majorEastAsia" w:eastAsiaTheme="majorEastAsia" w:hAnsiTheme="majorEastAsia" w:cs="Arial"/>
          <w:kern w:val="0"/>
          <w:szCs w:val="21"/>
        </w:rPr>
      </w:pPr>
      <w:r w:rsidRPr="00862134">
        <w:rPr>
          <w:rFonts w:asciiTheme="majorEastAsia" w:eastAsiaTheme="majorEastAsia" w:hAnsiTheme="majorEastAsia" w:cs="Arial"/>
          <w:kern w:val="0"/>
          <w:szCs w:val="21"/>
        </w:rPr>
        <w:t>(</w:t>
      </w:r>
      <w:r w:rsidRPr="00862134">
        <w:rPr>
          <w:rFonts w:asciiTheme="majorEastAsia" w:eastAsiaTheme="majorEastAsia" w:hAnsiTheme="majorEastAsia" w:cs="ＭＳ明朝" w:hint="eastAsia"/>
          <w:kern w:val="0"/>
          <w:szCs w:val="21"/>
        </w:rPr>
        <w:t>ｱ</w:t>
      </w:r>
      <w:r w:rsidRPr="00862134">
        <w:rPr>
          <w:rFonts w:asciiTheme="majorEastAsia" w:eastAsiaTheme="majorEastAsia" w:hAnsiTheme="majorEastAsia" w:cs="Arial"/>
          <w:kern w:val="0"/>
          <w:szCs w:val="21"/>
        </w:rPr>
        <w:t xml:space="preserve">) </w:t>
      </w:r>
      <w:r w:rsidRPr="00862134">
        <w:rPr>
          <w:rFonts w:asciiTheme="majorEastAsia" w:eastAsiaTheme="majorEastAsia" w:hAnsiTheme="majorEastAsia" w:cs="ＭＳ明朝" w:hint="eastAsia"/>
          <w:kern w:val="0"/>
          <w:szCs w:val="21"/>
        </w:rPr>
        <w:t>樹木が生育する区画された土地又は建築物屋上等緑化施設であって、工場又は事業場の周辺の地域の生活環境の保持に寄与するもの</w:t>
      </w:r>
    </w:p>
    <w:p w:rsidR="00862134" w:rsidRPr="00862134" w:rsidRDefault="00862134" w:rsidP="00862134">
      <w:pPr>
        <w:autoSpaceDE w:val="0"/>
        <w:autoSpaceDN w:val="0"/>
        <w:adjustRightInd w:val="0"/>
        <w:ind w:left="714"/>
        <w:jc w:val="left"/>
        <w:rPr>
          <w:rFonts w:asciiTheme="majorEastAsia" w:eastAsiaTheme="majorEastAsia" w:hAnsiTheme="majorEastAsia" w:cs="ＭＳ明朝"/>
          <w:kern w:val="0"/>
          <w:szCs w:val="21"/>
        </w:rPr>
      </w:pPr>
      <w:r w:rsidRPr="00862134">
        <w:rPr>
          <w:rFonts w:asciiTheme="majorEastAsia" w:eastAsiaTheme="majorEastAsia" w:hAnsiTheme="majorEastAsia" w:cs="Arial"/>
          <w:kern w:val="0"/>
          <w:szCs w:val="21"/>
        </w:rPr>
        <w:t>(</w:t>
      </w:r>
      <w:r w:rsidRPr="00862134">
        <w:rPr>
          <w:rFonts w:asciiTheme="majorEastAsia" w:eastAsiaTheme="majorEastAsia" w:hAnsiTheme="majorEastAsia" w:cs="ＭＳ明朝" w:hint="eastAsia"/>
          <w:kern w:val="0"/>
          <w:szCs w:val="21"/>
        </w:rPr>
        <w:t>ｲ</w:t>
      </w:r>
      <w:r w:rsidRPr="00862134">
        <w:rPr>
          <w:rFonts w:asciiTheme="majorEastAsia" w:eastAsiaTheme="majorEastAsia" w:hAnsiTheme="majorEastAsia" w:cs="Arial"/>
          <w:kern w:val="0"/>
          <w:szCs w:val="21"/>
        </w:rPr>
        <w:t xml:space="preserve">) </w:t>
      </w:r>
      <w:r w:rsidR="00903043">
        <w:rPr>
          <w:rFonts w:asciiTheme="majorEastAsia" w:eastAsiaTheme="majorEastAsia" w:hAnsiTheme="majorEastAsia" w:cs="Arial" w:hint="eastAsia"/>
          <w:kern w:val="0"/>
          <w:szCs w:val="21"/>
        </w:rPr>
        <w:t>高木・</w:t>
      </w:r>
      <w:r w:rsidRPr="00862134">
        <w:rPr>
          <w:rFonts w:asciiTheme="majorEastAsia" w:eastAsiaTheme="majorEastAsia" w:hAnsiTheme="majorEastAsia" w:cs="ＭＳ明朝" w:hint="eastAsia"/>
          <w:kern w:val="0"/>
          <w:szCs w:val="21"/>
        </w:rPr>
        <w:t>低木又は芝その他の地被植物（除草等の手入れがなされているものに限る。）で、表面が被われている土地又は建築物屋上等緑化施設</w:t>
      </w:r>
    </w:p>
    <w:p w:rsidR="00862134" w:rsidRPr="00862134" w:rsidRDefault="00862134" w:rsidP="00862134">
      <w:pPr>
        <w:autoSpaceDE w:val="0"/>
        <w:autoSpaceDN w:val="0"/>
        <w:adjustRightInd w:val="0"/>
        <w:ind w:left="714"/>
        <w:jc w:val="left"/>
        <w:rPr>
          <w:rFonts w:asciiTheme="majorEastAsia" w:eastAsiaTheme="majorEastAsia" w:hAnsiTheme="majorEastAsia" w:cs="ＭＳ明朝"/>
          <w:kern w:val="0"/>
          <w:szCs w:val="21"/>
        </w:rPr>
      </w:pPr>
      <w:r>
        <w:rPr>
          <w:rFonts w:eastAsiaTheme="majorEastAsia" w:cs="ＭＳゴシック" w:hint="eastAsia"/>
          <w:kern w:val="0"/>
          <w:szCs w:val="21"/>
        </w:rPr>
        <w:t>〇</w:t>
      </w:r>
      <w:r w:rsidRPr="00862134">
        <w:rPr>
          <w:rFonts w:asciiTheme="majorEastAsia" w:eastAsiaTheme="majorEastAsia" w:hAnsiTheme="majorEastAsia" w:cs="ＭＳ明朝" w:hint="eastAsia"/>
          <w:kern w:val="0"/>
          <w:szCs w:val="21"/>
        </w:rPr>
        <w:t>緑地として認められるもの</w:t>
      </w:r>
      <w:r>
        <w:rPr>
          <w:rFonts w:asciiTheme="majorEastAsia" w:eastAsiaTheme="majorEastAsia" w:hAnsiTheme="majorEastAsia" w:cs="ＭＳ明朝" w:hint="eastAsia"/>
          <w:kern w:val="0"/>
          <w:szCs w:val="21"/>
        </w:rPr>
        <w:t xml:space="preserve"> </w:t>
      </w:r>
    </w:p>
    <w:p w:rsidR="00862134" w:rsidRPr="00862134" w:rsidRDefault="00862134" w:rsidP="00D424A0">
      <w:pPr>
        <w:autoSpaceDE w:val="0"/>
        <w:autoSpaceDN w:val="0"/>
        <w:adjustRightInd w:val="0"/>
        <w:ind w:left="714"/>
        <w:jc w:val="left"/>
        <w:rPr>
          <w:rFonts w:asciiTheme="majorEastAsia" w:eastAsiaTheme="majorEastAsia" w:hAnsiTheme="majorEastAsia" w:cs="ＭＳ明朝"/>
          <w:kern w:val="0"/>
          <w:szCs w:val="21"/>
        </w:rPr>
      </w:pPr>
      <w:r w:rsidRPr="00862134">
        <w:rPr>
          <w:rFonts w:asciiTheme="majorEastAsia" w:eastAsiaTheme="majorEastAsia" w:hAnsiTheme="majorEastAsia" w:cs="Arial"/>
          <w:kern w:val="0"/>
          <w:szCs w:val="21"/>
        </w:rPr>
        <w:t>(</w:t>
      </w:r>
      <w:r w:rsidRPr="00862134">
        <w:rPr>
          <w:rFonts w:asciiTheme="majorEastAsia" w:eastAsiaTheme="majorEastAsia" w:hAnsiTheme="majorEastAsia" w:cs="ＭＳ明朝" w:hint="eastAsia"/>
          <w:kern w:val="0"/>
          <w:szCs w:val="21"/>
        </w:rPr>
        <w:t>ｱ</w:t>
      </w:r>
      <w:r w:rsidRPr="00862134">
        <w:rPr>
          <w:rFonts w:asciiTheme="majorEastAsia" w:eastAsiaTheme="majorEastAsia" w:hAnsiTheme="majorEastAsia" w:cs="Arial"/>
          <w:kern w:val="0"/>
          <w:szCs w:val="21"/>
        </w:rPr>
        <w:t xml:space="preserve">) </w:t>
      </w:r>
      <w:r w:rsidRPr="00862134">
        <w:rPr>
          <w:rFonts w:asciiTheme="majorEastAsia" w:eastAsiaTheme="majorEastAsia" w:hAnsiTheme="majorEastAsia" w:cs="ＭＳ明朝" w:hint="eastAsia"/>
          <w:kern w:val="0"/>
          <w:szCs w:val="21"/>
        </w:rPr>
        <w:t>苗木床・花壇（地面や壁</w:t>
      </w:r>
      <w:r w:rsidR="0025591B">
        <w:rPr>
          <w:rFonts w:asciiTheme="majorEastAsia" w:eastAsiaTheme="majorEastAsia" w:hAnsiTheme="majorEastAsia" w:cs="ＭＳ明朝" w:hint="eastAsia"/>
          <w:kern w:val="0"/>
          <w:szCs w:val="21"/>
        </w:rPr>
        <w:t>面等に固定されており、容易に移設することができないものに限る）</w:t>
      </w:r>
    </w:p>
    <w:p w:rsidR="00862134" w:rsidRPr="00862134" w:rsidRDefault="00862134" w:rsidP="00862134">
      <w:pPr>
        <w:autoSpaceDE w:val="0"/>
        <w:autoSpaceDN w:val="0"/>
        <w:adjustRightInd w:val="0"/>
        <w:ind w:left="714"/>
        <w:jc w:val="left"/>
        <w:rPr>
          <w:rFonts w:asciiTheme="majorEastAsia" w:eastAsiaTheme="majorEastAsia" w:hAnsiTheme="majorEastAsia" w:cs="ＭＳ明朝"/>
          <w:kern w:val="0"/>
          <w:szCs w:val="21"/>
        </w:rPr>
      </w:pPr>
      <w:r w:rsidRPr="00862134">
        <w:rPr>
          <w:rFonts w:asciiTheme="majorEastAsia" w:eastAsiaTheme="majorEastAsia" w:hAnsiTheme="majorEastAsia" w:cs="Arial"/>
          <w:kern w:val="0"/>
          <w:szCs w:val="21"/>
        </w:rPr>
        <w:t>(</w:t>
      </w:r>
      <w:r w:rsidRPr="00862134">
        <w:rPr>
          <w:rFonts w:asciiTheme="majorEastAsia" w:eastAsiaTheme="majorEastAsia" w:hAnsiTheme="majorEastAsia" w:cs="ＭＳ明朝" w:hint="eastAsia"/>
          <w:kern w:val="0"/>
          <w:szCs w:val="21"/>
        </w:rPr>
        <w:t>ｲ</w:t>
      </w:r>
      <w:r w:rsidRPr="00862134">
        <w:rPr>
          <w:rFonts w:asciiTheme="majorEastAsia" w:eastAsiaTheme="majorEastAsia" w:hAnsiTheme="majorEastAsia" w:cs="Arial"/>
          <w:kern w:val="0"/>
          <w:szCs w:val="21"/>
        </w:rPr>
        <w:t xml:space="preserve">) </w:t>
      </w:r>
      <w:r w:rsidRPr="00862134">
        <w:rPr>
          <w:rFonts w:asciiTheme="majorEastAsia" w:eastAsiaTheme="majorEastAsia" w:hAnsiTheme="majorEastAsia" w:cs="ＭＳ明朝" w:hint="eastAsia"/>
          <w:kern w:val="0"/>
          <w:szCs w:val="21"/>
        </w:rPr>
        <w:t>いわゆる雑草地であ</w:t>
      </w:r>
      <w:r w:rsidR="0025591B">
        <w:rPr>
          <w:rFonts w:asciiTheme="majorEastAsia" w:eastAsiaTheme="majorEastAsia" w:hAnsiTheme="majorEastAsia" w:cs="ＭＳ明朝" w:hint="eastAsia"/>
          <w:kern w:val="0"/>
          <w:szCs w:val="21"/>
        </w:rPr>
        <w:t>っても、植生美観等の観点から良好な状態に維持管理されているもの</w:t>
      </w:r>
    </w:p>
    <w:p w:rsidR="00862134" w:rsidRPr="00862134" w:rsidRDefault="00862134" w:rsidP="00862134">
      <w:pPr>
        <w:autoSpaceDE w:val="0"/>
        <w:autoSpaceDN w:val="0"/>
        <w:adjustRightInd w:val="0"/>
        <w:ind w:left="714"/>
        <w:jc w:val="left"/>
        <w:rPr>
          <w:rFonts w:asciiTheme="majorEastAsia" w:eastAsiaTheme="majorEastAsia" w:hAnsiTheme="majorEastAsia" w:cs="ＭＳ明朝"/>
          <w:kern w:val="0"/>
          <w:szCs w:val="21"/>
        </w:rPr>
      </w:pPr>
      <w:r>
        <w:rPr>
          <w:rFonts w:eastAsiaTheme="majorEastAsia" w:cs="ＭＳゴシック" w:hint="eastAsia"/>
          <w:kern w:val="0"/>
          <w:szCs w:val="21"/>
        </w:rPr>
        <w:t>〇</w:t>
      </w:r>
      <w:r w:rsidRPr="00862134">
        <w:rPr>
          <w:rFonts w:asciiTheme="majorEastAsia" w:eastAsiaTheme="majorEastAsia" w:hAnsiTheme="majorEastAsia" w:cs="ＭＳ明朝" w:hint="eastAsia"/>
          <w:kern w:val="0"/>
          <w:szCs w:val="21"/>
        </w:rPr>
        <w:t>緑地として認められないもの</w:t>
      </w:r>
    </w:p>
    <w:p w:rsidR="008C4A7E" w:rsidRDefault="00862134" w:rsidP="008C4A7E">
      <w:pPr>
        <w:autoSpaceDE w:val="0"/>
        <w:autoSpaceDN w:val="0"/>
        <w:adjustRightInd w:val="0"/>
        <w:ind w:left="714"/>
        <w:jc w:val="left"/>
        <w:rPr>
          <w:rFonts w:asciiTheme="majorEastAsia" w:eastAsiaTheme="majorEastAsia" w:hAnsiTheme="majorEastAsia" w:cs="ＭＳ明朝"/>
          <w:kern w:val="0"/>
          <w:szCs w:val="21"/>
        </w:rPr>
      </w:pPr>
      <w:r w:rsidRPr="00862134">
        <w:rPr>
          <w:rFonts w:asciiTheme="majorEastAsia" w:eastAsiaTheme="majorEastAsia" w:hAnsiTheme="majorEastAsia" w:cs="ＭＳ明朝" w:hint="eastAsia"/>
          <w:kern w:val="0"/>
          <w:szCs w:val="21"/>
        </w:rPr>
        <w:t>野菜畑、温室、ビニールハウス</w:t>
      </w:r>
      <w:r>
        <w:rPr>
          <w:rFonts w:asciiTheme="majorEastAsia" w:eastAsiaTheme="majorEastAsia" w:hAnsiTheme="majorEastAsia" w:cs="ＭＳ明朝" w:hint="eastAsia"/>
          <w:kern w:val="0"/>
          <w:szCs w:val="21"/>
        </w:rPr>
        <w:t xml:space="preserve"> </w:t>
      </w:r>
    </w:p>
    <w:p w:rsidR="008C4A7E" w:rsidRDefault="008C4A7E" w:rsidP="008C4A7E">
      <w:pPr>
        <w:autoSpaceDE w:val="0"/>
        <w:autoSpaceDN w:val="0"/>
        <w:adjustRightInd w:val="0"/>
        <w:ind w:left="714"/>
        <w:jc w:val="left"/>
        <w:rPr>
          <w:rFonts w:asciiTheme="majorEastAsia" w:eastAsiaTheme="majorEastAsia" w:hAnsiTheme="majorEastAsia" w:cs="ＭＳ明朝"/>
          <w:kern w:val="0"/>
          <w:szCs w:val="21"/>
        </w:rPr>
      </w:pPr>
    </w:p>
    <w:p w:rsidR="00D424A0" w:rsidRPr="00DC7BC9" w:rsidRDefault="008C4A7E" w:rsidP="008C4A7E">
      <w:pPr>
        <w:autoSpaceDE w:val="0"/>
        <w:autoSpaceDN w:val="0"/>
        <w:adjustRightInd w:val="0"/>
        <w:ind w:left="714"/>
        <w:jc w:val="left"/>
        <w:rPr>
          <w:rFonts w:asciiTheme="majorEastAsia" w:eastAsiaTheme="majorEastAsia" w:hAnsiTheme="majorEastAsia" w:cs="ＭＳ明朝"/>
          <w:kern w:val="0"/>
          <w:szCs w:val="21"/>
        </w:rPr>
      </w:pPr>
      <w:r w:rsidRPr="00DC7BC9">
        <w:rPr>
          <w:rFonts w:asciiTheme="majorEastAsia" w:eastAsiaTheme="majorEastAsia" w:hAnsiTheme="majorEastAsia" w:cs="ＭＳ明朝" w:hint="eastAsia"/>
          <w:kern w:val="0"/>
          <w:szCs w:val="21"/>
        </w:rPr>
        <w:t>【</w:t>
      </w:r>
      <w:r w:rsidR="00D424A0" w:rsidRPr="00DC7BC9">
        <w:rPr>
          <w:rFonts w:asciiTheme="majorEastAsia" w:eastAsiaTheme="majorEastAsia" w:hAnsiTheme="majorEastAsia" w:cs="ＭＳゴシック" w:hint="eastAsia"/>
          <w:kern w:val="0"/>
          <w:szCs w:val="21"/>
        </w:rPr>
        <w:t>緑地以外の環境施設</w:t>
      </w:r>
      <w:r w:rsidRPr="00DC7BC9">
        <w:rPr>
          <w:rFonts w:asciiTheme="majorEastAsia" w:eastAsiaTheme="majorEastAsia" w:hAnsiTheme="majorEastAsia" w:cs="ＭＳゴシック" w:hint="eastAsia"/>
          <w:kern w:val="0"/>
          <w:szCs w:val="21"/>
        </w:rPr>
        <w:t>とは】</w:t>
      </w:r>
    </w:p>
    <w:p w:rsid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Arial"/>
          <w:kern w:val="0"/>
          <w:szCs w:val="21"/>
        </w:rPr>
        <w:t>(</w:t>
      </w:r>
      <w:r w:rsidRPr="00D424A0">
        <w:rPr>
          <w:rFonts w:asciiTheme="majorEastAsia" w:eastAsiaTheme="majorEastAsia" w:hAnsiTheme="majorEastAsia" w:cs="ＭＳ明朝" w:hint="eastAsia"/>
          <w:kern w:val="0"/>
          <w:szCs w:val="21"/>
        </w:rPr>
        <w:t>ｱ</w:t>
      </w:r>
      <w:r w:rsidRPr="00D424A0">
        <w:rPr>
          <w:rFonts w:asciiTheme="majorEastAsia" w:eastAsiaTheme="majorEastAsia" w:hAnsiTheme="majorEastAsia" w:cs="Arial"/>
          <w:kern w:val="0"/>
          <w:szCs w:val="21"/>
        </w:rPr>
        <w:t>)</w:t>
      </w:r>
      <w:r w:rsidRPr="00D424A0">
        <w:rPr>
          <w:rFonts w:asciiTheme="majorEastAsia" w:eastAsiaTheme="majorEastAsia" w:hAnsiTheme="majorEastAsia" w:cs="ＭＳ明朝" w:hint="eastAsia"/>
          <w:kern w:val="0"/>
          <w:szCs w:val="21"/>
        </w:rPr>
        <w:t>次に掲げる土地又は施設であって工場又は事業場の周辺の地域の生活環境の保持に寄与するように管理がなされるものとします。</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次に掲げる施設の用に供する区画された土地（緑地と重複する部分を除きます。）</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噴水、水流、池その他の修景施設</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屋外運動場</w:t>
      </w:r>
      <w:r>
        <w:rPr>
          <w:rFonts w:asciiTheme="majorEastAsia" w:eastAsiaTheme="majorEastAsia" w:hAnsiTheme="majorEastAsia" w:cs="ＭＳ明朝" w:hint="eastAsia"/>
          <w:kern w:val="0"/>
          <w:szCs w:val="21"/>
        </w:rPr>
        <w:t xml:space="preserve">　</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広場</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lastRenderedPageBreak/>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屋内運動施設</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教養文化施設</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雨水浸透施設</w:t>
      </w:r>
    </w:p>
    <w:p w:rsid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太陽光発電施設</w:t>
      </w:r>
    </w:p>
    <w:p w:rsidR="0073211E" w:rsidRPr="0073211E" w:rsidRDefault="0073211E" w:rsidP="0073211E">
      <w:pPr>
        <w:pStyle w:val="a5"/>
        <w:numPr>
          <w:ilvl w:val="0"/>
          <w:numId w:val="5"/>
        </w:numPr>
        <w:autoSpaceDE w:val="0"/>
        <w:autoSpaceDN w:val="0"/>
        <w:adjustRightInd w:val="0"/>
        <w:ind w:leftChars="0"/>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野菜畑　等</w:t>
      </w:r>
    </w:p>
    <w:p w:rsidR="00D424A0" w:rsidRPr="00D424A0" w:rsidRDefault="00D424A0" w:rsidP="00D424A0">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ＭＳ明朝" w:hint="eastAsia"/>
          <w:kern w:val="0"/>
          <w:szCs w:val="21"/>
        </w:rPr>
        <w:t>・</w:t>
      </w:r>
      <w:r w:rsidRPr="00D424A0">
        <w:rPr>
          <w:rFonts w:asciiTheme="majorEastAsia" w:eastAsiaTheme="majorEastAsia" w:hAnsiTheme="majorEastAsia" w:cs="ＭＳ明朝"/>
          <w:kern w:val="0"/>
          <w:szCs w:val="21"/>
        </w:rPr>
        <w:t xml:space="preserve"> </w:t>
      </w:r>
      <w:r w:rsidRPr="00D424A0">
        <w:rPr>
          <w:rFonts w:asciiTheme="majorEastAsia" w:eastAsiaTheme="majorEastAsia" w:hAnsiTheme="majorEastAsia" w:cs="ＭＳ明朝" w:hint="eastAsia"/>
          <w:kern w:val="0"/>
          <w:szCs w:val="21"/>
        </w:rPr>
        <w:t>上に掲げる施設のほか、工場又は事業場の周辺の地域の生活環境の保持に寄与することが特に認められるもの</w:t>
      </w:r>
    </w:p>
    <w:p w:rsidR="001B6FB1" w:rsidRDefault="00D424A0" w:rsidP="001B6FB1">
      <w:pPr>
        <w:autoSpaceDE w:val="0"/>
        <w:autoSpaceDN w:val="0"/>
        <w:adjustRightInd w:val="0"/>
        <w:ind w:left="714"/>
        <w:jc w:val="left"/>
        <w:rPr>
          <w:rFonts w:asciiTheme="majorEastAsia" w:eastAsiaTheme="majorEastAsia" w:hAnsiTheme="majorEastAsia" w:cs="ＭＳ明朝"/>
          <w:kern w:val="0"/>
          <w:szCs w:val="21"/>
        </w:rPr>
      </w:pPr>
      <w:r w:rsidRPr="00D424A0">
        <w:rPr>
          <w:rFonts w:asciiTheme="majorEastAsia" w:eastAsiaTheme="majorEastAsia" w:hAnsiTheme="majorEastAsia" w:cs="Arial"/>
          <w:kern w:val="0"/>
          <w:szCs w:val="21"/>
        </w:rPr>
        <w:t>(</w:t>
      </w:r>
      <w:r w:rsidRPr="00D424A0">
        <w:rPr>
          <w:rFonts w:asciiTheme="majorEastAsia" w:eastAsiaTheme="majorEastAsia" w:hAnsiTheme="majorEastAsia" w:cs="ＭＳ明朝" w:hint="eastAsia"/>
          <w:kern w:val="0"/>
          <w:szCs w:val="21"/>
        </w:rPr>
        <w:t>ｲ</w:t>
      </w:r>
      <w:r w:rsidRPr="00D424A0">
        <w:rPr>
          <w:rFonts w:asciiTheme="majorEastAsia" w:eastAsiaTheme="majorEastAsia" w:hAnsiTheme="majorEastAsia" w:cs="Arial"/>
          <w:kern w:val="0"/>
          <w:szCs w:val="21"/>
        </w:rPr>
        <w:t xml:space="preserve">) </w:t>
      </w:r>
      <w:r w:rsidRPr="00D424A0">
        <w:rPr>
          <w:rFonts w:asciiTheme="majorEastAsia" w:eastAsiaTheme="majorEastAsia" w:hAnsiTheme="majorEastAsia" w:cs="ＭＳ明朝" w:hint="eastAsia"/>
          <w:kern w:val="0"/>
          <w:szCs w:val="21"/>
        </w:rPr>
        <w:t>太陽光発電施設のうち建築物等施設の屋上その他の屋外に設置されるもの（緑地又は</w:t>
      </w:r>
      <w:r w:rsidR="0025591B">
        <w:rPr>
          <w:rFonts w:asciiTheme="majorEastAsia" w:eastAsiaTheme="majorEastAsia" w:hAnsiTheme="majorEastAsia" w:cs="ＭＳ明朝" w:hint="eastAsia"/>
          <w:kern w:val="0"/>
          <w:szCs w:val="21"/>
        </w:rPr>
        <w:t>上記</w:t>
      </w:r>
      <w:r w:rsidRPr="00D424A0">
        <w:rPr>
          <w:rFonts w:asciiTheme="majorEastAsia" w:eastAsiaTheme="majorEastAsia" w:hAnsiTheme="majorEastAsia" w:cs="Arial"/>
          <w:kern w:val="0"/>
          <w:szCs w:val="21"/>
        </w:rPr>
        <w:t>(</w:t>
      </w:r>
      <w:r w:rsidRPr="00D424A0">
        <w:rPr>
          <w:rFonts w:asciiTheme="majorEastAsia" w:eastAsiaTheme="majorEastAsia" w:hAnsiTheme="majorEastAsia" w:cs="ＭＳ明朝" w:hint="eastAsia"/>
          <w:kern w:val="0"/>
          <w:szCs w:val="21"/>
        </w:rPr>
        <w:t>ｱ</w:t>
      </w:r>
      <w:r w:rsidRPr="00D424A0">
        <w:rPr>
          <w:rFonts w:asciiTheme="majorEastAsia" w:eastAsiaTheme="majorEastAsia" w:hAnsiTheme="majorEastAsia" w:cs="Arial"/>
          <w:kern w:val="0"/>
          <w:szCs w:val="21"/>
        </w:rPr>
        <w:t>)</w:t>
      </w:r>
      <w:r w:rsidRPr="00D424A0">
        <w:rPr>
          <w:rFonts w:asciiTheme="majorEastAsia" w:eastAsiaTheme="majorEastAsia" w:hAnsiTheme="majorEastAsia" w:cs="ＭＳ明朝" w:hint="eastAsia"/>
          <w:kern w:val="0"/>
          <w:szCs w:val="21"/>
        </w:rPr>
        <w:t>に規定する土地と重複するものを除きます。）</w:t>
      </w:r>
    </w:p>
    <w:p w:rsidR="0025591B" w:rsidRDefault="0025591B" w:rsidP="001B6FB1">
      <w:pPr>
        <w:autoSpaceDE w:val="0"/>
        <w:autoSpaceDN w:val="0"/>
        <w:adjustRightInd w:val="0"/>
        <w:ind w:left="714"/>
        <w:jc w:val="left"/>
        <w:rPr>
          <w:rFonts w:asciiTheme="majorEastAsia" w:eastAsiaTheme="majorEastAsia" w:hAnsiTheme="majorEastAsia" w:cs="ＭＳ明朝"/>
          <w:kern w:val="0"/>
          <w:szCs w:val="21"/>
        </w:rPr>
      </w:pPr>
    </w:p>
    <w:p w:rsidR="001B6FB1" w:rsidRPr="001B6FB1" w:rsidRDefault="008C4A7E" w:rsidP="001B6FB1">
      <w:pPr>
        <w:autoSpaceDE w:val="0"/>
        <w:autoSpaceDN w:val="0"/>
        <w:adjustRightInd w:val="0"/>
        <w:ind w:left="714"/>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w:t>
      </w:r>
      <w:r w:rsidR="001B6FB1" w:rsidRPr="001B6FB1">
        <w:rPr>
          <w:rFonts w:asciiTheme="majorEastAsia" w:eastAsiaTheme="majorEastAsia" w:hAnsiTheme="majorEastAsia" w:cs="ＭＳ明朝" w:hint="eastAsia"/>
          <w:kern w:val="0"/>
          <w:szCs w:val="21"/>
        </w:rPr>
        <w:t>重複</w:t>
      </w:r>
      <w:r w:rsidR="002B4A3E">
        <w:rPr>
          <w:rFonts w:asciiTheme="majorEastAsia" w:eastAsiaTheme="majorEastAsia" w:hAnsiTheme="majorEastAsia" w:cs="ＭＳ明朝" w:hint="eastAsia"/>
          <w:kern w:val="0"/>
          <w:szCs w:val="21"/>
        </w:rPr>
        <w:t>緑地</w:t>
      </w:r>
      <w:r>
        <w:rPr>
          <w:rFonts w:asciiTheme="majorEastAsia" w:eastAsiaTheme="majorEastAsia" w:hAnsiTheme="majorEastAsia" w:cs="ＭＳ明朝" w:hint="eastAsia"/>
          <w:kern w:val="0"/>
          <w:szCs w:val="21"/>
        </w:rPr>
        <w:t>とは】</w:t>
      </w:r>
    </w:p>
    <w:p w:rsidR="001B6FB1" w:rsidRDefault="001B6FB1" w:rsidP="001B6FB1">
      <w:pPr>
        <w:autoSpaceDE w:val="0"/>
        <w:autoSpaceDN w:val="0"/>
        <w:adjustRightInd w:val="0"/>
        <w:ind w:left="714"/>
        <w:jc w:val="left"/>
        <w:rPr>
          <w:rFonts w:asciiTheme="majorEastAsia" w:eastAsiaTheme="majorEastAsia" w:hAnsiTheme="majorEastAsia" w:cs="ＭＳ明朝"/>
          <w:kern w:val="0"/>
          <w:szCs w:val="21"/>
        </w:rPr>
      </w:pPr>
      <w:r w:rsidRPr="001B6FB1">
        <w:rPr>
          <w:rFonts w:asciiTheme="majorEastAsia" w:eastAsiaTheme="majorEastAsia" w:hAnsiTheme="majorEastAsia" w:cs="ＭＳ明朝" w:hint="eastAsia"/>
          <w:kern w:val="0"/>
          <w:szCs w:val="21"/>
        </w:rPr>
        <w:t>樹木又は芝その他の地被植物が生育する部分と緑地以外の施設が重複する場合（屋上庭園、パイプの下の芝生、藤棚の下が広場若しくは駐車場になっている場合又は太陽光発電</w:t>
      </w:r>
      <w:r w:rsidR="002B4A3E">
        <w:rPr>
          <w:rFonts w:asciiTheme="majorEastAsia" w:eastAsiaTheme="majorEastAsia" w:hAnsiTheme="majorEastAsia" w:cs="ＭＳ明朝" w:hint="eastAsia"/>
          <w:kern w:val="0"/>
          <w:szCs w:val="21"/>
        </w:rPr>
        <w:t>施設が重複する場合等）にあっては、当該重複部分は緑地とします。</w:t>
      </w:r>
      <w:r w:rsidRPr="001B6FB1">
        <w:rPr>
          <w:rFonts w:asciiTheme="majorEastAsia" w:eastAsiaTheme="majorEastAsia" w:hAnsiTheme="majorEastAsia" w:cs="ＭＳ明朝" w:hint="eastAsia"/>
          <w:kern w:val="0"/>
          <w:szCs w:val="21"/>
        </w:rPr>
        <w:t>樹木又は芝その他の地被植物が生育する部分と生産施設が重複する場合、当該重複部分は生産施設としても取り扱います。</w:t>
      </w:r>
    </w:p>
    <w:p w:rsidR="008C4A7E" w:rsidRDefault="008C4A7E" w:rsidP="001B6FB1">
      <w:pPr>
        <w:autoSpaceDE w:val="0"/>
        <w:autoSpaceDN w:val="0"/>
        <w:adjustRightInd w:val="0"/>
        <w:ind w:left="714"/>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t>※重複緑地のうち「緑地」として認められるのは</w:t>
      </w:r>
      <w:r w:rsidR="00164BED">
        <w:rPr>
          <w:rFonts w:asciiTheme="majorEastAsia" w:eastAsiaTheme="majorEastAsia" w:hAnsiTheme="majorEastAsia" w:cs="ＭＳ明朝" w:hint="eastAsia"/>
          <w:kern w:val="0"/>
          <w:szCs w:val="21"/>
        </w:rPr>
        <w:t>、最低必要</w:t>
      </w:r>
      <w:r>
        <w:rPr>
          <w:rFonts w:asciiTheme="majorEastAsia" w:eastAsiaTheme="majorEastAsia" w:hAnsiTheme="majorEastAsia" w:cs="ＭＳ明朝" w:hint="eastAsia"/>
          <w:kern w:val="0"/>
          <w:szCs w:val="21"/>
        </w:rPr>
        <w:t>緑地面積の4分の1までです。</w:t>
      </w:r>
    </w:p>
    <w:p w:rsidR="00044816" w:rsidRPr="008C4A7E" w:rsidRDefault="00044816" w:rsidP="001B6FB1">
      <w:pPr>
        <w:autoSpaceDE w:val="0"/>
        <w:autoSpaceDN w:val="0"/>
        <w:adjustRightInd w:val="0"/>
        <w:ind w:left="714"/>
        <w:jc w:val="left"/>
        <w:rPr>
          <w:rFonts w:asciiTheme="majorEastAsia" w:eastAsiaTheme="majorEastAsia" w:hAnsiTheme="majorEastAsia" w:cs="ＭＳ明朝"/>
          <w:kern w:val="0"/>
          <w:szCs w:val="21"/>
        </w:rPr>
      </w:pPr>
    </w:p>
    <w:p w:rsidR="00D931B6" w:rsidRPr="00D931B6" w:rsidRDefault="00D931B6" w:rsidP="00D931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931B6">
        <w:rPr>
          <w:rFonts w:ascii="ＭＳ Ｐゴシック" w:eastAsia="ＭＳ Ｐゴシック" w:hAnsi="ＭＳ Ｐゴシック" w:cs="ＭＳ Ｐゴシック" w:hint="eastAsia"/>
          <w:b/>
          <w:bCs/>
          <w:kern w:val="0"/>
          <w:sz w:val="27"/>
          <w:szCs w:val="27"/>
        </w:rPr>
        <w:t>3 届出が必要な場合</w:t>
      </w:r>
    </w:p>
    <w:p w:rsidR="00D931B6" w:rsidRPr="006E7D4F" w:rsidRDefault="00D931B6" w:rsidP="00D931B6">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931B6">
        <w:rPr>
          <w:rFonts w:ascii="ＭＳ Ｐゴシック" w:eastAsia="ＭＳ Ｐゴシック" w:hAnsi="ＭＳ Ｐゴシック" w:cs="ＭＳ Ｐゴシック" w:hint="eastAsia"/>
          <w:b/>
          <w:bCs/>
          <w:kern w:val="0"/>
          <w:sz w:val="24"/>
          <w:szCs w:val="24"/>
        </w:rPr>
        <w:t>（1）新設届（法第6</w:t>
      </w:r>
      <w:r w:rsidRPr="006E7D4F">
        <w:rPr>
          <w:rFonts w:ascii="ＭＳ Ｐゴシック" w:eastAsia="ＭＳ Ｐゴシック" w:hAnsi="ＭＳ Ｐゴシック" w:cs="ＭＳ Ｐゴシック" w:hint="eastAsia"/>
          <w:b/>
          <w:bCs/>
          <w:kern w:val="0"/>
          <w:sz w:val="24"/>
          <w:szCs w:val="24"/>
        </w:rPr>
        <w:t>条）</w:t>
      </w:r>
    </w:p>
    <w:p w:rsidR="00D931B6" w:rsidRPr="006E7D4F" w:rsidRDefault="005E4C64" w:rsidP="00D931B6">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kern w:val="0"/>
          <w:sz w:val="24"/>
          <w:szCs w:val="24"/>
        </w:rPr>
        <w:t>工場を新設する場合</w:t>
      </w:r>
      <w:r w:rsidR="00D931B6" w:rsidRPr="006E7D4F">
        <w:rPr>
          <w:rFonts w:ascii="ＭＳ Ｐゴシック" w:eastAsia="ＭＳ Ｐゴシック" w:hAnsi="ＭＳ Ｐゴシック" w:cs="ＭＳ Ｐゴシック" w:hint="eastAsia"/>
          <w:kern w:val="0"/>
          <w:sz w:val="24"/>
          <w:szCs w:val="24"/>
        </w:rPr>
        <w:br/>
        <w:t>（それまでの工場が工場立地法の規制の適用外であった場合で敷地又は建築面積の増加により対象となる場合を含みます）</w:t>
      </w:r>
    </w:p>
    <w:p w:rsidR="00D931B6" w:rsidRPr="006E7D4F" w:rsidRDefault="00D931B6" w:rsidP="00D931B6">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6E7D4F">
        <w:rPr>
          <w:rFonts w:ascii="ＭＳ Ｐゴシック" w:eastAsia="ＭＳ Ｐゴシック" w:hAnsi="ＭＳ Ｐゴシック" w:cs="ＭＳ Ｐゴシック" w:hint="eastAsia"/>
          <w:b/>
          <w:bCs/>
          <w:kern w:val="0"/>
          <w:sz w:val="24"/>
          <w:szCs w:val="24"/>
        </w:rPr>
        <w:t>（2）変更届（法第8条、法第12条）</w:t>
      </w:r>
    </w:p>
    <w:p w:rsidR="00D931B6" w:rsidRPr="006E7D4F" w:rsidRDefault="00F91883" w:rsidP="00D931B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t>下記の要件に該当するような製品の変更を行う場合</w:t>
      </w:r>
      <w:r w:rsidR="00D931B6" w:rsidRPr="006E7D4F">
        <w:rPr>
          <w:rFonts w:ascii="ＭＳ Ｐゴシック" w:eastAsia="ＭＳ Ｐゴシック" w:hAnsi="ＭＳ Ｐゴシック" w:cs="ＭＳ Ｐゴシック" w:hint="eastAsia"/>
          <w:kern w:val="0"/>
          <w:sz w:val="24"/>
          <w:szCs w:val="24"/>
        </w:rPr>
        <w:br/>
        <w:t>日本標準産業分類の他の3ケタ（小）分類に属する業種となるようなとき</w:t>
      </w:r>
      <w:r w:rsidR="00D931B6" w:rsidRPr="006E7D4F">
        <w:rPr>
          <w:rFonts w:ascii="ＭＳ Ｐゴシック" w:eastAsia="ＭＳ Ｐゴシック" w:hAnsi="ＭＳ Ｐゴシック" w:cs="ＭＳ Ｐゴシック" w:hint="eastAsia"/>
          <w:kern w:val="0"/>
          <w:sz w:val="24"/>
          <w:szCs w:val="24"/>
        </w:rPr>
        <w:br/>
        <w:t>準則に示す生産施設面積率等が変わるとき</w:t>
      </w:r>
    </w:p>
    <w:p w:rsidR="004859AA" w:rsidRPr="006E7D4F" w:rsidRDefault="00D931B6" w:rsidP="004859AA">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t>敷地面積が増減する場合</w:t>
      </w:r>
    </w:p>
    <w:p w:rsidR="00D931B6" w:rsidRPr="006E7D4F" w:rsidRDefault="00F91883" w:rsidP="00D931B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t>建築面積が増減する場合</w:t>
      </w:r>
      <w:r w:rsidR="00D931B6" w:rsidRPr="006E7D4F">
        <w:rPr>
          <w:rFonts w:ascii="ＭＳ Ｐゴシック" w:eastAsia="ＭＳ Ｐゴシック" w:hAnsi="ＭＳ Ｐゴシック" w:cs="ＭＳ Ｐゴシック" w:hint="eastAsia"/>
          <w:kern w:val="0"/>
          <w:sz w:val="24"/>
          <w:szCs w:val="24"/>
        </w:rPr>
        <w:br/>
      </w:r>
      <w:r w:rsidR="00081107" w:rsidRPr="006E7D4F">
        <w:rPr>
          <w:rFonts w:ascii="ＭＳ Ｐゴシック" w:eastAsia="ＭＳ Ｐゴシック" w:hAnsi="ＭＳ Ｐゴシック" w:cs="ＭＳ Ｐゴシック" w:hint="eastAsia"/>
          <w:kern w:val="0"/>
          <w:sz w:val="24"/>
          <w:szCs w:val="24"/>
        </w:rPr>
        <w:t>※</w:t>
      </w:r>
      <w:r w:rsidR="00081107" w:rsidRPr="006E7D4F">
        <w:rPr>
          <w:rStyle w:val="a3"/>
          <w:rFonts w:ascii="ＭＳ Ｐゴシック" w:eastAsia="ＭＳ Ｐゴシック" w:hAnsi="ＭＳ Ｐゴシック" w:hint="eastAsia"/>
          <w:b w:val="0"/>
          <w:sz w:val="24"/>
          <w:szCs w:val="24"/>
        </w:rPr>
        <w:t>生産施設、緑地及び環境施設の面積、環境施設の配置の変更を伴わない場合</w:t>
      </w:r>
      <w:r w:rsidR="00E67A38" w:rsidRPr="006E7D4F">
        <w:rPr>
          <w:rStyle w:val="a3"/>
          <w:rFonts w:ascii="ＭＳ Ｐゴシック" w:eastAsia="ＭＳ Ｐゴシック" w:hAnsi="ＭＳ Ｐゴシック" w:hint="eastAsia"/>
          <w:b w:val="0"/>
          <w:sz w:val="24"/>
          <w:szCs w:val="24"/>
        </w:rPr>
        <w:t>、生産施設</w:t>
      </w:r>
      <w:r w:rsidR="00ED1FAC" w:rsidRPr="006E7D4F">
        <w:rPr>
          <w:rStyle w:val="a3"/>
          <w:rFonts w:ascii="ＭＳ Ｐゴシック" w:eastAsia="ＭＳ Ｐゴシック" w:hAnsi="ＭＳ Ｐゴシック" w:hint="eastAsia"/>
          <w:b w:val="0"/>
          <w:sz w:val="24"/>
          <w:szCs w:val="24"/>
        </w:rPr>
        <w:t>を</w:t>
      </w:r>
      <w:r w:rsidR="00E67A38" w:rsidRPr="006E7D4F">
        <w:rPr>
          <w:rStyle w:val="a3"/>
          <w:rFonts w:ascii="ＭＳ Ｐゴシック" w:eastAsia="ＭＳ Ｐゴシック" w:hAnsi="ＭＳ Ｐゴシック" w:hint="eastAsia"/>
          <w:b w:val="0"/>
          <w:sz w:val="24"/>
          <w:szCs w:val="24"/>
        </w:rPr>
        <w:t>撤去</w:t>
      </w:r>
      <w:r w:rsidR="00ED1FAC" w:rsidRPr="006E7D4F">
        <w:rPr>
          <w:rStyle w:val="a3"/>
          <w:rFonts w:ascii="ＭＳ Ｐゴシック" w:eastAsia="ＭＳ Ｐゴシック" w:hAnsi="ＭＳ Ｐゴシック" w:hint="eastAsia"/>
          <w:b w:val="0"/>
          <w:sz w:val="24"/>
          <w:szCs w:val="24"/>
        </w:rPr>
        <w:t>する場合は</w:t>
      </w:r>
      <w:r w:rsidR="00081107" w:rsidRPr="006E7D4F">
        <w:rPr>
          <w:rStyle w:val="a3"/>
          <w:rFonts w:ascii="ＭＳ Ｐゴシック" w:eastAsia="ＭＳ Ｐゴシック" w:hAnsi="ＭＳ Ｐゴシック" w:hint="eastAsia"/>
          <w:b w:val="0"/>
          <w:sz w:val="24"/>
          <w:szCs w:val="24"/>
        </w:rPr>
        <w:t xml:space="preserve">届出不要　</w:t>
      </w:r>
      <w:r w:rsidR="00D9793C" w:rsidRPr="006E7D4F">
        <w:rPr>
          <w:rStyle w:val="a3"/>
          <w:rFonts w:ascii="ＭＳ Ｐゴシック" w:eastAsia="ＭＳ Ｐゴシック" w:hAnsi="ＭＳ Ｐゴシック" w:hint="eastAsia"/>
          <w:b w:val="0"/>
          <w:sz w:val="24"/>
          <w:szCs w:val="24"/>
        </w:rPr>
        <w:t>（軽微な変更に該当）</w:t>
      </w:r>
      <w:r w:rsidR="00081107" w:rsidRPr="006E7D4F">
        <w:rPr>
          <w:rStyle w:val="a3"/>
          <w:rFonts w:ascii="ＭＳ Ｐゴシック" w:eastAsia="ＭＳ Ｐゴシック" w:hAnsi="ＭＳ Ｐゴシック" w:hint="eastAsia"/>
          <w:b w:val="0"/>
          <w:sz w:val="24"/>
          <w:szCs w:val="24"/>
        </w:rPr>
        <w:t xml:space="preserve">　</w:t>
      </w:r>
    </w:p>
    <w:p w:rsidR="00D931B6" w:rsidRPr="006E7D4F" w:rsidRDefault="00D931B6" w:rsidP="00D931B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lastRenderedPageBreak/>
        <w:t>生産施設の増設、スクラップ＆ビルド、又は建築物は変更がないものの、</w:t>
      </w:r>
      <w:r w:rsidR="00ED1FAC" w:rsidRPr="006E7D4F">
        <w:rPr>
          <w:rFonts w:ascii="ＭＳ Ｐゴシック" w:eastAsia="ＭＳ Ｐゴシック" w:hAnsi="ＭＳ Ｐゴシック" w:cs="ＭＳ Ｐゴシック" w:hint="eastAsia"/>
          <w:b/>
          <w:bCs/>
          <w:kern w:val="0"/>
          <w:sz w:val="24"/>
          <w:szCs w:val="24"/>
        </w:rPr>
        <w:t>上記</w:t>
      </w:r>
      <w:r w:rsidR="00F91883" w:rsidRPr="006E7D4F">
        <w:rPr>
          <w:rFonts w:ascii="ＭＳ Ｐゴシック" w:eastAsia="ＭＳ Ｐゴシック" w:hAnsi="ＭＳ Ｐゴシック" w:cs="ＭＳ Ｐゴシック" w:hint="eastAsia"/>
          <w:b/>
          <w:bCs/>
          <w:kern w:val="0"/>
          <w:sz w:val="24"/>
          <w:szCs w:val="24"/>
        </w:rPr>
        <w:t>に示す製品の変更に伴う機械設備の入れ替えを行う場合</w:t>
      </w:r>
      <w:r w:rsidRPr="006E7D4F">
        <w:rPr>
          <w:rFonts w:ascii="ＭＳ Ｐゴシック" w:eastAsia="ＭＳ Ｐゴシック" w:hAnsi="ＭＳ Ｐゴシック" w:cs="ＭＳ Ｐゴシック" w:hint="eastAsia"/>
          <w:kern w:val="0"/>
          <w:sz w:val="24"/>
          <w:szCs w:val="24"/>
        </w:rPr>
        <w:br/>
      </w:r>
      <w:r w:rsidR="00081107" w:rsidRPr="006E7D4F">
        <w:rPr>
          <w:rFonts w:ascii="ＭＳ Ｐゴシック" w:eastAsia="ＭＳ Ｐゴシック" w:hAnsi="ＭＳ Ｐゴシック" w:cs="ＭＳ Ｐゴシック" w:hint="eastAsia"/>
          <w:kern w:val="0"/>
          <w:sz w:val="24"/>
          <w:szCs w:val="24"/>
        </w:rPr>
        <w:t>※生産施設面積の増加（スクラップ、ビルド含む）や緑地、環境施設面積の減少を伴わない場合は届出不要</w:t>
      </w:r>
      <w:r w:rsidRPr="006E7D4F">
        <w:rPr>
          <w:rFonts w:ascii="ＭＳ Ｐゴシック" w:eastAsia="ＭＳ Ｐゴシック" w:hAnsi="ＭＳ Ｐゴシック" w:cs="ＭＳ Ｐゴシック" w:hint="eastAsia"/>
          <w:kern w:val="0"/>
          <w:sz w:val="24"/>
          <w:szCs w:val="24"/>
        </w:rPr>
        <w:t>なお、これらの場合は結</w:t>
      </w:r>
      <w:r w:rsidR="00976BC8" w:rsidRPr="006E7D4F">
        <w:rPr>
          <w:rFonts w:ascii="ＭＳ Ｐゴシック" w:eastAsia="ＭＳ Ｐゴシック" w:hAnsi="ＭＳ Ｐゴシック" w:cs="ＭＳ Ｐゴシック" w:hint="eastAsia"/>
          <w:kern w:val="0"/>
          <w:sz w:val="24"/>
          <w:szCs w:val="24"/>
        </w:rPr>
        <w:t>果的に生産施設面積が減少又は変わらない場合であっても届出は必要</w:t>
      </w:r>
    </w:p>
    <w:p w:rsidR="00D931B6" w:rsidRPr="006E7D4F" w:rsidRDefault="00F91883" w:rsidP="00D931B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t>緑地・環境施設の面積</w:t>
      </w:r>
      <w:r w:rsidR="00164BED">
        <w:rPr>
          <w:rFonts w:ascii="ＭＳ Ｐゴシック" w:eastAsia="ＭＳ Ｐゴシック" w:hAnsi="ＭＳ Ｐゴシック" w:cs="ＭＳ Ｐゴシック" w:hint="eastAsia"/>
          <w:b/>
          <w:bCs/>
          <w:kern w:val="0"/>
          <w:sz w:val="24"/>
          <w:szCs w:val="24"/>
        </w:rPr>
        <w:t>及び位置</w:t>
      </w:r>
      <w:r w:rsidRPr="006E7D4F">
        <w:rPr>
          <w:rFonts w:ascii="ＭＳ Ｐゴシック" w:eastAsia="ＭＳ Ｐゴシック" w:hAnsi="ＭＳ Ｐゴシック" w:cs="ＭＳ Ｐゴシック" w:hint="eastAsia"/>
          <w:b/>
          <w:bCs/>
          <w:kern w:val="0"/>
          <w:sz w:val="24"/>
          <w:szCs w:val="24"/>
        </w:rPr>
        <w:t>が変更となる場合</w:t>
      </w:r>
      <w:r w:rsidR="00D931B6" w:rsidRPr="006E7D4F">
        <w:rPr>
          <w:rFonts w:ascii="ＭＳ Ｐゴシック" w:eastAsia="ＭＳ Ｐゴシック" w:hAnsi="ＭＳ Ｐゴシック" w:cs="ＭＳ Ｐゴシック" w:hint="eastAsia"/>
          <w:kern w:val="0"/>
          <w:sz w:val="24"/>
          <w:szCs w:val="24"/>
        </w:rPr>
        <w:br/>
      </w:r>
      <w:r w:rsidR="007401F2" w:rsidRPr="006E7D4F">
        <w:rPr>
          <w:rFonts w:ascii="ＭＳ Ｐゴシック" w:eastAsia="ＭＳ Ｐゴシック" w:hAnsi="ＭＳ Ｐゴシック" w:cs="ＭＳ Ｐゴシック" w:hint="eastAsia"/>
          <w:kern w:val="0"/>
          <w:sz w:val="24"/>
          <w:szCs w:val="24"/>
        </w:rPr>
        <w:t>※</w:t>
      </w:r>
      <w:r w:rsidR="003B0D42" w:rsidRPr="006E7D4F">
        <w:rPr>
          <w:rStyle w:val="a3"/>
          <w:rFonts w:ascii="ＭＳ Ｐゴシック" w:eastAsia="ＭＳ Ｐゴシック" w:hAnsi="ＭＳ Ｐゴシック" w:hint="eastAsia"/>
          <w:b w:val="0"/>
          <w:sz w:val="24"/>
          <w:szCs w:val="24"/>
        </w:rPr>
        <w:t>緑地及び環境施設の移設で</w:t>
      </w:r>
      <w:r w:rsidR="007401F2" w:rsidRPr="006E7D4F">
        <w:rPr>
          <w:rFonts w:ascii="ＭＳ Ｐゴシック" w:eastAsia="ＭＳ Ｐゴシック" w:hAnsi="ＭＳ Ｐゴシック" w:cs="ＭＳ Ｐゴシック" w:hint="eastAsia"/>
          <w:kern w:val="0"/>
          <w:sz w:val="24"/>
          <w:szCs w:val="24"/>
        </w:rPr>
        <w:t>、</w:t>
      </w:r>
      <w:r w:rsidR="003B0D42" w:rsidRPr="006E7D4F">
        <w:rPr>
          <w:rFonts w:ascii="ＭＳ Ｐゴシック" w:eastAsia="ＭＳ Ｐゴシック" w:hAnsi="ＭＳ Ｐゴシック" w:cs="ＭＳ Ｐゴシック" w:hint="eastAsia"/>
          <w:kern w:val="0"/>
          <w:sz w:val="24"/>
          <w:szCs w:val="24"/>
        </w:rPr>
        <w:t>周辺地域の生活環境保持に支障を及ぼさない場合は</w:t>
      </w:r>
      <w:r w:rsidR="007401F2" w:rsidRPr="006E7D4F">
        <w:rPr>
          <w:rFonts w:ascii="ＭＳ Ｐゴシック" w:eastAsia="ＭＳ Ｐゴシック" w:hAnsi="ＭＳ Ｐゴシック" w:cs="ＭＳ Ｐゴシック" w:hint="eastAsia"/>
          <w:kern w:val="0"/>
          <w:sz w:val="24"/>
          <w:szCs w:val="24"/>
        </w:rPr>
        <w:t>届出不</w:t>
      </w:r>
      <w:r w:rsidR="00D931B6" w:rsidRPr="006E7D4F">
        <w:rPr>
          <w:rFonts w:ascii="ＭＳ Ｐゴシック" w:eastAsia="ＭＳ Ｐゴシック" w:hAnsi="ＭＳ Ｐゴシック" w:cs="ＭＳ Ｐゴシック" w:hint="eastAsia"/>
          <w:kern w:val="0"/>
          <w:sz w:val="24"/>
          <w:szCs w:val="24"/>
        </w:rPr>
        <w:t>要</w:t>
      </w:r>
      <w:r w:rsidR="003B0D42" w:rsidRPr="006E7D4F">
        <w:rPr>
          <w:rStyle w:val="a3"/>
          <w:rFonts w:ascii="ＭＳ Ｐゴシック" w:eastAsia="ＭＳ Ｐゴシック" w:hAnsi="ＭＳ Ｐゴシック" w:hint="eastAsia"/>
          <w:b w:val="0"/>
          <w:sz w:val="24"/>
          <w:szCs w:val="24"/>
        </w:rPr>
        <w:t>（軽微な変更に該当）</w:t>
      </w:r>
      <w:r w:rsidR="00E67A38" w:rsidRPr="006E7D4F">
        <w:rPr>
          <w:rFonts w:ascii="ＭＳ Ｐゴシック" w:eastAsia="ＭＳ Ｐゴシック" w:hAnsi="ＭＳ Ｐゴシック" w:cs="ＭＳ Ｐゴシック" w:hint="eastAsia"/>
          <w:kern w:val="0"/>
          <w:sz w:val="24"/>
          <w:szCs w:val="24"/>
        </w:rPr>
        <w:br/>
        <w:t>※</w:t>
      </w:r>
      <w:r w:rsidR="00E67A38" w:rsidRPr="006E7D4F">
        <w:rPr>
          <w:rStyle w:val="a3"/>
          <w:rFonts w:ascii="ＭＳ Ｐゴシック" w:eastAsia="ＭＳ Ｐゴシック" w:hAnsi="ＭＳ Ｐゴシック" w:hint="eastAsia"/>
          <w:b w:val="0"/>
          <w:sz w:val="24"/>
          <w:szCs w:val="24"/>
        </w:rPr>
        <w:t>緑地・環境施設の増加は届出不要（軽微な変更に該当）</w:t>
      </w:r>
      <w:r w:rsidR="00DC6C78" w:rsidRPr="006E7D4F">
        <w:rPr>
          <w:rFonts w:ascii="ＭＳ Ｐゴシック" w:eastAsia="ＭＳ Ｐゴシック" w:hAnsi="ＭＳ Ｐゴシック" w:cs="ＭＳ Ｐゴシック" w:hint="eastAsia"/>
          <w:kern w:val="0"/>
          <w:sz w:val="24"/>
          <w:szCs w:val="24"/>
        </w:rPr>
        <w:br/>
        <w:t>※緑地面積10平方メートル以下の削減</w:t>
      </w:r>
      <w:r w:rsidR="00DC6C78" w:rsidRPr="006E7D4F">
        <w:rPr>
          <w:rStyle w:val="a3"/>
          <w:rFonts w:ascii="ＭＳ Ｐゴシック" w:eastAsia="ＭＳ Ｐゴシック" w:hAnsi="ＭＳ Ｐゴシック" w:hint="eastAsia"/>
          <w:b w:val="0"/>
          <w:sz w:val="24"/>
          <w:szCs w:val="24"/>
        </w:rPr>
        <w:t>の増加は届出不要（軽微な変更に該当）</w:t>
      </w:r>
    </w:p>
    <w:p w:rsidR="00D931B6" w:rsidRPr="006E7D4F" w:rsidRDefault="00164BED" w:rsidP="00D931B6">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氏名または名称（事業所名）、</w:t>
      </w:r>
      <w:r w:rsidR="00F91883" w:rsidRPr="006E7D4F">
        <w:rPr>
          <w:rFonts w:ascii="ＭＳ Ｐゴシック" w:eastAsia="ＭＳ Ｐゴシック" w:hAnsi="ＭＳ Ｐゴシック" w:cs="ＭＳ Ｐゴシック" w:hint="eastAsia"/>
          <w:b/>
          <w:bCs/>
          <w:kern w:val="0"/>
          <w:sz w:val="24"/>
          <w:szCs w:val="24"/>
        </w:rPr>
        <w:t>住所の変更及び工場の名称、所在地が変更する場合</w:t>
      </w:r>
      <w:r w:rsidR="00D931B6" w:rsidRPr="006E7D4F">
        <w:rPr>
          <w:rFonts w:ascii="ＭＳ Ｐゴシック" w:eastAsia="ＭＳ Ｐゴシック" w:hAnsi="ＭＳ Ｐゴシック" w:cs="ＭＳ Ｐゴシック" w:hint="eastAsia"/>
          <w:kern w:val="0"/>
          <w:sz w:val="24"/>
          <w:szCs w:val="24"/>
        </w:rPr>
        <w:br/>
      </w:r>
      <w:r w:rsidR="00EB3DF1" w:rsidRPr="006E7D4F">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代表者</w:t>
      </w:r>
      <w:r w:rsidR="007401F2" w:rsidRPr="006E7D4F">
        <w:rPr>
          <w:rFonts w:ascii="ＭＳ Ｐゴシック" w:eastAsia="ＭＳ Ｐゴシック" w:hAnsi="ＭＳ Ｐゴシック" w:cs="ＭＳ Ｐゴシック" w:hint="eastAsia"/>
          <w:kern w:val="0"/>
          <w:sz w:val="24"/>
          <w:szCs w:val="24"/>
        </w:rPr>
        <w:t>の交代による氏名の変更は届出不要</w:t>
      </w:r>
    </w:p>
    <w:p w:rsidR="00D931B6" w:rsidRPr="006E7D4F" w:rsidRDefault="00D931B6" w:rsidP="00D931B6">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6E7D4F">
        <w:rPr>
          <w:rFonts w:ascii="ＭＳ Ｐゴシック" w:eastAsia="ＭＳ Ｐゴシック" w:hAnsi="ＭＳ Ｐゴシック" w:cs="ＭＳ Ｐゴシック" w:hint="eastAsia"/>
          <w:b/>
          <w:bCs/>
          <w:kern w:val="0"/>
          <w:sz w:val="24"/>
          <w:szCs w:val="24"/>
        </w:rPr>
        <w:t>（3）承継届（13条）</w:t>
      </w:r>
    </w:p>
    <w:p w:rsidR="00D658BC" w:rsidRPr="00D931B6" w:rsidRDefault="00DC7CDF" w:rsidP="00D658BC">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6E7D4F">
        <w:rPr>
          <w:rFonts w:ascii="ＭＳ Ｐゴシック" w:eastAsia="ＭＳ Ｐゴシック" w:hAnsi="ＭＳ Ｐゴシック" w:cs="ＭＳ Ｐゴシック" w:hint="eastAsia"/>
          <w:b/>
          <w:bCs/>
          <w:kern w:val="0"/>
          <w:sz w:val="24"/>
          <w:szCs w:val="24"/>
        </w:rPr>
        <w:t>工場の譲り受け、合併等により特定</w:t>
      </w:r>
      <w:r>
        <w:rPr>
          <w:rFonts w:ascii="ＭＳ Ｐゴシック" w:eastAsia="ＭＳ Ｐゴシック" w:hAnsi="ＭＳ Ｐゴシック" w:cs="ＭＳ Ｐゴシック" w:hint="eastAsia"/>
          <w:b/>
          <w:bCs/>
          <w:kern w:val="0"/>
          <w:sz w:val="24"/>
          <w:szCs w:val="24"/>
        </w:rPr>
        <w:t>工場の承継があった場合</w:t>
      </w:r>
    </w:p>
    <w:p w:rsidR="00D658BC" w:rsidRPr="00D931B6" w:rsidRDefault="00D658BC" w:rsidP="00D658BC">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931B6">
        <w:rPr>
          <w:rFonts w:ascii="ＭＳ Ｐゴシック" w:eastAsia="ＭＳ Ｐゴシック" w:hAnsi="ＭＳ Ｐゴシック" w:cs="ＭＳ Ｐゴシック" w:hint="eastAsia"/>
          <w:b/>
          <w:bCs/>
          <w:kern w:val="0"/>
          <w:sz w:val="24"/>
          <w:szCs w:val="24"/>
        </w:rPr>
        <w:t>（</w:t>
      </w:r>
      <w:r>
        <w:rPr>
          <w:rFonts w:ascii="ＭＳ Ｐゴシック" w:eastAsia="ＭＳ Ｐゴシック" w:hAnsi="ＭＳ Ｐゴシック" w:cs="ＭＳ Ｐゴシック" w:hint="eastAsia"/>
          <w:b/>
          <w:bCs/>
          <w:kern w:val="0"/>
          <w:sz w:val="24"/>
          <w:szCs w:val="24"/>
        </w:rPr>
        <w:t>4）廃止</w:t>
      </w:r>
      <w:r w:rsidRPr="00D931B6">
        <w:rPr>
          <w:rFonts w:ascii="ＭＳ Ｐゴシック" w:eastAsia="ＭＳ Ｐゴシック" w:hAnsi="ＭＳ Ｐゴシック" w:cs="ＭＳ Ｐゴシック" w:hint="eastAsia"/>
          <w:b/>
          <w:bCs/>
          <w:kern w:val="0"/>
          <w:sz w:val="24"/>
          <w:szCs w:val="24"/>
        </w:rPr>
        <w:t>届（</w:t>
      </w:r>
      <w:r w:rsidR="008C68B3">
        <w:rPr>
          <w:rFonts w:ascii="ＭＳ Ｐゴシック" w:eastAsia="ＭＳ Ｐゴシック" w:hAnsi="ＭＳ Ｐゴシック" w:cs="ＭＳ Ｐゴシック" w:hint="eastAsia"/>
          <w:b/>
          <w:bCs/>
          <w:kern w:val="0"/>
          <w:sz w:val="24"/>
          <w:szCs w:val="24"/>
        </w:rPr>
        <w:t>８</w:t>
      </w:r>
      <w:r w:rsidRPr="00D931B6">
        <w:rPr>
          <w:rFonts w:ascii="ＭＳ Ｐゴシック" w:eastAsia="ＭＳ Ｐゴシック" w:hAnsi="ＭＳ Ｐゴシック" w:cs="ＭＳ Ｐゴシック" w:hint="eastAsia"/>
          <w:b/>
          <w:bCs/>
          <w:kern w:val="0"/>
          <w:sz w:val="24"/>
          <w:szCs w:val="24"/>
        </w:rPr>
        <w:t>条）</w:t>
      </w:r>
    </w:p>
    <w:p w:rsidR="00D658BC" w:rsidRPr="00D931B6" w:rsidRDefault="00D658BC" w:rsidP="00D658BC">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b/>
          <w:bCs/>
          <w:kern w:val="0"/>
          <w:sz w:val="24"/>
          <w:szCs w:val="24"/>
        </w:rPr>
        <w:t>工場を廃止する場合</w:t>
      </w:r>
    </w:p>
    <w:p w:rsidR="00D658BC" w:rsidRDefault="00D658BC" w:rsidP="00D931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p>
    <w:p w:rsidR="00D931B6" w:rsidRPr="00D931B6" w:rsidRDefault="00D931B6" w:rsidP="00D931B6">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931B6">
        <w:rPr>
          <w:rFonts w:ascii="ＭＳ Ｐゴシック" w:eastAsia="ＭＳ Ｐゴシック" w:hAnsi="ＭＳ Ｐゴシック" w:cs="ＭＳ Ｐゴシック" w:hint="eastAsia"/>
          <w:b/>
          <w:bCs/>
          <w:kern w:val="0"/>
          <w:sz w:val="27"/>
          <w:szCs w:val="27"/>
        </w:rPr>
        <w:t>4 提出期限</w:t>
      </w:r>
    </w:p>
    <w:p w:rsidR="00D931B6" w:rsidRPr="00D931B6" w:rsidRDefault="00D931B6" w:rsidP="00875192">
      <w:pPr>
        <w:widowControl/>
        <w:spacing w:before="100" w:beforeAutospacing="1" w:after="100" w:afterAutospacing="1"/>
        <w:ind w:firstLineChars="200" w:firstLine="480"/>
        <w:jc w:val="left"/>
        <w:rPr>
          <w:rFonts w:ascii="ＭＳ Ｐゴシック" w:eastAsia="ＭＳ Ｐゴシック" w:hAnsi="ＭＳ Ｐゴシック" w:cs="ＭＳ Ｐゴシック"/>
          <w:kern w:val="0"/>
          <w:sz w:val="24"/>
          <w:szCs w:val="24"/>
        </w:rPr>
      </w:pPr>
      <w:r w:rsidRPr="00D931B6">
        <w:rPr>
          <w:rFonts w:ascii="ＭＳ Ｐゴシック" w:eastAsia="ＭＳ Ｐゴシック" w:hAnsi="ＭＳ Ｐゴシック" w:cs="ＭＳ Ｐゴシック" w:hint="eastAsia"/>
          <w:kern w:val="0"/>
          <w:sz w:val="24"/>
          <w:szCs w:val="24"/>
        </w:rPr>
        <w:t>工事着手90日前までに提出（但し変更の場合のみ30日に短縮可能）</w:t>
      </w:r>
    </w:p>
    <w:p w:rsidR="00440BFB" w:rsidRPr="00CD4EED" w:rsidRDefault="00440BFB" w:rsidP="00440BFB">
      <w:pPr>
        <w:rPr>
          <w:rFonts w:ascii="ＭＳ ゴシック" w:eastAsia="ＭＳ ゴシック" w:hAnsi="ＭＳ ゴシック"/>
        </w:rPr>
      </w:pPr>
      <w:r>
        <w:rPr>
          <w:rFonts w:asciiTheme="majorEastAsia" w:eastAsiaTheme="majorEastAsia" w:hAnsiTheme="majorEastAsia" w:cs="ＭＳ明朝" w:hint="eastAsia"/>
          <w:kern w:val="0"/>
          <w:szCs w:val="21"/>
        </w:rPr>
        <w:t xml:space="preserve">　　</w:t>
      </w:r>
      <w:r w:rsidRPr="00CD4EED">
        <w:rPr>
          <w:rFonts w:ascii="ＭＳ ゴシック" w:eastAsia="ＭＳ ゴシック" w:hAnsi="ＭＳ ゴシック" w:hint="eastAsia"/>
        </w:rPr>
        <w:t>＜</w:t>
      </w:r>
      <w:r>
        <w:rPr>
          <w:rFonts w:ascii="ＭＳ ゴシック" w:eastAsia="ＭＳ ゴシック" w:hAnsi="ＭＳ ゴシック" w:hint="eastAsia"/>
        </w:rPr>
        <w:t>短縮日数の数え方＞</w:t>
      </w:r>
    </w:p>
    <w:p w:rsidR="00440BFB" w:rsidRDefault="00440BFB" w:rsidP="00440BFB">
      <w:pPr>
        <w:ind w:firstLineChars="400" w:firstLine="840"/>
        <w:rPr>
          <w:rFonts w:ascii="ＭＳ ゴシック" w:eastAsia="ＭＳ ゴシック" w:hAnsi="ＭＳ ゴシック"/>
        </w:rPr>
      </w:pPr>
      <w:r>
        <w:rPr>
          <w:rFonts w:ascii="ＭＳ ゴシック" w:eastAsia="ＭＳ ゴシック" w:hAnsi="ＭＳ ゴシック" w:hint="eastAsia"/>
        </w:rPr>
        <w:t>※受理日4／10、着工日6／1の場合は、</w:t>
      </w:r>
    </w:p>
    <w:p w:rsidR="00440BFB" w:rsidRPr="00CD4EED" w:rsidRDefault="00440BFB" w:rsidP="00440BFB">
      <w:pPr>
        <w:ind w:firstLineChars="500" w:firstLine="1050"/>
        <w:rPr>
          <w:rFonts w:ascii="ＭＳ ゴシック" w:eastAsia="ＭＳ ゴシック" w:hAnsi="ＭＳ ゴシック"/>
        </w:rPr>
      </w:pPr>
      <w:r>
        <w:rPr>
          <w:rFonts w:ascii="ＭＳ ゴシック" w:eastAsia="ＭＳ ゴシック" w:hAnsi="ＭＳ ゴシック" w:hint="eastAsia"/>
        </w:rPr>
        <w:t>4／11～5／31＝51日と換算します。</w:t>
      </w:r>
    </w:p>
    <w:p w:rsidR="00D931B6" w:rsidRPr="00440BFB" w:rsidRDefault="00D931B6" w:rsidP="00E65123">
      <w:pPr>
        <w:autoSpaceDE w:val="0"/>
        <w:autoSpaceDN w:val="0"/>
        <w:adjustRightInd w:val="0"/>
        <w:jc w:val="left"/>
        <w:rPr>
          <w:rFonts w:asciiTheme="majorEastAsia" w:eastAsiaTheme="majorEastAsia" w:hAnsiTheme="majorEastAsia" w:cs="ＭＳ明朝"/>
          <w:kern w:val="0"/>
          <w:szCs w:val="21"/>
        </w:rPr>
      </w:pPr>
    </w:p>
    <w:p w:rsidR="00F953E2" w:rsidRDefault="00F953E2" w:rsidP="00E65123">
      <w:pPr>
        <w:rPr>
          <w:rFonts w:asciiTheme="majorEastAsia" w:eastAsiaTheme="majorEastAsia" w:hAnsiTheme="majorEastAsia"/>
          <w:szCs w:val="21"/>
        </w:rPr>
      </w:pPr>
    </w:p>
    <w:p w:rsidR="00440BFB" w:rsidRDefault="00440BFB" w:rsidP="00E65123">
      <w:pPr>
        <w:rPr>
          <w:rFonts w:asciiTheme="majorEastAsia" w:eastAsiaTheme="majorEastAsia" w:hAnsiTheme="majorEastAsia"/>
          <w:sz w:val="44"/>
          <w:szCs w:val="44"/>
        </w:rPr>
      </w:pPr>
    </w:p>
    <w:p w:rsidR="00440BFB" w:rsidRDefault="00440BFB">
      <w:pPr>
        <w:widowControl/>
        <w:jc w:val="left"/>
        <w:rPr>
          <w:rFonts w:asciiTheme="majorEastAsia" w:eastAsiaTheme="majorEastAsia" w:hAnsiTheme="majorEastAsia"/>
          <w:sz w:val="44"/>
          <w:szCs w:val="44"/>
        </w:rPr>
      </w:pPr>
      <w:r>
        <w:rPr>
          <w:rFonts w:asciiTheme="majorEastAsia" w:eastAsiaTheme="majorEastAsia" w:hAnsiTheme="majorEastAsia"/>
          <w:sz w:val="44"/>
          <w:szCs w:val="44"/>
        </w:rPr>
        <w:br w:type="page"/>
      </w:r>
    </w:p>
    <w:p w:rsidR="00440BFB" w:rsidRDefault="00440BFB" w:rsidP="00E65123">
      <w:pPr>
        <w:rPr>
          <w:rFonts w:asciiTheme="majorEastAsia" w:eastAsiaTheme="majorEastAsia" w:hAnsiTheme="majorEastAsia"/>
          <w:sz w:val="44"/>
          <w:szCs w:val="44"/>
        </w:rPr>
      </w:pPr>
    </w:p>
    <w:p w:rsidR="00661E96" w:rsidRDefault="00661E96"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Default="00440BFB" w:rsidP="00E65123">
      <w:pPr>
        <w:rPr>
          <w:rFonts w:asciiTheme="majorEastAsia" w:eastAsiaTheme="majorEastAsia" w:hAnsiTheme="majorEastAsia"/>
          <w:sz w:val="44"/>
          <w:szCs w:val="44"/>
        </w:rPr>
      </w:pPr>
    </w:p>
    <w:p w:rsidR="00440BFB" w:rsidRPr="00377F37" w:rsidRDefault="00440BFB" w:rsidP="00E65123">
      <w:pPr>
        <w:rPr>
          <w:rFonts w:asciiTheme="majorEastAsia" w:eastAsiaTheme="majorEastAsia" w:hAnsiTheme="majorEastAsia"/>
          <w:sz w:val="44"/>
          <w:szCs w:val="44"/>
        </w:rPr>
      </w:pPr>
    </w:p>
    <w:p w:rsidR="00377F37" w:rsidRPr="00377F37" w:rsidRDefault="00377F37" w:rsidP="00377F37">
      <w:pPr>
        <w:autoSpaceDE w:val="0"/>
        <w:autoSpaceDN w:val="0"/>
        <w:adjustRightInd w:val="0"/>
        <w:jc w:val="left"/>
        <w:rPr>
          <w:rFonts w:ascii="ＭＳ Ｐゴシック" w:eastAsia="ＭＳ Ｐゴシック" w:hAnsi="ＭＳ Ｐゴシック"/>
          <w:b/>
          <w:sz w:val="44"/>
          <w:szCs w:val="44"/>
        </w:rPr>
      </w:pPr>
      <w:r w:rsidRPr="00377F37">
        <w:rPr>
          <w:rFonts w:ascii="ＭＳ Ｐゴシック" w:eastAsia="ＭＳ Ｐゴシック" w:hAnsi="ＭＳ Ｐゴシック" w:hint="eastAsia"/>
          <w:b/>
          <w:sz w:val="44"/>
          <w:szCs w:val="44"/>
        </w:rPr>
        <w:t>【問合せ】</w:t>
      </w:r>
    </w:p>
    <w:p w:rsidR="00377F37" w:rsidRPr="00377F37" w:rsidRDefault="00377F37" w:rsidP="00377F37">
      <w:pPr>
        <w:autoSpaceDE w:val="0"/>
        <w:autoSpaceDN w:val="0"/>
        <w:adjustRightInd w:val="0"/>
        <w:jc w:val="left"/>
        <w:rPr>
          <w:rFonts w:ascii="ＭＳ Ｐゴシック" w:eastAsia="ＭＳ Ｐゴシック" w:hAnsi="ＭＳ Ｐゴシック"/>
          <w:b/>
          <w:sz w:val="44"/>
          <w:szCs w:val="44"/>
        </w:rPr>
      </w:pPr>
      <w:r w:rsidRPr="00377F37">
        <w:rPr>
          <w:rFonts w:ascii="ＭＳ Ｐゴシック" w:eastAsia="ＭＳ Ｐゴシック" w:hAnsi="ＭＳ Ｐゴシック" w:hint="eastAsia"/>
          <w:b/>
          <w:sz w:val="44"/>
          <w:szCs w:val="44"/>
        </w:rPr>
        <w:t>長岡京市環境経済部商工観光課</w:t>
      </w:r>
    </w:p>
    <w:p w:rsidR="00377F37" w:rsidRPr="00255C93" w:rsidRDefault="00377F37" w:rsidP="00255C93">
      <w:pPr>
        <w:autoSpaceDE w:val="0"/>
        <w:autoSpaceDN w:val="0"/>
        <w:adjustRightInd w:val="0"/>
        <w:jc w:val="left"/>
        <w:rPr>
          <w:rFonts w:ascii="ＭＳ Ｐゴシック" w:eastAsia="ＭＳ Ｐゴシック" w:hAnsi="ＭＳ Ｐゴシック" w:cs="ＭＳゴシック"/>
          <w:b/>
          <w:kern w:val="0"/>
          <w:sz w:val="44"/>
          <w:szCs w:val="44"/>
        </w:rPr>
      </w:pPr>
      <w:r w:rsidRPr="00377F37">
        <w:rPr>
          <w:rFonts w:ascii="ＭＳ Ｐゴシック" w:eastAsia="ＭＳ Ｐゴシック" w:hAnsi="ＭＳ Ｐゴシック" w:hint="eastAsia"/>
          <w:b/>
          <w:sz w:val="44"/>
          <w:szCs w:val="44"/>
        </w:rPr>
        <w:t>☎075-955-9688　ファクス075-951-5410</w:t>
      </w:r>
    </w:p>
    <w:sectPr w:rsidR="00377F37" w:rsidRPr="00255C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7B" w:rsidRDefault="00044A7B" w:rsidP="00044A7B">
      <w:r>
        <w:separator/>
      </w:r>
    </w:p>
  </w:endnote>
  <w:endnote w:type="continuationSeparator" w:id="0">
    <w:p w:rsidR="00044A7B" w:rsidRDefault="00044A7B" w:rsidP="0004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7B" w:rsidRDefault="00044A7B" w:rsidP="00044A7B">
      <w:r>
        <w:separator/>
      </w:r>
    </w:p>
  </w:footnote>
  <w:footnote w:type="continuationSeparator" w:id="0">
    <w:p w:rsidR="00044A7B" w:rsidRDefault="00044A7B" w:rsidP="00044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B0B4F"/>
    <w:multiLevelType w:val="hybridMultilevel"/>
    <w:tmpl w:val="F5AC7478"/>
    <w:lvl w:ilvl="0" w:tplc="4314A60E">
      <w:start w:val="1"/>
      <w:numFmt w:val="bullet"/>
      <w:lvlText w:val="・"/>
      <w:lvlJc w:val="left"/>
      <w:pPr>
        <w:ind w:left="1074" w:hanging="360"/>
      </w:pPr>
      <w:rPr>
        <w:rFonts w:ascii="ＭＳ ゴシック" w:eastAsia="ＭＳ ゴシック" w:hAnsi="ＭＳ ゴシック" w:cs="ＭＳ明朝"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1">
    <w:nsid w:val="31EB37F9"/>
    <w:multiLevelType w:val="multilevel"/>
    <w:tmpl w:val="F8F0D4A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65A0C"/>
    <w:multiLevelType w:val="multilevel"/>
    <w:tmpl w:val="8FB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506F77"/>
    <w:multiLevelType w:val="multilevel"/>
    <w:tmpl w:val="DB1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545D8F"/>
    <w:multiLevelType w:val="multilevel"/>
    <w:tmpl w:val="E478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23"/>
    <w:rsid w:val="00044816"/>
    <w:rsid w:val="00044A7B"/>
    <w:rsid w:val="00081107"/>
    <w:rsid w:val="00093E34"/>
    <w:rsid w:val="000D4364"/>
    <w:rsid w:val="00164BED"/>
    <w:rsid w:val="00167127"/>
    <w:rsid w:val="001B18C9"/>
    <w:rsid w:val="001B6FB1"/>
    <w:rsid w:val="0025591B"/>
    <w:rsid w:val="00255C93"/>
    <w:rsid w:val="002B4A3E"/>
    <w:rsid w:val="002F6E17"/>
    <w:rsid w:val="00325D72"/>
    <w:rsid w:val="00377F37"/>
    <w:rsid w:val="003B0D42"/>
    <w:rsid w:val="00440BFB"/>
    <w:rsid w:val="00445263"/>
    <w:rsid w:val="004604BC"/>
    <w:rsid w:val="004859AA"/>
    <w:rsid w:val="00506171"/>
    <w:rsid w:val="00507E2D"/>
    <w:rsid w:val="00563A3E"/>
    <w:rsid w:val="005E4C64"/>
    <w:rsid w:val="00661E96"/>
    <w:rsid w:val="00681DE7"/>
    <w:rsid w:val="006A2E04"/>
    <w:rsid w:val="006E7D4F"/>
    <w:rsid w:val="0073211E"/>
    <w:rsid w:val="007401F2"/>
    <w:rsid w:val="007571FE"/>
    <w:rsid w:val="00802296"/>
    <w:rsid w:val="00843AF5"/>
    <w:rsid w:val="0085328B"/>
    <w:rsid w:val="00862134"/>
    <w:rsid w:val="00875192"/>
    <w:rsid w:val="00880372"/>
    <w:rsid w:val="008C4A7E"/>
    <w:rsid w:val="008C68B3"/>
    <w:rsid w:val="00903043"/>
    <w:rsid w:val="0096212D"/>
    <w:rsid w:val="00976BC8"/>
    <w:rsid w:val="009823D4"/>
    <w:rsid w:val="009951EC"/>
    <w:rsid w:val="009A0DDD"/>
    <w:rsid w:val="009A616B"/>
    <w:rsid w:val="009B30BF"/>
    <w:rsid w:val="00A54BCE"/>
    <w:rsid w:val="00A702D9"/>
    <w:rsid w:val="00AE118F"/>
    <w:rsid w:val="00B02ADC"/>
    <w:rsid w:val="00C61D5F"/>
    <w:rsid w:val="00D424A0"/>
    <w:rsid w:val="00D658BC"/>
    <w:rsid w:val="00D931B6"/>
    <w:rsid w:val="00D9793C"/>
    <w:rsid w:val="00DC6C78"/>
    <w:rsid w:val="00DC7BC9"/>
    <w:rsid w:val="00DC7CDF"/>
    <w:rsid w:val="00E056B2"/>
    <w:rsid w:val="00E1150F"/>
    <w:rsid w:val="00E65123"/>
    <w:rsid w:val="00E67A38"/>
    <w:rsid w:val="00EB3DF1"/>
    <w:rsid w:val="00ED1FAC"/>
    <w:rsid w:val="00F50BB7"/>
    <w:rsid w:val="00F51D72"/>
    <w:rsid w:val="00F531CE"/>
    <w:rsid w:val="00F91883"/>
    <w:rsid w:val="00F9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D931B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D931B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931B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D931B6"/>
    <w:rPr>
      <w:rFonts w:ascii="ＭＳ Ｐゴシック" w:eastAsia="ＭＳ Ｐゴシック" w:hAnsi="ＭＳ Ｐゴシック" w:cs="ＭＳ Ｐゴシック"/>
      <w:b/>
      <w:bCs/>
      <w:kern w:val="0"/>
      <w:sz w:val="24"/>
      <w:szCs w:val="24"/>
    </w:rPr>
  </w:style>
  <w:style w:type="character" w:styleId="a3">
    <w:name w:val="Strong"/>
    <w:basedOn w:val="a0"/>
    <w:uiPriority w:val="22"/>
    <w:qFormat/>
    <w:rsid w:val="00D931B6"/>
    <w:rPr>
      <w:b/>
      <w:bCs/>
    </w:rPr>
  </w:style>
  <w:style w:type="paragraph" w:styleId="Web">
    <w:name w:val="Normal (Web)"/>
    <w:basedOn w:val="a"/>
    <w:uiPriority w:val="99"/>
    <w:semiHidden/>
    <w:unhideWhenUsed/>
    <w:rsid w:val="00D93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D931B6"/>
    <w:rPr>
      <w:color w:val="0000FF"/>
      <w:u w:val="single"/>
    </w:rPr>
  </w:style>
  <w:style w:type="paragraph" w:styleId="a5">
    <w:name w:val="List Paragraph"/>
    <w:basedOn w:val="a"/>
    <w:uiPriority w:val="34"/>
    <w:qFormat/>
    <w:rsid w:val="00D658BC"/>
    <w:pPr>
      <w:ind w:leftChars="400" w:left="840"/>
    </w:pPr>
  </w:style>
  <w:style w:type="paragraph" w:styleId="a6">
    <w:name w:val="header"/>
    <w:basedOn w:val="a"/>
    <w:link w:val="a7"/>
    <w:uiPriority w:val="99"/>
    <w:unhideWhenUsed/>
    <w:rsid w:val="00044A7B"/>
    <w:pPr>
      <w:tabs>
        <w:tab w:val="center" w:pos="4252"/>
        <w:tab w:val="right" w:pos="8504"/>
      </w:tabs>
      <w:snapToGrid w:val="0"/>
    </w:pPr>
  </w:style>
  <w:style w:type="character" w:customStyle="1" w:styleId="a7">
    <w:name w:val="ヘッダー (文字)"/>
    <w:basedOn w:val="a0"/>
    <w:link w:val="a6"/>
    <w:uiPriority w:val="99"/>
    <w:rsid w:val="00044A7B"/>
  </w:style>
  <w:style w:type="paragraph" w:styleId="a8">
    <w:name w:val="footer"/>
    <w:basedOn w:val="a"/>
    <w:link w:val="a9"/>
    <w:uiPriority w:val="99"/>
    <w:unhideWhenUsed/>
    <w:rsid w:val="00044A7B"/>
    <w:pPr>
      <w:tabs>
        <w:tab w:val="center" w:pos="4252"/>
        <w:tab w:val="right" w:pos="8504"/>
      </w:tabs>
      <w:snapToGrid w:val="0"/>
    </w:pPr>
  </w:style>
  <w:style w:type="character" w:customStyle="1" w:styleId="a9">
    <w:name w:val="フッター (文字)"/>
    <w:basedOn w:val="a0"/>
    <w:link w:val="a8"/>
    <w:uiPriority w:val="99"/>
    <w:rsid w:val="00044A7B"/>
  </w:style>
  <w:style w:type="paragraph" w:styleId="aa">
    <w:name w:val="Balloon Text"/>
    <w:basedOn w:val="a"/>
    <w:link w:val="ab"/>
    <w:uiPriority w:val="99"/>
    <w:semiHidden/>
    <w:unhideWhenUsed/>
    <w:rsid w:val="00A702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02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D931B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D931B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931B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D931B6"/>
    <w:rPr>
      <w:rFonts w:ascii="ＭＳ Ｐゴシック" w:eastAsia="ＭＳ Ｐゴシック" w:hAnsi="ＭＳ Ｐゴシック" w:cs="ＭＳ Ｐゴシック"/>
      <w:b/>
      <w:bCs/>
      <w:kern w:val="0"/>
      <w:sz w:val="24"/>
      <w:szCs w:val="24"/>
    </w:rPr>
  </w:style>
  <w:style w:type="character" w:styleId="a3">
    <w:name w:val="Strong"/>
    <w:basedOn w:val="a0"/>
    <w:uiPriority w:val="22"/>
    <w:qFormat/>
    <w:rsid w:val="00D931B6"/>
    <w:rPr>
      <w:b/>
      <w:bCs/>
    </w:rPr>
  </w:style>
  <w:style w:type="paragraph" w:styleId="Web">
    <w:name w:val="Normal (Web)"/>
    <w:basedOn w:val="a"/>
    <w:uiPriority w:val="99"/>
    <w:semiHidden/>
    <w:unhideWhenUsed/>
    <w:rsid w:val="00D931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D931B6"/>
    <w:rPr>
      <w:color w:val="0000FF"/>
      <w:u w:val="single"/>
    </w:rPr>
  </w:style>
  <w:style w:type="paragraph" w:styleId="a5">
    <w:name w:val="List Paragraph"/>
    <w:basedOn w:val="a"/>
    <w:uiPriority w:val="34"/>
    <w:qFormat/>
    <w:rsid w:val="00D658BC"/>
    <w:pPr>
      <w:ind w:leftChars="400" w:left="840"/>
    </w:pPr>
  </w:style>
  <w:style w:type="paragraph" w:styleId="a6">
    <w:name w:val="header"/>
    <w:basedOn w:val="a"/>
    <w:link w:val="a7"/>
    <w:uiPriority w:val="99"/>
    <w:unhideWhenUsed/>
    <w:rsid w:val="00044A7B"/>
    <w:pPr>
      <w:tabs>
        <w:tab w:val="center" w:pos="4252"/>
        <w:tab w:val="right" w:pos="8504"/>
      </w:tabs>
      <w:snapToGrid w:val="0"/>
    </w:pPr>
  </w:style>
  <w:style w:type="character" w:customStyle="1" w:styleId="a7">
    <w:name w:val="ヘッダー (文字)"/>
    <w:basedOn w:val="a0"/>
    <w:link w:val="a6"/>
    <w:uiPriority w:val="99"/>
    <w:rsid w:val="00044A7B"/>
  </w:style>
  <w:style w:type="paragraph" w:styleId="a8">
    <w:name w:val="footer"/>
    <w:basedOn w:val="a"/>
    <w:link w:val="a9"/>
    <w:uiPriority w:val="99"/>
    <w:unhideWhenUsed/>
    <w:rsid w:val="00044A7B"/>
    <w:pPr>
      <w:tabs>
        <w:tab w:val="center" w:pos="4252"/>
        <w:tab w:val="right" w:pos="8504"/>
      </w:tabs>
      <w:snapToGrid w:val="0"/>
    </w:pPr>
  </w:style>
  <w:style w:type="character" w:customStyle="1" w:styleId="a9">
    <w:name w:val="フッター (文字)"/>
    <w:basedOn w:val="a0"/>
    <w:link w:val="a8"/>
    <w:uiPriority w:val="99"/>
    <w:rsid w:val="00044A7B"/>
  </w:style>
  <w:style w:type="paragraph" w:styleId="aa">
    <w:name w:val="Balloon Text"/>
    <w:basedOn w:val="a"/>
    <w:link w:val="ab"/>
    <w:uiPriority w:val="99"/>
    <w:semiHidden/>
    <w:unhideWhenUsed/>
    <w:rsid w:val="00A702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02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3086">
      <w:bodyDiv w:val="1"/>
      <w:marLeft w:val="0"/>
      <w:marRight w:val="0"/>
      <w:marTop w:val="0"/>
      <w:marBottom w:val="0"/>
      <w:divBdr>
        <w:top w:val="none" w:sz="0" w:space="0" w:color="auto"/>
        <w:left w:val="none" w:sz="0" w:space="0" w:color="auto"/>
        <w:bottom w:val="none" w:sz="0" w:space="0" w:color="auto"/>
        <w:right w:val="none" w:sz="0" w:space="0" w:color="auto"/>
      </w:divBdr>
      <w:divsChild>
        <w:div w:id="804585601">
          <w:marLeft w:val="0"/>
          <w:marRight w:val="0"/>
          <w:marTop w:val="0"/>
          <w:marBottom w:val="0"/>
          <w:divBdr>
            <w:top w:val="none" w:sz="0" w:space="0" w:color="auto"/>
            <w:left w:val="none" w:sz="0" w:space="0" w:color="auto"/>
            <w:bottom w:val="none" w:sz="0" w:space="0" w:color="auto"/>
            <w:right w:val="none" w:sz="0" w:space="0" w:color="auto"/>
          </w:divBdr>
          <w:divsChild>
            <w:div w:id="1023752581">
              <w:marLeft w:val="0"/>
              <w:marRight w:val="0"/>
              <w:marTop w:val="0"/>
              <w:marBottom w:val="0"/>
              <w:divBdr>
                <w:top w:val="none" w:sz="0" w:space="0" w:color="auto"/>
                <w:left w:val="none" w:sz="0" w:space="0" w:color="auto"/>
                <w:bottom w:val="none" w:sz="0" w:space="0" w:color="auto"/>
                <w:right w:val="none" w:sz="0" w:space="0" w:color="auto"/>
              </w:divBdr>
              <w:divsChild>
                <w:div w:id="1733574679">
                  <w:marLeft w:val="0"/>
                  <w:marRight w:val="0"/>
                  <w:marTop w:val="0"/>
                  <w:marBottom w:val="0"/>
                  <w:divBdr>
                    <w:top w:val="none" w:sz="0" w:space="0" w:color="auto"/>
                    <w:left w:val="none" w:sz="0" w:space="0" w:color="auto"/>
                    <w:bottom w:val="none" w:sz="0" w:space="0" w:color="auto"/>
                    <w:right w:val="none" w:sz="0" w:space="0" w:color="auto"/>
                  </w:divBdr>
                  <w:divsChild>
                    <w:div w:id="1142238127">
                      <w:marLeft w:val="0"/>
                      <w:marRight w:val="0"/>
                      <w:marTop w:val="0"/>
                      <w:marBottom w:val="0"/>
                      <w:divBdr>
                        <w:top w:val="none" w:sz="0" w:space="0" w:color="auto"/>
                        <w:left w:val="none" w:sz="0" w:space="0" w:color="auto"/>
                        <w:bottom w:val="none" w:sz="0" w:space="0" w:color="auto"/>
                        <w:right w:val="none" w:sz="0" w:space="0" w:color="auto"/>
                      </w:divBdr>
                      <w:divsChild>
                        <w:div w:id="603221742">
                          <w:marLeft w:val="0"/>
                          <w:marRight w:val="0"/>
                          <w:marTop w:val="0"/>
                          <w:marBottom w:val="0"/>
                          <w:divBdr>
                            <w:top w:val="none" w:sz="0" w:space="0" w:color="auto"/>
                            <w:left w:val="none" w:sz="0" w:space="0" w:color="auto"/>
                            <w:bottom w:val="none" w:sz="0" w:space="0" w:color="auto"/>
                            <w:right w:val="none" w:sz="0" w:space="0" w:color="auto"/>
                          </w:divBdr>
                          <w:divsChild>
                            <w:div w:id="1599025163">
                              <w:marLeft w:val="0"/>
                              <w:marRight w:val="0"/>
                              <w:marTop w:val="0"/>
                              <w:marBottom w:val="0"/>
                              <w:divBdr>
                                <w:top w:val="none" w:sz="0" w:space="0" w:color="auto"/>
                                <w:left w:val="none" w:sz="0" w:space="0" w:color="auto"/>
                                <w:bottom w:val="none" w:sz="0" w:space="0" w:color="auto"/>
                                <w:right w:val="none" w:sz="0" w:space="0" w:color="auto"/>
                              </w:divBdr>
                              <w:divsChild>
                                <w:div w:id="461506012">
                                  <w:marLeft w:val="0"/>
                                  <w:marRight w:val="0"/>
                                  <w:marTop w:val="0"/>
                                  <w:marBottom w:val="0"/>
                                  <w:divBdr>
                                    <w:top w:val="none" w:sz="0" w:space="0" w:color="auto"/>
                                    <w:left w:val="none" w:sz="0" w:space="0" w:color="auto"/>
                                    <w:bottom w:val="none" w:sz="0" w:space="0" w:color="auto"/>
                                    <w:right w:val="none" w:sz="0" w:space="0" w:color="auto"/>
                                  </w:divBdr>
                                  <w:divsChild>
                                    <w:div w:id="4566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074907">
      <w:bodyDiv w:val="1"/>
      <w:marLeft w:val="0"/>
      <w:marRight w:val="0"/>
      <w:marTop w:val="0"/>
      <w:marBottom w:val="0"/>
      <w:divBdr>
        <w:top w:val="none" w:sz="0" w:space="0" w:color="auto"/>
        <w:left w:val="none" w:sz="0" w:space="0" w:color="auto"/>
        <w:bottom w:val="none" w:sz="0" w:space="0" w:color="auto"/>
        <w:right w:val="none" w:sz="0" w:space="0" w:color="auto"/>
      </w:divBdr>
      <w:divsChild>
        <w:div w:id="1972855684">
          <w:marLeft w:val="0"/>
          <w:marRight w:val="0"/>
          <w:marTop w:val="0"/>
          <w:marBottom w:val="0"/>
          <w:divBdr>
            <w:top w:val="none" w:sz="0" w:space="0" w:color="auto"/>
            <w:left w:val="none" w:sz="0" w:space="0" w:color="auto"/>
            <w:bottom w:val="none" w:sz="0" w:space="0" w:color="auto"/>
            <w:right w:val="none" w:sz="0" w:space="0" w:color="auto"/>
          </w:divBdr>
          <w:divsChild>
            <w:div w:id="762534991">
              <w:marLeft w:val="0"/>
              <w:marRight w:val="0"/>
              <w:marTop w:val="0"/>
              <w:marBottom w:val="0"/>
              <w:divBdr>
                <w:top w:val="none" w:sz="0" w:space="0" w:color="auto"/>
                <w:left w:val="none" w:sz="0" w:space="0" w:color="auto"/>
                <w:bottom w:val="none" w:sz="0" w:space="0" w:color="auto"/>
                <w:right w:val="none" w:sz="0" w:space="0" w:color="auto"/>
              </w:divBdr>
              <w:divsChild>
                <w:div w:id="1030303291">
                  <w:marLeft w:val="0"/>
                  <w:marRight w:val="0"/>
                  <w:marTop w:val="0"/>
                  <w:marBottom w:val="0"/>
                  <w:divBdr>
                    <w:top w:val="none" w:sz="0" w:space="0" w:color="auto"/>
                    <w:left w:val="none" w:sz="0" w:space="0" w:color="auto"/>
                    <w:bottom w:val="none" w:sz="0" w:space="0" w:color="auto"/>
                    <w:right w:val="none" w:sz="0" w:space="0" w:color="auto"/>
                  </w:divBdr>
                  <w:divsChild>
                    <w:div w:id="1896433147">
                      <w:marLeft w:val="0"/>
                      <w:marRight w:val="0"/>
                      <w:marTop w:val="0"/>
                      <w:marBottom w:val="0"/>
                      <w:divBdr>
                        <w:top w:val="none" w:sz="0" w:space="0" w:color="auto"/>
                        <w:left w:val="none" w:sz="0" w:space="0" w:color="auto"/>
                        <w:bottom w:val="none" w:sz="0" w:space="0" w:color="auto"/>
                        <w:right w:val="none" w:sz="0" w:space="0" w:color="auto"/>
                      </w:divBdr>
                      <w:divsChild>
                        <w:div w:id="13939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970216">
      <w:bodyDiv w:val="1"/>
      <w:marLeft w:val="0"/>
      <w:marRight w:val="0"/>
      <w:marTop w:val="0"/>
      <w:marBottom w:val="0"/>
      <w:divBdr>
        <w:top w:val="none" w:sz="0" w:space="0" w:color="auto"/>
        <w:left w:val="none" w:sz="0" w:space="0" w:color="auto"/>
        <w:bottom w:val="none" w:sz="0" w:space="0" w:color="auto"/>
        <w:right w:val="none" w:sz="0" w:space="0" w:color="auto"/>
      </w:divBdr>
      <w:divsChild>
        <w:div w:id="2007976645">
          <w:marLeft w:val="0"/>
          <w:marRight w:val="0"/>
          <w:marTop w:val="0"/>
          <w:marBottom w:val="0"/>
          <w:divBdr>
            <w:top w:val="none" w:sz="0" w:space="0" w:color="auto"/>
            <w:left w:val="none" w:sz="0" w:space="0" w:color="auto"/>
            <w:bottom w:val="none" w:sz="0" w:space="0" w:color="auto"/>
            <w:right w:val="none" w:sz="0" w:space="0" w:color="auto"/>
          </w:divBdr>
          <w:divsChild>
            <w:div w:id="69930705">
              <w:marLeft w:val="0"/>
              <w:marRight w:val="0"/>
              <w:marTop w:val="0"/>
              <w:marBottom w:val="0"/>
              <w:divBdr>
                <w:top w:val="none" w:sz="0" w:space="0" w:color="auto"/>
                <w:left w:val="none" w:sz="0" w:space="0" w:color="auto"/>
                <w:bottom w:val="none" w:sz="0" w:space="0" w:color="auto"/>
                <w:right w:val="none" w:sz="0" w:space="0" w:color="auto"/>
              </w:divBdr>
              <w:divsChild>
                <w:div w:id="2035381493">
                  <w:marLeft w:val="0"/>
                  <w:marRight w:val="0"/>
                  <w:marTop w:val="0"/>
                  <w:marBottom w:val="0"/>
                  <w:divBdr>
                    <w:top w:val="none" w:sz="0" w:space="0" w:color="auto"/>
                    <w:left w:val="none" w:sz="0" w:space="0" w:color="auto"/>
                    <w:bottom w:val="none" w:sz="0" w:space="0" w:color="auto"/>
                    <w:right w:val="none" w:sz="0" w:space="0" w:color="auto"/>
                  </w:divBdr>
                  <w:divsChild>
                    <w:div w:id="801075094">
                      <w:marLeft w:val="0"/>
                      <w:marRight w:val="0"/>
                      <w:marTop w:val="0"/>
                      <w:marBottom w:val="0"/>
                      <w:divBdr>
                        <w:top w:val="none" w:sz="0" w:space="0" w:color="auto"/>
                        <w:left w:val="none" w:sz="0" w:space="0" w:color="auto"/>
                        <w:bottom w:val="none" w:sz="0" w:space="0" w:color="auto"/>
                        <w:right w:val="none" w:sz="0" w:space="0" w:color="auto"/>
                      </w:divBdr>
                      <w:divsChild>
                        <w:div w:id="13164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0AD6-EB83-41FE-94A6-439C97DA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2</cp:revision>
  <cp:lastPrinted>2018-12-10T05:51:00Z</cp:lastPrinted>
  <dcterms:created xsi:type="dcterms:W3CDTF">2019-01-16T05:12:00Z</dcterms:created>
  <dcterms:modified xsi:type="dcterms:W3CDTF">2019-01-16T05:12:00Z</dcterms:modified>
</cp:coreProperties>
</file>