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Pr="00FB0104" w:rsidRDefault="00505563" w:rsidP="00FB0104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（様式第２号）</w:t>
      </w:r>
    </w:p>
    <w:p w:rsidR="00E009EE" w:rsidRPr="00FB0104" w:rsidRDefault="00912D37" w:rsidP="00FB0104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地方自治体の</w:t>
      </w:r>
      <w:r w:rsidR="000606CD">
        <w:rPr>
          <w:rFonts w:ascii="游ゴシック" w:eastAsia="游ゴシック" w:hAnsi="游ゴシック" w:hint="eastAsia"/>
          <w:sz w:val="24"/>
        </w:rPr>
        <w:t>イベント支援</w:t>
      </w:r>
      <w:bookmarkStart w:id="0" w:name="_GoBack"/>
      <w:bookmarkEnd w:id="0"/>
      <w:r w:rsidR="00D7793B" w:rsidRPr="00FB0104">
        <w:rPr>
          <w:rFonts w:ascii="游ゴシック" w:eastAsia="游ゴシック" w:hAnsi="游ゴシック" w:hint="eastAsia"/>
          <w:sz w:val="24"/>
        </w:rPr>
        <w:t>業務</w:t>
      </w:r>
      <w:r w:rsidR="00107FA2" w:rsidRPr="00FB0104">
        <w:rPr>
          <w:rFonts w:ascii="游ゴシック" w:eastAsia="游ゴシック" w:hAnsi="游ゴシック" w:hint="eastAsia"/>
          <w:sz w:val="24"/>
        </w:rPr>
        <w:t>等</w:t>
      </w:r>
      <w:r w:rsidR="00D7793B" w:rsidRPr="00FB0104">
        <w:rPr>
          <w:rFonts w:ascii="游ゴシック" w:eastAsia="游ゴシック" w:hAnsi="游ゴシック" w:hint="eastAsia"/>
          <w:sz w:val="24"/>
        </w:rPr>
        <w:t>受託実績書</w:t>
      </w: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 xml:space="preserve">　事業者名　</w:t>
      </w:r>
      <w:r w:rsidRPr="00FB0104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</w:t>
      </w:r>
      <w:r w:rsidR="000C1317" w:rsidRPr="00FB0104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</w:p>
    <w:p w:rsidR="00107FA2" w:rsidRPr="00FB0104" w:rsidRDefault="00107FA2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D7793B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400" w:firstLine="88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346BFD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346BFD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sectPr w:rsidR="00D7793B" w:rsidRPr="00FB0104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606CD"/>
    <w:rsid w:val="000C1317"/>
    <w:rsid w:val="00107FA2"/>
    <w:rsid w:val="00485145"/>
    <w:rsid w:val="004E60CF"/>
    <w:rsid w:val="00505563"/>
    <w:rsid w:val="00912D37"/>
    <w:rsid w:val="00D7793B"/>
    <w:rsid w:val="00E009EE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85B9A"/>
  <w15:docId w15:val="{46D5EAA4-74D3-451D-A8FA-F8BEE220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B315-5DCA-42DC-8930-CBF80EC7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5</cp:revision>
  <cp:lastPrinted>2021-03-27T10:38:00Z</cp:lastPrinted>
  <dcterms:created xsi:type="dcterms:W3CDTF">2020-03-18T05:41:00Z</dcterms:created>
  <dcterms:modified xsi:type="dcterms:W3CDTF">2024-05-14T06:03:00Z</dcterms:modified>
</cp:coreProperties>
</file>